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05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1"/>
        <w:gridCol w:w="3402"/>
      </w:tblGrid>
      <w:tr w:rsidR="005F02E7" w14:paraId="3E719D63" w14:textId="77777777" w:rsidTr="005F02E7">
        <w:trPr>
          <w:trHeight w:val="1208"/>
        </w:trPr>
        <w:tc>
          <w:tcPr>
            <w:tcW w:w="6771" w:type="dxa"/>
          </w:tcPr>
          <w:p w14:paraId="097C90D3" w14:textId="77777777" w:rsidR="005F02E7" w:rsidRDefault="005F02E7" w:rsidP="005F02E7">
            <w:pPr>
              <w:ind w:left="34" w:right="1129"/>
              <w:jc w:val="center"/>
              <w:rPr>
                <w:rFonts w:hAnsi="Times New Roman"/>
                <w:b/>
                <w:bCs/>
                <w:sz w:val="72"/>
                <w:szCs w:val="72"/>
              </w:rPr>
            </w:pPr>
            <w:bookmarkStart w:id="0" w:name="_Hlk90977281"/>
            <w:r>
              <w:rPr>
                <w:rFonts w:hAnsi="Times New Roman"/>
                <w:b/>
                <w:bCs/>
                <w:sz w:val="72"/>
                <w:szCs w:val="72"/>
              </w:rPr>
              <w:t>Великосельский вестник</w:t>
            </w:r>
          </w:p>
        </w:tc>
        <w:tc>
          <w:tcPr>
            <w:tcW w:w="3402" w:type="dxa"/>
          </w:tcPr>
          <w:p w14:paraId="0ACCA3B5" w14:textId="77777777" w:rsidR="005F02E7" w:rsidRDefault="005F02E7" w:rsidP="004A4B0C">
            <w:pPr>
              <w:jc w:val="center"/>
              <w:rPr>
                <w:rFonts w:hAnsi="Times New Roman"/>
                <w:b/>
                <w:bCs/>
                <w:sz w:val="36"/>
                <w:szCs w:val="36"/>
              </w:rPr>
            </w:pPr>
            <w:r>
              <w:rPr>
                <w:rFonts w:hAnsi="Times New Roman"/>
                <w:b/>
                <w:bCs/>
                <w:sz w:val="36"/>
                <w:szCs w:val="36"/>
              </w:rPr>
              <w:t xml:space="preserve">№ </w:t>
            </w:r>
            <w:r w:rsidR="005420F7">
              <w:rPr>
                <w:rFonts w:hAnsi="Times New Roman"/>
                <w:b/>
                <w:bCs/>
                <w:sz w:val="36"/>
                <w:szCs w:val="36"/>
              </w:rPr>
              <w:t>7</w:t>
            </w:r>
            <w:r>
              <w:rPr>
                <w:rFonts w:hAnsi="Times New Roman"/>
                <w:b/>
                <w:bCs/>
                <w:sz w:val="36"/>
                <w:szCs w:val="36"/>
              </w:rPr>
              <w:t xml:space="preserve"> от</w:t>
            </w:r>
            <w:r w:rsidR="00AE0627">
              <w:rPr>
                <w:rFonts w:hAnsi="Times New Roman"/>
                <w:b/>
                <w:bCs/>
                <w:sz w:val="36"/>
                <w:szCs w:val="36"/>
              </w:rPr>
              <w:t xml:space="preserve"> </w:t>
            </w:r>
            <w:r w:rsidR="005420F7">
              <w:rPr>
                <w:rFonts w:hAnsi="Times New Roman"/>
                <w:b/>
                <w:bCs/>
                <w:sz w:val="36"/>
                <w:szCs w:val="36"/>
              </w:rPr>
              <w:t>13</w:t>
            </w:r>
            <w:r w:rsidR="009F3B42">
              <w:rPr>
                <w:rFonts w:hAnsi="Times New Roman"/>
                <w:b/>
                <w:bCs/>
                <w:sz w:val="36"/>
                <w:szCs w:val="36"/>
              </w:rPr>
              <w:t>.</w:t>
            </w:r>
            <w:r w:rsidR="00950B87">
              <w:rPr>
                <w:rFonts w:hAnsi="Times New Roman"/>
                <w:b/>
                <w:bCs/>
                <w:sz w:val="36"/>
                <w:szCs w:val="36"/>
              </w:rPr>
              <w:t>0</w:t>
            </w:r>
            <w:r w:rsidR="00AF257E">
              <w:rPr>
                <w:rFonts w:hAnsi="Times New Roman"/>
                <w:b/>
                <w:bCs/>
                <w:sz w:val="36"/>
                <w:szCs w:val="36"/>
              </w:rPr>
              <w:t>2</w:t>
            </w:r>
            <w:r>
              <w:rPr>
                <w:rFonts w:hAnsi="Times New Roman"/>
                <w:b/>
                <w:bCs/>
                <w:sz w:val="36"/>
                <w:szCs w:val="36"/>
              </w:rPr>
              <w:t>.202</w:t>
            </w:r>
            <w:r w:rsidR="00453F07">
              <w:rPr>
                <w:rFonts w:hAnsi="Times New Roman"/>
                <w:b/>
                <w:bCs/>
                <w:sz w:val="36"/>
                <w:szCs w:val="36"/>
              </w:rPr>
              <w:t>4</w:t>
            </w:r>
          </w:p>
          <w:p w14:paraId="67B0FAF1" w14:textId="77777777" w:rsidR="005F02E7" w:rsidRDefault="005F02E7" w:rsidP="005F02E7">
            <w:pPr>
              <w:jc w:val="center"/>
              <w:rPr>
                <w:rFonts w:hAnsi="Times New Roman"/>
                <w:b/>
                <w:bCs/>
                <w:sz w:val="20"/>
                <w:szCs w:val="20"/>
              </w:rPr>
            </w:pPr>
          </w:p>
          <w:p w14:paraId="0B97E57E" w14:textId="77777777" w:rsidR="005F02E7" w:rsidRDefault="005F02E7" w:rsidP="005F02E7">
            <w:pPr>
              <w:jc w:val="center"/>
              <w:rPr>
                <w:rFonts w:hAnsi="Times New Roman"/>
                <w:b/>
                <w:bCs/>
                <w:sz w:val="28"/>
                <w:szCs w:val="28"/>
              </w:rPr>
            </w:pPr>
            <w:r>
              <w:rPr>
                <w:rFonts w:hAnsi="Times New Roman"/>
                <w:b/>
                <w:bCs/>
                <w:sz w:val="28"/>
                <w:szCs w:val="28"/>
              </w:rPr>
              <w:t>Учредитель газеты:</w:t>
            </w:r>
          </w:p>
          <w:p w14:paraId="5D4BC280" w14:textId="77777777" w:rsidR="005F02E7" w:rsidRDefault="005F02E7" w:rsidP="005F02E7">
            <w:pPr>
              <w:jc w:val="center"/>
              <w:rPr>
                <w:rFonts w:hAnsi="Times New Roman"/>
                <w:b/>
                <w:bCs/>
                <w:sz w:val="28"/>
                <w:szCs w:val="28"/>
              </w:rPr>
            </w:pPr>
            <w:r>
              <w:rPr>
                <w:rFonts w:hAnsi="Times New Roman"/>
                <w:b/>
                <w:bCs/>
                <w:sz w:val="28"/>
                <w:szCs w:val="28"/>
              </w:rPr>
              <w:t>Совет депутатов Великосельского сельского поселения</w:t>
            </w:r>
          </w:p>
        </w:tc>
      </w:tr>
    </w:tbl>
    <w:p w14:paraId="27AFC698" w14:textId="77777777" w:rsidR="00E8027C" w:rsidRPr="00950B87" w:rsidRDefault="00E8027C" w:rsidP="00E8027C">
      <w:pPr>
        <w:widowControl w:val="0"/>
        <w:suppressAutoHyphens/>
        <w:rPr>
          <w:rFonts w:eastAsia="Times New Roman" w:hAnsi="Times New Roman"/>
          <w:color w:val="000000"/>
          <w:sz w:val="20"/>
          <w:szCs w:val="20"/>
          <w:lang w:eastAsia="en-US"/>
        </w:rPr>
      </w:pPr>
    </w:p>
    <w:p w14:paraId="1D6270B7" w14:textId="77777777" w:rsidR="00031894" w:rsidRPr="00950B87" w:rsidRDefault="00031894" w:rsidP="00031894">
      <w:pPr>
        <w:rPr>
          <w:rFonts w:ascii="Calibri" w:eastAsia="Times New Roman"/>
          <w:sz w:val="20"/>
          <w:szCs w:val="20"/>
          <w:lang w:eastAsia="en-US"/>
        </w:rPr>
      </w:pPr>
    </w:p>
    <w:bookmarkEnd w:id="0"/>
    <w:p w14:paraId="648AD87F" w14:textId="77777777" w:rsidR="00D97FAA" w:rsidRPr="00950B87" w:rsidRDefault="00D97FAA" w:rsidP="00C158FF">
      <w:pPr>
        <w:rPr>
          <w:rFonts w:hAnsi="Times New Roman"/>
          <w:sz w:val="20"/>
          <w:szCs w:val="20"/>
        </w:rPr>
      </w:pPr>
    </w:p>
    <w:p w14:paraId="3DA06CEF" w14:textId="77777777" w:rsidR="00950B87" w:rsidRDefault="00950B87" w:rsidP="00C158FF">
      <w:pPr>
        <w:rPr>
          <w:rFonts w:hAnsi="Times New Roman"/>
          <w:sz w:val="20"/>
          <w:szCs w:val="20"/>
        </w:rPr>
      </w:pPr>
    </w:p>
    <w:p w14:paraId="4E7FDCC6" w14:textId="77777777" w:rsidR="00453F07" w:rsidRDefault="00453F07" w:rsidP="00C158FF">
      <w:pPr>
        <w:rPr>
          <w:rFonts w:hAnsi="Times New Roman"/>
          <w:sz w:val="20"/>
          <w:szCs w:val="20"/>
        </w:rPr>
      </w:pPr>
    </w:p>
    <w:p w14:paraId="1A456A81" w14:textId="77777777" w:rsidR="00E330A5" w:rsidRDefault="00E330A5" w:rsidP="00C158FF">
      <w:pPr>
        <w:rPr>
          <w:rFonts w:hAnsi="Times New Roman"/>
          <w:sz w:val="20"/>
          <w:szCs w:val="20"/>
        </w:rPr>
      </w:pPr>
    </w:p>
    <w:p w14:paraId="741390C8" w14:textId="77777777" w:rsidR="00E330A5" w:rsidRDefault="00E330A5" w:rsidP="00C158FF">
      <w:pPr>
        <w:rPr>
          <w:rFonts w:hAnsi="Times New Roman"/>
          <w:sz w:val="20"/>
          <w:szCs w:val="20"/>
        </w:rPr>
      </w:pPr>
    </w:p>
    <w:p w14:paraId="2DA63228" w14:textId="77777777" w:rsidR="00453F07" w:rsidRDefault="00453F07" w:rsidP="00C158FF">
      <w:pPr>
        <w:rPr>
          <w:rFonts w:hAnsi="Times New Roman"/>
          <w:sz w:val="20"/>
          <w:szCs w:val="20"/>
        </w:rPr>
      </w:pPr>
    </w:p>
    <w:p w14:paraId="5BDEF8C7" w14:textId="0A1C6635" w:rsidR="00E330A5" w:rsidRDefault="00CE650D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</w:rPr>
      </w:pPr>
      <w:bookmarkStart w:id="1" w:name="_Hlk159937887"/>
      <w:r>
        <w:rPr>
          <w:rFonts w:hAnsi="Times New Roman"/>
          <w:noProof/>
        </w:rPr>
        <w:drawing>
          <wp:inline distT="0" distB="0" distL="0" distR="0" wp14:anchorId="378D98CF" wp14:editId="56FEDACA">
            <wp:extent cx="742950" cy="80010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8000" contrast="5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AD8BE" w14:textId="77777777" w:rsidR="00E330A5" w:rsidRDefault="00E330A5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  <w:b/>
        </w:rPr>
      </w:pPr>
      <w:r>
        <w:rPr>
          <w:rFonts w:hAnsi="Times New Roman"/>
          <w:b/>
        </w:rPr>
        <w:t>Российская Федерация</w:t>
      </w:r>
    </w:p>
    <w:p w14:paraId="19599A76" w14:textId="77777777" w:rsidR="00E330A5" w:rsidRDefault="00E330A5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  <w:b/>
        </w:rPr>
      </w:pPr>
      <w:r>
        <w:rPr>
          <w:rFonts w:hAnsi="Times New Roman"/>
          <w:b/>
        </w:rPr>
        <w:t>Новгородская область</w:t>
      </w:r>
    </w:p>
    <w:p w14:paraId="1D876581" w14:textId="77777777" w:rsidR="00E330A5" w:rsidRDefault="00E330A5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  <w:b/>
        </w:rPr>
      </w:pPr>
      <w:r>
        <w:rPr>
          <w:rFonts w:hAnsi="Times New Roman"/>
          <w:b/>
        </w:rPr>
        <w:t>Старорусский район</w:t>
      </w:r>
    </w:p>
    <w:p w14:paraId="6E4DC806" w14:textId="77777777" w:rsidR="00E330A5" w:rsidRDefault="00E330A5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  <w:b/>
        </w:rPr>
      </w:pPr>
      <w:r>
        <w:rPr>
          <w:rFonts w:hAnsi="Times New Roman"/>
          <w:b/>
        </w:rPr>
        <w:t>Администрация Великосельского  сельского  поселения</w:t>
      </w:r>
    </w:p>
    <w:p w14:paraId="38FF76EE" w14:textId="77777777" w:rsidR="00E330A5" w:rsidRDefault="00E330A5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  <w:b/>
        </w:rPr>
      </w:pPr>
    </w:p>
    <w:p w14:paraId="3B825FE7" w14:textId="77777777" w:rsidR="00E330A5" w:rsidRDefault="00E330A5" w:rsidP="00E330A5">
      <w:pPr>
        <w:widowControl w:val="0"/>
        <w:autoSpaceDE w:val="0"/>
        <w:autoSpaceDN w:val="0"/>
        <w:adjustRightInd w:val="0"/>
        <w:ind w:left="-1134" w:right="-83"/>
        <w:jc w:val="center"/>
        <w:rPr>
          <w:rFonts w:hAnsi="Times New Roman"/>
          <w:b/>
        </w:rPr>
      </w:pPr>
      <w:r>
        <w:rPr>
          <w:rFonts w:hAnsi="Times New Roman"/>
          <w:b/>
        </w:rPr>
        <w:t>ПОСТАНОВЛЕНИЕ</w:t>
      </w:r>
    </w:p>
    <w:p w14:paraId="13A5F9C9" w14:textId="77777777" w:rsidR="00E330A5" w:rsidRDefault="00E330A5" w:rsidP="00E330A5">
      <w:pPr>
        <w:rPr>
          <w:rFonts w:hAnsi="Times New Roman"/>
          <w:b/>
        </w:rPr>
      </w:pPr>
    </w:p>
    <w:p w14:paraId="616C57D4" w14:textId="77777777" w:rsidR="00E330A5" w:rsidRDefault="00E330A5" w:rsidP="00E330A5">
      <w:pPr>
        <w:rPr>
          <w:rFonts w:hAnsi="Times New Roman"/>
          <w:b/>
        </w:rPr>
      </w:pPr>
    </w:p>
    <w:p w14:paraId="1472489E" w14:textId="77777777" w:rsidR="00E330A5" w:rsidRDefault="00E330A5" w:rsidP="00E330A5">
      <w:pPr>
        <w:rPr>
          <w:rFonts w:hAnsi="Times New Roman"/>
          <w:b/>
        </w:rPr>
      </w:pPr>
      <w:r>
        <w:rPr>
          <w:rFonts w:hAnsi="Times New Roman"/>
          <w:b/>
        </w:rPr>
        <w:t>от 07.02.2024     № 17</w:t>
      </w:r>
    </w:p>
    <w:p w14:paraId="7F589EC0" w14:textId="77777777" w:rsidR="00E330A5" w:rsidRDefault="00E330A5" w:rsidP="00E330A5">
      <w:pPr>
        <w:rPr>
          <w:rFonts w:hAnsi="Times New Roman"/>
        </w:rPr>
      </w:pPr>
      <w:r>
        <w:rPr>
          <w:rFonts w:hAnsi="Times New Roman"/>
        </w:rPr>
        <w:t>д. Сусолово</w:t>
      </w:r>
    </w:p>
    <w:p w14:paraId="05CF254A" w14:textId="77777777" w:rsidR="00E330A5" w:rsidRDefault="00E330A5" w:rsidP="00E330A5">
      <w:pPr>
        <w:rPr>
          <w:rFonts w:hAnsi="Times New Roman"/>
        </w:rPr>
      </w:pPr>
    </w:p>
    <w:p w14:paraId="76D62CF8" w14:textId="77777777" w:rsidR="00E330A5" w:rsidRDefault="00E330A5" w:rsidP="00E330A5">
      <w:pPr>
        <w:rPr>
          <w:rFonts w:hAnsi="Times New Roman"/>
          <w:b/>
          <w:bCs/>
        </w:rPr>
      </w:pPr>
      <w:r>
        <w:rPr>
          <w:rFonts w:hAnsi="Times New Roman"/>
          <w:b/>
          <w:bCs/>
        </w:rPr>
        <w:t xml:space="preserve">О внесении </w:t>
      </w:r>
      <w:bookmarkStart w:id="2" w:name="_Hlk158282433"/>
      <w:r>
        <w:rPr>
          <w:rFonts w:hAnsi="Times New Roman"/>
          <w:b/>
          <w:bCs/>
        </w:rPr>
        <w:t>изменений в постановление</w:t>
      </w:r>
    </w:p>
    <w:p w14:paraId="118822ED" w14:textId="77777777" w:rsidR="00E330A5" w:rsidRDefault="00E330A5" w:rsidP="00E330A5">
      <w:pPr>
        <w:rPr>
          <w:rFonts w:hAnsi="Times New Roman"/>
          <w:b/>
          <w:bCs/>
        </w:rPr>
      </w:pPr>
      <w:r>
        <w:rPr>
          <w:rFonts w:hAnsi="Times New Roman"/>
          <w:b/>
          <w:bCs/>
        </w:rPr>
        <w:t xml:space="preserve">Администрации Великосельского </w:t>
      </w:r>
    </w:p>
    <w:p w14:paraId="2EB0A941" w14:textId="77777777" w:rsidR="00E330A5" w:rsidRDefault="00E330A5" w:rsidP="00E330A5">
      <w:pPr>
        <w:rPr>
          <w:rFonts w:hAnsi="Times New Roman"/>
          <w:b/>
          <w:bCs/>
        </w:rPr>
      </w:pPr>
      <w:r>
        <w:rPr>
          <w:rFonts w:hAnsi="Times New Roman"/>
          <w:b/>
          <w:bCs/>
        </w:rPr>
        <w:t>сельского поселения от 25.12.2023 № 245</w:t>
      </w:r>
    </w:p>
    <w:p w14:paraId="4A59DD35" w14:textId="77777777" w:rsidR="00E330A5" w:rsidRDefault="00E330A5" w:rsidP="00E330A5">
      <w:pPr>
        <w:rPr>
          <w:rFonts w:hAnsi="Times New Roman"/>
          <w:b/>
          <w:bCs/>
        </w:rPr>
      </w:pPr>
      <w:r>
        <w:rPr>
          <w:rFonts w:hAnsi="Times New Roman"/>
          <w:b/>
          <w:bCs/>
        </w:rPr>
        <w:t>«Об определении специальных мест</w:t>
      </w:r>
    </w:p>
    <w:p w14:paraId="748815BD" w14:textId="77777777" w:rsidR="00E330A5" w:rsidRDefault="00E330A5" w:rsidP="00E330A5">
      <w:pPr>
        <w:rPr>
          <w:rFonts w:hAnsi="Times New Roman"/>
          <w:b/>
        </w:rPr>
      </w:pPr>
      <w:r>
        <w:rPr>
          <w:rFonts w:hAnsi="Times New Roman"/>
          <w:b/>
        </w:rPr>
        <w:t xml:space="preserve">для размещения      печатных </w:t>
      </w:r>
    </w:p>
    <w:p w14:paraId="23B6EB8C" w14:textId="77777777" w:rsidR="00E330A5" w:rsidRDefault="00E330A5" w:rsidP="00E330A5">
      <w:pPr>
        <w:rPr>
          <w:rFonts w:hAnsi="Times New Roman"/>
          <w:b/>
        </w:rPr>
      </w:pPr>
      <w:r>
        <w:rPr>
          <w:rFonts w:hAnsi="Times New Roman"/>
          <w:b/>
        </w:rPr>
        <w:t>предвыборных    агитационных</w:t>
      </w:r>
    </w:p>
    <w:p w14:paraId="3B772550" w14:textId="77777777" w:rsidR="00E330A5" w:rsidRDefault="00E330A5" w:rsidP="00E330A5">
      <w:pPr>
        <w:rPr>
          <w:rFonts w:hAnsi="Times New Roman"/>
          <w:b/>
        </w:rPr>
      </w:pPr>
      <w:r>
        <w:rPr>
          <w:rFonts w:hAnsi="Times New Roman"/>
          <w:b/>
        </w:rPr>
        <w:t>материалов»</w:t>
      </w:r>
    </w:p>
    <w:bookmarkEnd w:id="2"/>
    <w:p w14:paraId="64DF4487" w14:textId="77777777" w:rsidR="00E330A5" w:rsidRDefault="00E330A5" w:rsidP="00E330A5">
      <w:pPr>
        <w:rPr>
          <w:rFonts w:hAnsi="Times New Roman"/>
          <w:b/>
          <w:i/>
        </w:rPr>
      </w:pPr>
    </w:p>
    <w:p w14:paraId="6454E068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 xml:space="preserve">В соответствии с Федеральным законом от 12 июня 2002 года № 67-ФЗ «Об основных гарантиях избирательных прав и права на участие в референдуме граждан Российской Федерации» и Федеральным законом от 10 января 2003 года № 19-ФЗ «О выборах Президента Российской Федерации», Администрация Великосельского сельского поселения </w:t>
      </w:r>
    </w:p>
    <w:p w14:paraId="2731EF2B" w14:textId="77777777" w:rsidR="00E330A5" w:rsidRDefault="00E330A5" w:rsidP="00E330A5">
      <w:pPr>
        <w:ind w:firstLine="540"/>
        <w:jc w:val="both"/>
        <w:rPr>
          <w:rFonts w:hAnsi="Times New Roman"/>
          <w:b/>
        </w:rPr>
      </w:pPr>
      <w:r>
        <w:rPr>
          <w:rFonts w:hAnsi="Times New Roman"/>
          <w:b/>
        </w:rPr>
        <w:t>ПОСТАНОВЛЯЕТ:</w:t>
      </w:r>
    </w:p>
    <w:p w14:paraId="41B101FD" w14:textId="77777777" w:rsidR="00E330A5" w:rsidRDefault="00E330A5" w:rsidP="00E330A5">
      <w:pPr>
        <w:ind w:firstLine="540"/>
        <w:jc w:val="both"/>
        <w:rPr>
          <w:rFonts w:hAnsi="Times New Roman"/>
          <w:bCs/>
        </w:rPr>
      </w:pPr>
      <w:r>
        <w:rPr>
          <w:rFonts w:hAnsi="Times New Roman"/>
          <w:bCs/>
        </w:rPr>
        <w:lastRenderedPageBreak/>
        <w:t>Внести, изменения  в постановление Администрации Великосельского сельского поселения от 25.12.2023 № 245 «Об определении специальных мест для размещения    печатных предвыборных    агитационных материалов», изложив его в следующей редакции:</w:t>
      </w:r>
    </w:p>
    <w:p w14:paraId="3EA617AF" w14:textId="77777777" w:rsidR="00E330A5" w:rsidRDefault="00E330A5" w:rsidP="00E330A5">
      <w:pPr>
        <w:pStyle w:val="aff3"/>
        <w:numPr>
          <w:ilvl w:val="0"/>
          <w:numId w:val="52"/>
        </w:num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следующие специальные места для размещения печатных предвыборных агитационных материалов на территории:</w:t>
      </w:r>
    </w:p>
    <w:p w14:paraId="04E76713" w14:textId="77777777" w:rsidR="00E330A5" w:rsidRDefault="00E330A5" w:rsidP="00E330A5">
      <w:pPr>
        <w:pStyle w:val="aff3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</w:p>
    <w:p w14:paraId="3C69F6DB" w14:textId="77777777" w:rsidR="00E330A5" w:rsidRDefault="00E330A5" w:rsidP="00E330A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Избирательного участка № 1802: </w:t>
      </w:r>
    </w:p>
    <w:p w14:paraId="482FF6D1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 xml:space="preserve"> - д. Астрилово, информационный стенд на здании магазина </w:t>
      </w:r>
      <w:bookmarkStart w:id="3" w:name="_Hlk158282613"/>
      <w:r>
        <w:rPr>
          <w:rFonts w:hAnsi="Times New Roman"/>
        </w:rPr>
        <w:t xml:space="preserve">ПК  «Старорусский кооператор» </w:t>
      </w:r>
      <w:bookmarkEnd w:id="3"/>
      <w:r>
        <w:rPr>
          <w:rFonts w:hAnsi="Times New Roman"/>
        </w:rPr>
        <w:t>(по согласованию);</w:t>
      </w:r>
    </w:p>
    <w:p w14:paraId="731C7FCC" w14:textId="77777777" w:rsidR="00E330A5" w:rsidRDefault="00E330A5" w:rsidP="00E330A5">
      <w:pPr>
        <w:ind w:firstLine="540"/>
        <w:jc w:val="both"/>
        <w:rPr>
          <w:rFonts w:hAnsi="Times New Roman"/>
        </w:rPr>
      </w:pPr>
    </w:p>
    <w:p w14:paraId="275FA714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1.2. Избирательного участка № 1804:</w:t>
      </w:r>
    </w:p>
    <w:p w14:paraId="1B996862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 xml:space="preserve"> - д.Большие Боры, информационный стенд на здании магазина ПК  «Старорусский кооператор»  (по согласованию);</w:t>
      </w:r>
    </w:p>
    <w:p w14:paraId="67464154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д. Большие Боры,  информационный стенд на ларьке дом № 13 (по согласованию);</w:t>
      </w:r>
    </w:p>
    <w:p w14:paraId="0D452988" w14:textId="77777777" w:rsidR="00E330A5" w:rsidRDefault="00E330A5" w:rsidP="00E330A5">
      <w:pPr>
        <w:ind w:firstLine="540"/>
        <w:jc w:val="both"/>
        <w:rPr>
          <w:rFonts w:hAnsi="Times New Roman"/>
        </w:rPr>
      </w:pPr>
    </w:p>
    <w:p w14:paraId="3156FD1B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1.3. Избирательного участка № 1808:</w:t>
      </w:r>
    </w:p>
    <w:p w14:paraId="7138BF36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 xml:space="preserve"> - д. Великое Село, информационный стенд возле магазина ПК  «Старорусский кооператор»;</w:t>
      </w:r>
    </w:p>
    <w:p w14:paraId="290C629F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д. Высокое, информационный стенд на здании почтового отделения (по согласованию);</w:t>
      </w:r>
    </w:p>
    <w:p w14:paraId="5B3025BB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д. Бараново, информационный стенд на автобусной остановке;</w:t>
      </w:r>
    </w:p>
    <w:p w14:paraId="61246B12" w14:textId="77777777" w:rsidR="00E330A5" w:rsidRDefault="00E330A5" w:rsidP="00E330A5">
      <w:pPr>
        <w:ind w:firstLine="540"/>
        <w:jc w:val="both"/>
        <w:rPr>
          <w:rFonts w:hAnsi="Times New Roman"/>
        </w:rPr>
      </w:pPr>
    </w:p>
    <w:p w14:paraId="4D2C8035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1.4. Избирательного участка № 1820:</w:t>
      </w:r>
    </w:p>
    <w:p w14:paraId="3F3F55F5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д. Сусолово,  информационный стенд на ларьке ООО «АгроПромСтройИнвест»;</w:t>
      </w:r>
    </w:p>
    <w:p w14:paraId="7BD176A3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д. Заболотье,  информационный стенд на жилом доме № 51 (по согласованию).</w:t>
      </w:r>
    </w:p>
    <w:p w14:paraId="2DC134DD" w14:textId="77777777" w:rsidR="00E330A5" w:rsidRDefault="00E330A5" w:rsidP="00E330A5">
      <w:pPr>
        <w:ind w:firstLine="540"/>
        <w:jc w:val="both"/>
        <w:rPr>
          <w:rFonts w:hAnsi="Times New Roman"/>
        </w:rPr>
      </w:pPr>
    </w:p>
    <w:p w14:paraId="6815E09E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1.5. Избирательного участка № 1821:</w:t>
      </w:r>
    </w:p>
    <w:p w14:paraId="2A57018A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ст. Тулебля, информационный стенд на  здании магазина ПК  «Старорусский кооператор»  (по согласованию);</w:t>
      </w:r>
    </w:p>
    <w:p w14:paraId="66E2D370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ст. Тулебля, ул. Кольцевая, информационный стенд напротив дома №3;</w:t>
      </w:r>
    </w:p>
    <w:p w14:paraId="26D65465" w14:textId="77777777" w:rsidR="00E330A5" w:rsidRDefault="00E330A5" w:rsidP="00E330A5">
      <w:pPr>
        <w:ind w:firstLine="540"/>
        <w:jc w:val="both"/>
        <w:rPr>
          <w:rFonts w:hAnsi="Times New Roman"/>
        </w:rPr>
      </w:pPr>
      <w:r>
        <w:rPr>
          <w:rFonts w:hAnsi="Times New Roman"/>
        </w:rPr>
        <w:t>- д. Тулебля, ул. Центральная, информационный стенд на жилом доме № 39 (по согласованию).</w:t>
      </w:r>
    </w:p>
    <w:p w14:paraId="07705EF7" w14:textId="77777777" w:rsidR="00E330A5" w:rsidRDefault="00E330A5" w:rsidP="00E330A5">
      <w:pPr>
        <w:tabs>
          <w:tab w:val="left" w:pos="709"/>
        </w:tabs>
        <w:ind w:left="-284" w:firstLine="284"/>
        <w:jc w:val="both"/>
        <w:rPr>
          <w:rFonts w:hAnsi="Times New Roman"/>
          <w:kern w:val="2"/>
          <w:lang w:eastAsia="zh-CN" w:bidi="hi-IN"/>
        </w:rPr>
      </w:pPr>
      <w:r>
        <w:rPr>
          <w:rFonts w:hAnsi="Times New Roman"/>
          <w:kern w:val="2"/>
          <w:lang w:eastAsia="zh-CN" w:bidi="hi-IN"/>
        </w:rPr>
        <w:t>2. Опубликовать настоящее постановление в муниципальной газете «Великосельский  вестник» и разместить на официальном сайте   Администрации Великосельского сельского поселения в информационно-телекоммуникационной сети «Интернет».</w:t>
      </w:r>
    </w:p>
    <w:p w14:paraId="7CF7ED03" w14:textId="77777777" w:rsidR="00E330A5" w:rsidRDefault="00E330A5" w:rsidP="00E330A5">
      <w:pPr>
        <w:jc w:val="both"/>
        <w:rPr>
          <w:rFonts w:hAnsi="Times New Roman"/>
        </w:rPr>
      </w:pPr>
      <w:r>
        <w:rPr>
          <w:rFonts w:hAnsi="Times New Roman"/>
        </w:rPr>
        <w:t>3. Контроль за исполнением настоящего постановления оставляю за собой.</w:t>
      </w:r>
    </w:p>
    <w:p w14:paraId="4E4C90A3" w14:textId="77777777" w:rsidR="00E330A5" w:rsidRDefault="00E330A5" w:rsidP="00E330A5">
      <w:pPr>
        <w:jc w:val="both"/>
        <w:rPr>
          <w:rFonts w:hAnsi="Times New Roman"/>
        </w:rPr>
      </w:pPr>
    </w:p>
    <w:p w14:paraId="6A55A37D" w14:textId="77777777" w:rsidR="00E330A5" w:rsidRDefault="00E330A5" w:rsidP="00E330A5">
      <w:pPr>
        <w:jc w:val="both"/>
        <w:rPr>
          <w:rFonts w:hAnsi="Times New Roman"/>
        </w:rPr>
      </w:pPr>
    </w:p>
    <w:p w14:paraId="726DF049" w14:textId="77777777" w:rsidR="00E330A5" w:rsidRDefault="00E330A5" w:rsidP="00E330A5">
      <w:pPr>
        <w:jc w:val="both"/>
        <w:rPr>
          <w:rFonts w:hAnsi="Times New Roman"/>
          <w:b/>
          <w:bCs/>
          <w:noProof/>
        </w:rPr>
      </w:pPr>
      <w:r>
        <w:rPr>
          <w:rFonts w:hAnsi="Times New Roman"/>
          <w:b/>
          <w:bCs/>
        </w:rPr>
        <w:t xml:space="preserve"> </w:t>
      </w:r>
      <w:r>
        <w:rPr>
          <w:rFonts w:hAnsi="Times New Roman"/>
          <w:b/>
          <w:bCs/>
          <w:noProof/>
        </w:rPr>
        <w:t>Глава администрации Великосельского</w:t>
      </w:r>
    </w:p>
    <w:p w14:paraId="7EA826B6" w14:textId="77777777" w:rsidR="00E330A5" w:rsidRDefault="00E330A5" w:rsidP="00E330A5">
      <w:pPr>
        <w:jc w:val="both"/>
        <w:rPr>
          <w:rFonts w:hAnsi="Times New Roman"/>
          <w:b/>
          <w:bCs/>
        </w:rPr>
      </w:pPr>
      <w:r>
        <w:rPr>
          <w:rFonts w:hAnsi="Times New Roman"/>
          <w:b/>
          <w:bCs/>
          <w:noProof/>
        </w:rPr>
        <w:t>сельского поселения                                                     О.А.Петрова</w:t>
      </w:r>
      <w:bookmarkEnd w:id="1"/>
    </w:p>
    <w:p w14:paraId="13E2209C" w14:textId="77777777" w:rsidR="00E330A5" w:rsidRDefault="00E330A5" w:rsidP="00C158FF">
      <w:pPr>
        <w:rPr>
          <w:rFonts w:hAnsi="Times New Roman"/>
          <w:sz w:val="20"/>
          <w:szCs w:val="20"/>
        </w:rPr>
      </w:pPr>
    </w:p>
    <w:p w14:paraId="6509CA53" w14:textId="77777777" w:rsidR="00453F07" w:rsidRPr="00950B87" w:rsidRDefault="008F1D9E" w:rsidP="00C158FF">
      <w:pPr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 xml:space="preserve">                            </w:t>
      </w:r>
    </w:p>
    <w:p w14:paraId="43A3C132" w14:textId="3DA89AA4" w:rsidR="008E5ECA" w:rsidRPr="008E5ECA" w:rsidRDefault="00CE650D" w:rsidP="008E5ECA">
      <w:pPr>
        <w:widowControl w:val="0"/>
        <w:suppressAutoHyphens/>
        <w:jc w:val="center"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noProof/>
          <w:color w:val="000000"/>
          <w:lang w:val="en-US" w:eastAsia="en-US"/>
        </w:rPr>
        <w:lastRenderedPageBreak/>
        <w:drawing>
          <wp:inline distT="0" distB="0" distL="0" distR="0" wp14:anchorId="4E2C056E" wp14:editId="7FAD7D30">
            <wp:extent cx="952500" cy="838200"/>
            <wp:effectExtent l="0" t="0" r="0" b="0"/>
            <wp:docPr id="2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77C58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b/>
          <w:color w:val="000000"/>
          <w:lang w:eastAsia="en-US"/>
        </w:rPr>
      </w:pPr>
    </w:p>
    <w:p w14:paraId="77AA2C5C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Российская Федерация</w:t>
      </w:r>
    </w:p>
    <w:p w14:paraId="5674B0F1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Новгородская область Старорусский район</w:t>
      </w:r>
    </w:p>
    <w:p w14:paraId="55B50091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АДМИНИСТРАЦИЯ ВЕЛИКОСЕЛЬСКОГО СЕЛЬСКОГО ПОСЕЛЕНИЯ</w:t>
      </w:r>
    </w:p>
    <w:p w14:paraId="1BE38D8D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color w:val="000000"/>
          <w:lang w:eastAsia="en-US"/>
        </w:rPr>
      </w:pPr>
    </w:p>
    <w:p w14:paraId="03BA09A8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П О С Т А Н О В Л Е Н И Е</w:t>
      </w:r>
    </w:p>
    <w:p w14:paraId="131124B0" w14:textId="77777777" w:rsidR="008E5ECA" w:rsidRPr="008E5ECA" w:rsidRDefault="008E5ECA" w:rsidP="008E5ECA">
      <w:pPr>
        <w:widowControl w:val="0"/>
        <w:tabs>
          <w:tab w:val="left" w:pos="8300"/>
        </w:tabs>
        <w:suppressAutoHyphens/>
        <w:rPr>
          <w:rFonts w:eastAsia="Times New Roman" w:hAnsi="Times New Roman"/>
          <w:color w:val="FF0000"/>
          <w:lang w:eastAsia="en-US"/>
        </w:rPr>
      </w:pPr>
      <w:r w:rsidRPr="008E5ECA">
        <w:rPr>
          <w:rFonts w:eastAsia="Times New Roman" w:hAnsi="Times New Roman"/>
          <w:color w:val="000000"/>
          <w:lang w:eastAsia="en-US"/>
        </w:rPr>
        <w:tab/>
      </w:r>
    </w:p>
    <w:p w14:paraId="13B91F53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bCs/>
          <w:color w:val="000000"/>
          <w:lang w:eastAsia="en-US"/>
        </w:rPr>
      </w:pPr>
      <w:r w:rsidRPr="008E5ECA">
        <w:rPr>
          <w:rFonts w:eastAsia="Times New Roman" w:hAnsi="Times New Roman"/>
          <w:b/>
          <w:bCs/>
          <w:color w:val="000000"/>
          <w:lang w:eastAsia="en-US"/>
        </w:rPr>
        <w:t xml:space="preserve">от 12 .02.2024  № 18 </w:t>
      </w:r>
    </w:p>
    <w:p w14:paraId="3FF36D26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color w:val="000000"/>
          <w:lang w:eastAsia="en-US"/>
        </w:rPr>
      </w:pPr>
      <w:r w:rsidRPr="008E5ECA">
        <w:rPr>
          <w:rFonts w:eastAsia="Times New Roman" w:hAnsi="Times New Roman"/>
          <w:color w:val="000000"/>
          <w:lang w:eastAsia="en-US"/>
        </w:rPr>
        <w:t>д. Сусолово</w:t>
      </w:r>
    </w:p>
    <w:p w14:paraId="78AF14E8" w14:textId="77777777" w:rsidR="008E5ECA" w:rsidRPr="008E5ECA" w:rsidRDefault="008E5ECA" w:rsidP="008E5ECA">
      <w:pPr>
        <w:widowControl w:val="0"/>
        <w:suppressAutoHyphens/>
        <w:jc w:val="center"/>
        <w:rPr>
          <w:rFonts w:eastAsia="Times New Roman" w:hAnsi="Times New Roman"/>
          <w:color w:val="000000"/>
          <w:lang w:eastAsia="en-US"/>
        </w:rPr>
      </w:pPr>
    </w:p>
    <w:p w14:paraId="6FC1FAC5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bookmarkStart w:id="4" w:name="_Hlk158289457"/>
      <w:r w:rsidRPr="008E5ECA">
        <w:rPr>
          <w:rFonts w:eastAsia="Times New Roman" w:hAnsi="Times New Roman"/>
          <w:b/>
          <w:color w:val="000000"/>
          <w:lang w:eastAsia="en-US"/>
        </w:rPr>
        <w:t xml:space="preserve">О внесении изменений в Порядок создания и </w:t>
      </w:r>
    </w:p>
    <w:p w14:paraId="7FBE4662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 xml:space="preserve">использования, в том числе на платной основе, </w:t>
      </w:r>
    </w:p>
    <w:p w14:paraId="419F1051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 xml:space="preserve">парковок (парковочных мест), расположенных </w:t>
      </w:r>
    </w:p>
    <w:p w14:paraId="0E41D0DD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на автомобильных дорогах общего пользования</w:t>
      </w:r>
    </w:p>
    <w:p w14:paraId="0DF6752C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 xml:space="preserve">местного значения Великосельского сельского </w:t>
      </w:r>
    </w:p>
    <w:p w14:paraId="42F9C604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поселения, утвержденный</w:t>
      </w:r>
      <w:r w:rsidRPr="008E5ECA">
        <w:rPr>
          <w:rFonts w:eastAsia="Times New Roman" w:hAnsi="Times New Roman"/>
          <w:b/>
          <w:color w:val="000000"/>
          <w:lang w:eastAsia="en-US"/>
        </w:rPr>
        <w:tab/>
        <w:t xml:space="preserve"> постановлением</w:t>
      </w:r>
    </w:p>
    <w:p w14:paraId="032E67AA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Администрации  сельского поселения от</w:t>
      </w:r>
    </w:p>
    <w:p w14:paraId="264BA0ED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20.02.2013 № 25</w:t>
      </w:r>
    </w:p>
    <w:bookmarkEnd w:id="4"/>
    <w:p w14:paraId="3E697878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color w:val="000000"/>
          <w:lang w:eastAsia="en-US"/>
        </w:rPr>
      </w:pPr>
    </w:p>
    <w:p w14:paraId="6F3F724D" w14:textId="77777777" w:rsidR="008E5ECA" w:rsidRPr="008E5ECA" w:rsidRDefault="008E5ECA" w:rsidP="008E5ECA">
      <w:pPr>
        <w:widowControl w:val="0"/>
        <w:suppressAutoHyphens/>
        <w:jc w:val="both"/>
        <w:rPr>
          <w:rFonts w:eastAsia="Times New Roman" w:hAnsi="Times New Roman"/>
          <w:color w:val="000000"/>
          <w:lang w:eastAsia="en-US"/>
        </w:rPr>
      </w:pPr>
    </w:p>
    <w:p w14:paraId="7010E496" w14:textId="77777777" w:rsidR="008E5ECA" w:rsidRPr="008E5ECA" w:rsidRDefault="008E5ECA" w:rsidP="008E5ECA">
      <w:pPr>
        <w:widowControl w:val="0"/>
        <w:suppressAutoHyphens/>
        <w:ind w:firstLine="567"/>
        <w:jc w:val="both"/>
        <w:rPr>
          <w:rFonts w:eastAsia="Times New Roman" w:hAnsi="Times New Roman"/>
          <w:color w:val="000000"/>
          <w:lang w:eastAsia="en-US"/>
        </w:rPr>
      </w:pPr>
      <w:r w:rsidRPr="008E5ECA">
        <w:rPr>
          <w:rFonts w:eastAsia="Times New Roman" w:hAnsi="Times New Roman"/>
          <w:color w:val="000000"/>
          <w:lang w:eastAsia="en-US"/>
        </w:rPr>
        <w:t xml:space="preserve">Рассмотрев предложение Старорусской межрайонной прокуратуры от 01.02.2024 № 7-02-2024/Пдрп75-24-204900017 в порядке ст. 23 Федерального закона «О прокуратуре Российской Федерации», в соответствии с Федеральными законами </w:t>
      </w:r>
      <w:r w:rsidRPr="008E5ECA">
        <w:rPr>
          <w:rFonts w:eastAsia="Times New Roman" w:hAnsi="Times New Roman"/>
          <w:bCs/>
          <w:color w:val="000000"/>
          <w:lang w:eastAsia="en-US"/>
        </w:rPr>
        <w:t>от 24.11.1995 № 181-ФЗ «О социальной защите инвалидов в Российской Федерации</w:t>
      </w:r>
      <w:r w:rsidRPr="008E5ECA">
        <w:rPr>
          <w:rFonts w:eastAsia="Times New Roman" w:hAnsi="Times New Roman"/>
          <w:color w:val="000000"/>
          <w:lang w:eastAsia="en-US"/>
        </w:rPr>
        <w:t>», № 293-ФЗ от 10.07.2023 «</w:t>
      </w:r>
      <w:r w:rsidRPr="008E5ECA">
        <w:rPr>
          <w:rFonts w:eastAsia="Times New Roman" w:hAnsi="Times New Roman"/>
          <w:color w:val="333333"/>
          <w:shd w:val="clear" w:color="auto" w:fill="FFFFFF"/>
          <w:lang w:eastAsia="en-US"/>
        </w:rPr>
        <w:t xml:space="preserve">О внесении изменений в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Федерации», </w:t>
      </w:r>
      <w:r w:rsidRPr="008E5ECA">
        <w:rPr>
          <w:rFonts w:eastAsia="Times New Roman" w:hAnsi="Times New Roman"/>
          <w:color w:val="000000"/>
          <w:lang w:eastAsia="en-US"/>
        </w:rPr>
        <w:t>руководствуясь Уставом Великосельского сельского поселения, Администрация Великосельского сельского поселения</w:t>
      </w:r>
    </w:p>
    <w:p w14:paraId="531E4EFE" w14:textId="77777777" w:rsidR="008E5ECA" w:rsidRPr="008E5ECA" w:rsidRDefault="008E5ECA" w:rsidP="008E5ECA">
      <w:pPr>
        <w:widowControl w:val="0"/>
        <w:suppressAutoHyphens/>
        <w:jc w:val="both"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>ПОСТАНОВЛЯЕТ:</w:t>
      </w:r>
    </w:p>
    <w:p w14:paraId="4CC953E5" w14:textId="77777777" w:rsidR="008E5ECA" w:rsidRPr="008E5ECA" w:rsidRDefault="008E5ECA" w:rsidP="008E5ECA">
      <w:pPr>
        <w:widowControl w:val="0"/>
        <w:suppressAutoHyphens/>
        <w:ind w:firstLine="567"/>
        <w:jc w:val="both"/>
        <w:rPr>
          <w:rFonts w:eastAsia="Times New Roman" w:hAnsi="Times New Roman"/>
          <w:b/>
          <w:color w:val="000000"/>
          <w:lang w:eastAsia="en-US"/>
        </w:rPr>
      </w:pPr>
    </w:p>
    <w:p w14:paraId="62A44810" w14:textId="77777777" w:rsidR="008E5ECA" w:rsidRPr="008E5ECA" w:rsidRDefault="008E5ECA" w:rsidP="008E5ECA">
      <w:pPr>
        <w:widowControl w:val="0"/>
        <w:suppressAutoHyphens/>
        <w:ind w:firstLine="520"/>
        <w:jc w:val="both"/>
        <w:rPr>
          <w:rFonts w:eastAsia="Times New Roman" w:hAnsi="Times New Roman"/>
          <w:color w:val="000000"/>
          <w:lang w:eastAsia="en-US"/>
        </w:rPr>
      </w:pPr>
      <w:r w:rsidRPr="008E5ECA">
        <w:rPr>
          <w:rFonts w:eastAsia="Times New Roman" w:hAnsi="Times New Roman"/>
          <w:color w:val="000000"/>
          <w:lang w:eastAsia="en-US"/>
        </w:rPr>
        <w:t xml:space="preserve">1. Внести в Порядок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 Великосельского сельского поселения, утвержденный постановлением Администрации </w:t>
      </w:r>
      <w:r w:rsidRPr="008E5ECA">
        <w:rPr>
          <w:rFonts w:eastAsia="Times New Roman" w:hAnsi="Times New Roman"/>
          <w:color w:val="000000"/>
          <w:lang w:eastAsia="en-US"/>
        </w:rPr>
        <w:lastRenderedPageBreak/>
        <w:t>Великосельского сельского поселения от 20.02.2013 № 25 (далее – Порядок), следующие изменения:</w:t>
      </w:r>
    </w:p>
    <w:p w14:paraId="536D7FC7" w14:textId="77777777" w:rsidR="008E5ECA" w:rsidRPr="008E5ECA" w:rsidRDefault="008E5ECA" w:rsidP="008E5ECA">
      <w:pPr>
        <w:widowControl w:val="0"/>
        <w:suppressAutoHyphens/>
        <w:ind w:firstLine="520"/>
        <w:jc w:val="both"/>
        <w:rPr>
          <w:rFonts w:eastAsia="Times New Roman" w:hAnsi="Times New Roman"/>
          <w:bCs/>
          <w:color w:val="000000"/>
          <w:lang w:eastAsia="en-US"/>
        </w:rPr>
      </w:pPr>
      <w:r w:rsidRPr="008E5ECA">
        <w:rPr>
          <w:rFonts w:eastAsia="Times New Roman" w:hAnsi="Times New Roman"/>
          <w:bCs/>
          <w:color w:val="000000"/>
          <w:lang w:eastAsia="en-US"/>
        </w:rPr>
        <w:t>1.1. В пункте 2 раздела 3 Порядка, слова «внесена в федеральный реестр инвалидов», заменить на слова «размещена в государственной информационной системе « Единая централизованная цифровая платформа в социальной сфере».</w:t>
      </w:r>
    </w:p>
    <w:p w14:paraId="2ACBD9B3" w14:textId="77777777" w:rsidR="008E5ECA" w:rsidRPr="008E5ECA" w:rsidRDefault="008E5ECA" w:rsidP="008E5ECA">
      <w:pPr>
        <w:widowControl w:val="0"/>
        <w:suppressAutoHyphens/>
        <w:ind w:firstLine="520"/>
        <w:jc w:val="both"/>
        <w:rPr>
          <w:rFonts w:eastAsia="Times New Roman" w:hAnsi="Times New Roman"/>
          <w:color w:val="000000"/>
          <w:lang w:eastAsia="en-US"/>
        </w:rPr>
      </w:pPr>
      <w:r w:rsidRPr="008E5ECA">
        <w:rPr>
          <w:rFonts w:eastAsia="Times New Roman" w:hAnsi="Times New Roman"/>
          <w:color w:val="000000"/>
          <w:lang w:eastAsia="en-US"/>
        </w:rPr>
        <w:t>2. Настоящее постановление вступает в силу с момента официального опубликования и распространяется на правоотношения возникшие с 01 января 2024 года.</w:t>
      </w:r>
    </w:p>
    <w:p w14:paraId="696B6AC9" w14:textId="77777777" w:rsidR="008E5ECA" w:rsidRPr="008E5ECA" w:rsidRDefault="008E5ECA" w:rsidP="008E5ECA">
      <w:pPr>
        <w:widowControl w:val="0"/>
        <w:suppressAutoHyphens/>
        <w:ind w:firstLine="520"/>
        <w:jc w:val="both"/>
        <w:rPr>
          <w:rFonts w:eastAsia="Times New Roman" w:hAnsi="Times New Roman"/>
          <w:color w:val="000000"/>
          <w:lang w:eastAsia="en-US"/>
        </w:rPr>
      </w:pPr>
      <w:r w:rsidRPr="008E5ECA">
        <w:rPr>
          <w:rFonts w:eastAsia="Times New Roman" w:hAnsi="Times New Roman"/>
          <w:color w:val="000000"/>
          <w:lang w:eastAsia="en-US"/>
        </w:rPr>
        <w:t>3. Опубликовать настоящее постановление в муниципальной газете «Великосельский вестник» и разместить на официальном сайте Администрации Великосельского сельского поселения в информационно-телекоммуникационной сети "Интернет".</w:t>
      </w:r>
    </w:p>
    <w:p w14:paraId="58EC9B27" w14:textId="77777777" w:rsidR="008E5ECA" w:rsidRPr="008E5ECA" w:rsidRDefault="008E5ECA" w:rsidP="008E5ECA">
      <w:pPr>
        <w:widowControl w:val="0"/>
        <w:suppressAutoHyphens/>
        <w:jc w:val="both"/>
        <w:rPr>
          <w:rFonts w:eastAsia="Times New Roman" w:hAnsi="Times New Roman"/>
          <w:b/>
          <w:color w:val="000000"/>
          <w:lang w:eastAsia="en-US"/>
        </w:rPr>
      </w:pPr>
    </w:p>
    <w:p w14:paraId="080903DC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</w:p>
    <w:p w14:paraId="5CE5B67C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 xml:space="preserve">Глава администрации Великосельского </w:t>
      </w:r>
    </w:p>
    <w:p w14:paraId="73968949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  <w:r w:rsidRPr="008E5ECA">
        <w:rPr>
          <w:rFonts w:eastAsia="Times New Roman" w:hAnsi="Times New Roman"/>
          <w:b/>
          <w:color w:val="000000"/>
          <w:lang w:eastAsia="en-US"/>
        </w:rPr>
        <w:t xml:space="preserve"> сельского поселения                                                                         О.А. Петрова</w:t>
      </w:r>
    </w:p>
    <w:p w14:paraId="711DB857" w14:textId="77777777" w:rsidR="008E5ECA" w:rsidRPr="008E5ECA" w:rsidRDefault="008E5ECA" w:rsidP="008E5ECA">
      <w:pPr>
        <w:widowControl w:val="0"/>
        <w:suppressAutoHyphens/>
        <w:rPr>
          <w:rFonts w:eastAsia="Times New Roman" w:hAnsi="Times New Roman"/>
          <w:b/>
          <w:color w:val="000000"/>
          <w:lang w:eastAsia="en-US"/>
        </w:rPr>
      </w:pPr>
    </w:p>
    <w:p w14:paraId="1C35E781" w14:textId="77777777" w:rsidR="008E5ECA" w:rsidRPr="008E5ECA" w:rsidRDefault="008E5ECA" w:rsidP="008E5ECA">
      <w:pPr>
        <w:suppressAutoHyphens/>
        <w:jc w:val="center"/>
        <w:rPr>
          <w:rFonts w:eastAsia="Times New Roman" w:hAnsi="Times New Roman"/>
          <w:b/>
          <w:color w:val="000000"/>
          <w:lang w:eastAsia="zh-CN"/>
        </w:rPr>
      </w:pPr>
    </w:p>
    <w:p w14:paraId="5AFF0A1E" w14:textId="77777777" w:rsidR="008E5ECA" w:rsidRPr="00134FE0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</w:p>
    <w:p w14:paraId="0533FAF7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</w:p>
    <w:p w14:paraId="362F95F2" w14:textId="6A1F76F3" w:rsidR="008E5ECA" w:rsidRPr="008E5ECA" w:rsidRDefault="00CE650D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noProof/>
          <w:color w:val="000000"/>
          <w:lang w:val="en-US" w:eastAsia="en-US"/>
        </w:rPr>
        <w:drawing>
          <wp:inline distT="0" distB="0" distL="0" distR="0" wp14:anchorId="09D92AB3" wp14:editId="282337C6">
            <wp:extent cx="952500" cy="838200"/>
            <wp:effectExtent l="0" t="0" r="0" b="0"/>
            <wp:docPr id="3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31F0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</w:p>
    <w:p w14:paraId="1BC0B9E7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</w:p>
    <w:p w14:paraId="4BA8941B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Российская Федерация</w:t>
      </w:r>
    </w:p>
    <w:p w14:paraId="1D46AAB3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Новгородская область Старорусский район</w:t>
      </w:r>
    </w:p>
    <w:p w14:paraId="3B0F552B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Администрация Великосельского сельского поселения</w:t>
      </w:r>
    </w:p>
    <w:p w14:paraId="564318AE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П О С Т А Н О В Л Е Н И Е</w:t>
      </w:r>
    </w:p>
    <w:p w14:paraId="67169EAE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b/>
          <w:lang w:eastAsia="en-US"/>
        </w:rPr>
      </w:pPr>
    </w:p>
    <w:p w14:paraId="69D26063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от 13.02.2024 № 19</w:t>
      </w:r>
    </w:p>
    <w:p w14:paraId="46C89460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д. Сусолово</w:t>
      </w:r>
    </w:p>
    <w:p w14:paraId="17F0FB9F" w14:textId="77777777" w:rsidR="008E5ECA" w:rsidRPr="008E5ECA" w:rsidRDefault="008E5ECA" w:rsidP="008E5ECA">
      <w:pPr>
        <w:widowControl w:val="0"/>
        <w:autoSpaceDE w:val="0"/>
        <w:autoSpaceDN w:val="0"/>
        <w:jc w:val="center"/>
        <w:rPr>
          <w:rFonts w:eastAsia="Times New Roman" w:hAnsi="Times New Roman"/>
          <w:lang w:eastAsia="en-US"/>
        </w:rPr>
      </w:pPr>
    </w:p>
    <w:p w14:paraId="12F1C6F3" w14:textId="77777777" w:rsidR="008E5ECA" w:rsidRPr="008E5ECA" w:rsidRDefault="008E5ECA" w:rsidP="008E5ECA">
      <w:pPr>
        <w:widowControl w:val="0"/>
        <w:autoSpaceDE w:val="0"/>
        <w:autoSpaceDN w:val="0"/>
        <w:ind w:left="104" w:right="356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Об утверждении Методики</w:t>
      </w:r>
    </w:p>
    <w:p w14:paraId="606A16FE" w14:textId="77777777" w:rsidR="008E5ECA" w:rsidRPr="008E5ECA" w:rsidRDefault="008E5ECA" w:rsidP="008E5ECA">
      <w:pPr>
        <w:widowControl w:val="0"/>
        <w:autoSpaceDE w:val="0"/>
        <w:autoSpaceDN w:val="0"/>
        <w:ind w:left="104" w:right="356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 xml:space="preserve">оценки  эффективности </w:t>
      </w:r>
    </w:p>
    <w:p w14:paraId="6100E962" w14:textId="77777777" w:rsidR="008E5ECA" w:rsidRPr="008E5ECA" w:rsidRDefault="008E5ECA" w:rsidP="008E5ECA">
      <w:pPr>
        <w:widowControl w:val="0"/>
        <w:autoSpaceDE w:val="0"/>
        <w:autoSpaceDN w:val="0"/>
        <w:ind w:left="104" w:right="356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 xml:space="preserve">налоговых  расходов </w:t>
      </w:r>
    </w:p>
    <w:p w14:paraId="7B065001" w14:textId="77777777" w:rsidR="008E5ECA" w:rsidRPr="008E5ECA" w:rsidRDefault="008E5ECA" w:rsidP="008E5ECA">
      <w:pPr>
        <w:widowControl w:val="0"/>
        <w:autoSpaceDE w:val="0"/>
        <w:autoSpaceDN w:val="0"/>
        <w:ind w:left="104" w:right="356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 xml:space="preserve">Великосельского </w:t>
      </w:r>
    </w:p>
    <w:p w14:paraId="3C383CC9" w14:textId="77777777" w:rsidR="008E5ECA" w:rsidRPr="008E5ECA" w:rsidRDefault="008E5ECA" w:rsidP="008E5ECA">
      <w:pPr>
        <w:widowControl w:val="0"/>
        <w:autoSpaceDE w:val="0"/>
        <w:autoSpaceDN w:val="0"/>
        <w:ind w:left="104" w:right="356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lastRenderedPageBreak/>
        <w:t>сельского поселения</w:t>
      </w:r>
    </w:p>
    <w:p w14:paraId="5480BFC3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6A498663" w14:textId="77777777" w:rsidR="008E5ECA" w:rsidRPr="008E5ECA" w:rsidRDefault="008E5ECA" w:rsidP="008E5ECA">
      <w:pPr>
        <w:widowControl w:val="0"/>
        <w:autoSpaceDE w:val="0"/>
        <w:autoSpaceDN w:val="0"/>
        <w:ind w:left="104" w:right="113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соответствии со статьёй 174.3 Бюджетного кодекса Российской Федерации, постановлением Администрации Великосельского сельского поселения от 17.02.2020 № 18 «Об утверждении Порядка формирования перечня налоговых расходов и осуществления оценки налоговых расходов Великосельского сельского поселения», Администрация Великосельского сельского поселения</w:t>
      </w:r>
    </w:p>
    <w:p w14:paraId="21B5690C" w14:textId="77777777" w:rsidR="008E5ECA" w:rsidRPr="008E5ECA" w:rsidRDefault="008E5ECA" w:rsidP="008E5ECA">
      <w:pPr>
        <w:widowControl w:val="0"/>
        <w:autoSpaceDE w:val="0"/>
        <w:autoSpaceDN w:val="0"/>
        <w:ind w:left="104" w:right="3520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ПОСТАНОВЛЯЕТ</w:t>
      </w:r>
      <w:r w:rsidRPr="008E5ECA">
        <w:rPr>
          <w:rFonts w:eastAsia="Times New Roman" w:hAnsi="Times New Roman"/>
          <w:lang w:eastAsia="en-US"/>
        </w:rPr>
        <w:t>:</w:t>
      </w:r>
    </w:p>
    <w:p w14:paraId="478BA61C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53705537" w14:textId="77777777" w:rsidR="008E5ECA" w:rsidRPr="008E5ECA" w:rsidRDefault="008E5ECA" w:rsidP="008E5ECA">
      <w:pPr>
        <w:widowControl w:val="0"/>
        <w:numPr>
          <w:ilvl w:val="0"/>
          <w:numId w:val="50"/>
        </w:numPr>
        <w:tabs>
          <w:tab w:val="left" w:pos="502"/>
        </w:tabs>
        <w:autoSpaceDE w:val="0"/>
        <w:autoSpaceDN w:val="0"/>
        <w:ind w:right="116" w:firstLine="0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Утвердить прилагаемую Методику оценки эффективности налоговых расходов Великосельского сельского поселения.</w:t>
      </w:r>
    </w:p>
    <w:p w14:paraId="1781FF0B" w14:textId="77777777" w:rsidR="008E5ECA" w:rsidRPr="008E5ECA" w:rsidRDefault="008E5ECA" w:rsidP="008E5ECA">
      <w:pPr>
        <w:widowControl w:val="0"/>
        <w:numPr>
          <w:ilvl w:val="0"/>
          <w:numId w:val="50"/>
        </w:numPr>
        <w:tabs>
          <w:tab w:val="left" w:pos="438"/>
        </w:tabs>
        <w:autoSpaceDE w:val="0"/>
        <w:autoSpaceDN w:val="0"/>
        <w:spacing w:before="1"/>
        <w:ind w:right="117" w:firstLine="0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Настоящее постановление вступает в силу с момента опубликования и распространяется на правоотношения, возникшие с 1января 2024 года.</w:t>
      </w:r>
    </w:p>
    <w:p w14:paraId="7121F739" w14:textId="77777777" w:rsidR="008E5ECA" w:rsidRPr="008E5ECA" w:rsidRDefault="008E5ECA" w:rsidP="008E5ECA">
      <w:pPr>
        <w:widowControl w:val="0"/>
        <w:numPr>
          <w:ilvl w:val="0"/>
          <w:numId w:val="50"/>
        </w:numPr>
        <w:tabs>
          <w:tab w:val="left" w:pos="384"/>
        </w:tabs>
        <w:autoSpaceDE w:val="0"/>
        <w:autoSpaceDN w:val="0"/>
        <w:ind w:left="384" w:hanging="280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Контроль за исполнением настоящего постановления оставляю за собой.</w:t>
      </w:r>
    </w:p>
    <w:p w14:paraId="3F1648AF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54EF2888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75F2C3C4" w14:textId="77777777" w:rsidR="008E5ECA" w:rsidRPr="008E5ECA" w:rsidRDefault="008E5ECA" w:rsidP="008E5ECA">
      <w:pPr>
        <w:widowControl w:val="0"/>
        <w:autoSpaceDE w:val="0"/>
        <w:autoSpaceDN w:val="0"/>
        <w:spacing w:before="253"/>
        <w:ind w:left="245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Глава Администрации</w:t>
      </w:r>
    </w:p>
    <w:p w14:paraId="7D4D38A6" w14:textId="77777777" w:rsidR="008E5ECA" w:rsidRPr="008E5ECA" w:rsidRDefault="008E5ECA" w:rsidP="008E5ECA">
      <w:pPr>
        <w:widowControl w:val="0"/>
        <w:tabs>
          <w:tab w:val="left" w:pos="7401"/>
        </w:tabs>
        <w:autoSpaceDE w:val="0"/>
        <w:autoSpaceDN w:val="0"/>
        <w:ind w:left="245"/>
        <w:rPr>
          <w:rFonts w:eastAsia="Times New Roman" w:hAnsi="Times New Roman"/>
          <w:b/>
          <w:lang w:eastAsia="en-US"/>
        </w:rPr>
        <w:sectPr w:rsidR="008E5ECA" w:rsidRPr="008E5ECA" w:rsidSect="002408CC">
          <w:pgSz w:w="16840" w:h="11910" w:orient="landscape"/>
          <w:pgMar w:top="1600" w:right="760" w:bottom="740" w:left="280" w:header="720" w:footer="720" w:gutter="0"/>
          <w:cols w:space="720"/>
          <w:docGrid w:linePitch="326"/>
        </w:sectPr>
      </w:pPr>
      <w:r w:rsidRPr="008E5ECA">
        <w:rPr>
          <w:rFonts w:eastAsia="Times New Roman" w:hAnsi="Times New Roman"/>
          <w:b/>
          <w:lang w:eastAsia="en-US"/>
        </w:rPr>
        <w:t>Великосельского сельского поселения</w:t>
      </w:r>
      <w:r w:rsidRPr="008E5ECA">
        <w:rPr>
          <w:rFonts w:eastAsia="Times New Roman" w:hAnsi="Times New Roman"/>
          <w:b/>
          <w:lang w:eastAsia="en-US"/>
        </w:rPr>
        <w:tab/>
        <w:t>О.А.Петрова</w:t>
      </w:r>
    </w:p>
    <w:p w14:paraId="168341A7" w14:textId="77777777" w:rsidR="008E5ECA" w:rsidRPr="008E5ECA" w:rsidRDefault="008E5ECA" w:rsidP="008E5ECA">
      <w:pPr>
        <w:widowControl w:val="0"/>
        <w:autoSpaceDE w:val="0"/>
        <w:autoSpaceDN w:val="0"/>
        <w:spacing w:before="76"/>
        <w:ind w:left="5664" w:right="103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lastRenderedPageBreak/>
        <w:t xml:space="preserve">                                                                                                            Приложение к </w:t>
      </w:r>
    </w:p>
    <w:p w14:paraId="447A5532" w14:textId="77777777" w:rsidR="008E5ECA" w:rsidRPr="008E5ECA" w:rsidRDefault="008E5ECA" w:rsidP="008E5ECA">
      <w:pPr>
        <w:widowControl w:val="0"/>
        <w:autoSpaceDE w:val="0"/>
        <w:autoSpaceDN w:val="0"/>
        <w:ind w:left="11424" w:right="103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 xml:space="preserve">постановлению Администрации </w:t>
      </w:r>
    </w:p>
    <w:p w14:paraId="24233B7A" w14:textId="77777777" w:rsidR="008E5ECA" w:rsidRPr="008E5ECA" w:rsidRDefault="008E5ECA" w:rsidP="008E5ECA">
      <w:pPr>
        <w:widowControl w:val="0"/>
        <w:autoSpaceDE w:val="0"/>
        <w:autoSpaceDN w:val="0"/>
        <w:ind w:left="11424" w:right="103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Великосельского сельского</w:t>
      </w:r>
    </w:p>
    <w:p w14:paraId="76AD88C4" w14:textId="77777777" w:rsidR="008E5ECA" w:rsidRPr="008E5ECA" w:rsidRDefault="008E5ECA" w:rsidP="008E5ECA">
      <w:pPr>
        <w:widowControl w:val="0"/>
        <w:autoSpaceDE w:val="0"/>
        <w:autoSpaceDN w:val="0"/>
        <w:ind w:left="11424" w:right="103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 xml:space="preserve"> поселения от 13.02.2024 № 19</w:t>
      </w:r>
    </w:p>
    <w:p w14:paraId="7A64B20C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040F7777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6066C281" w14:textId="77777777" w:rsidR="008E5ECA" w:rsidRPr="008E5ECA" w:rsidRDefault="008E5ECA" w:rsidP="008E5ECA">
      <w:pPr>
        <w:widowControl w:val="0"/>
        <w:autoSpaceDE w:val="0"/>
        <w:autoSpaceDN w:val="0"/>
        <w:ind w:left="2602" w:right="639" w:hanging="1004"/>
        <w:rPr>
          <w:rFonts w:eastAsia="Times New Roman" w:hAnsi="Times New Roman"/>
          <w:b/>
          <w:lang w:eastAsia="en-US"/>
        </w:rPr>
      </w:pPr>
      <w:r w:rsidRPr="008E5ECA">
        <w:rPr>
          <w:rFonts w:eastAsia="Times New Roman" w:hAnsi="Times New Roman"/>
          <w:b/>
          <w:lang w:eastAsia="en-US"/>
        </w:rPr>
        <w:t>Методика оценки эффективности налоговых расходов Великосельского сельского поселения</w:t>
      </w:r>
    </w:p>
    <w:p w14:paraId="6140CA7E" w14:textId="77777777" w:rsidR="008E5ECA" w:rsidRPr="008E5ECA" w:rsidRDefault="008E5ECA" w:rsidP="008E5ECA">
      <w:pPr>
        <w:widowControl w:val="0"/>
        <w:autoSpaceDE w:val="0"/>
        <w:autoSpaceDN w:val="0"/>
        <w:spacing w:before="3"/>
        <w:rPr>
          <w:rFonts w:eastAsia="Times New Roman" w:hAnsi="Times New Roman"/>
          <w:lang w:eastAsia="en-US"/>
        </w:rPr>
      </w:pPr>
    </w:p>
    <w:p w14:paraId="0DA538BD" w14:textId="77777777" w:rsidR="008E5ECA" w:rsidRPr="008E5ECA" w:rsidRDefault="008E5ECA" w:rsidP="008E5ECA">
      <w:pPr>
        <w:widowControl w:val="0"/>
        <w:numPr>
          <w:ilvl w:val="1"/>
          <w:numId w:val="50"/>
        </w:numPr>
        <w:tabs>
          <w:tab w:val="left" w:pos="976"/>
        </w:tabs>
        <w:autoSpaceDE w:val="0"/>
        <w:autoSpaceDN w:val="0"/>
        <w:spacing w:before="1"/>
        <w:ind w:hanging="361"/>
        <w:jc w:val="center"/>
        <w:outlineLvl w:val="0"/>
        <w:rPr>
          <w:rFonts w:eastAsia="Times New Roman" w:hAnsi="Times New Roman"/>
          <w:b/>
          <w:bCs/>
          <w:lang w:eastAsia="en-US"/>
        </w:rPr>
      </w:pPr>
      <w:r w:rsidRPr="008E5ECA">
        <w:rPr>
          <w:rFonts w:eastAsia="Times New Roman" w:hAnsi="Times New Roman"/>
          <w:b/>
          <w:bCs/>
          <w:lang w:eastAsia="en-US"/>
        </w:rPr>
        <w:t>Общие положения об оценке эффективности налоговых расходов</w:t>
      </w:r>
    </w:p>
    <w:p w14:paraId="167E72E5" w14:textId="77777777" w:rsidR="008E5ECA" w:rsidRPr="008E5ECA" w:rsidRDefault="008E5ECA" w:rsidP="008E5ECA">
      <w:pPr>
        <w:widowControl w:val="0"/>
        <w:autoSpaceDE w:val="0"/>
        <w:autoSpaceDN w:val="0"/>
        <w:spacing w:before="3"/>
        <w:rPr>
          <w:rFonts w:eastAsia="Times New Roman" w:hAnsi="Times New Roman"/>
          <w:b/>
          <w:lang w:eastAsia="en-US"/>
        </w:rPr>
      </w:pPr>
    </w:p>
    <w:p w14:paraId="0C0A7291" w14:textId="77777777" w:rsidR="008E5ECA" w:rsidRPr="008E5ECA" w:rsidRDefault="008E5ECA" w:rsidP="008E5ECA">
      <w:pPr>
        <w:widowControl w:val="0"/>
        <w:numPr>
          <w:ilvl w:val="2"/>
          <w:numId w:val="50"/>
        </w:numPr>
        <w:tabs>
          <w:tab w:val="left" w:pos="1304"/>
        </w:tabs>
        <w:autoSpaceDE w:val="0"/>
        <w:autoSpaceDN w:val="0"/>
        <w:spacing w:before="1"/>
        <w:ind w:right="109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Настоящая Методика разработана в соответствии с постановлением Администрации Великосельского сельского поселения от 17.02.2020 № 18 «Об утверждении Порядка формирования перечня налоговых расходов и осуществления оценки налоговых расходов Великосельского сельского поселения» (далее-Порядок),</w:t>
      </w:r>
    </w:p>
    <w:p w14:paraId="07D9E112" w14:textId="77777777" w:rsidR="008E5ECA" w:rsidRPr="008E5ECA" w:rsidRDefault="008E5ECA" w:rsidP="008E5ECA">
      <w:pPr>
        <w:widowControl w:val="0"/>
        <w:numPr>
          <w:ilvl w:val="2"/>
          <w:numId w:val="50"/>
        </w:numPr>
        <w:tabs>
          <w:tab w:val="left" w:pos="1382"/>
        </w:tabs>
        <w:autoSpaceDE w:val="0"/>
        <w:autoSpaceDN w:val="0"/>
        <w:ind w:right="111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соответствии с настоящей методикой осуществляется оценка эффективности следующих налоговых расходов Великосельского сельского поселения согласно наименованию налогового расхода в перечне налоговых расходов Великосельского сельского поселения на очередной финансовый год и плановый период, куратором которых является Администрация Великосельского сельского поселения:</w:t>
      </w:r>
    </w:p>
    <w:p w14:paraId="4C9C3273" w14:textId="77777777" w:rsidR="008E5ECA" w:rsidRPr="008E5ECA" w:rsidRDefault="008E5ECA" w:rsidP="008E5ECA">
      <w:pPr>
        <w:widowControl w:val="0"/>
        <w:numPr>
          <w:ilvl w:val="0"/>
          <w:numId w:val="49"/>
        </w:numPr>
        <w:tabs>
          <w:tab w:val="left" w:pos="1228"/>
        </w:tabs>
        <w:autoSpaceDE w:val="0"/>
        <w:autoSpaceDN w:val="0"/>
        <w:ind w:right="112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Освобождение от уплаты земельного налога с физических лиц определенных категорий налогоплательщиков, проживающих на территории Великосельского сельского поселения;</w:t>
      </w:r>
    </w:p>
    <w:p w14:paraId="1F48477C" w14:textId="77777777" w:rsidR="008E5ECA" w:rsidRPr="008E5ECA" w:rsidRDefault="008E5ECA" w:rsidP="008E5ECA">
      <w:pPr>
        <w:widowControl w:val="0"/>
        <w:numPr>
          <w:ilvl w:val="0"/>
          <w:numId w:val="49"/>
        </w:numPr>
        <w:tabs>
          <w:tab w:val="left" w:pos="1212"/>
        </w:tabs>
        <w:autoSpaceDE w:val="0"/>
        <w:autoSpaceDN w:val="0"/>
        <w:ind w:right="112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Освобождение от уплаты налога на имущество физических лиц определенных категорий налогоплательщиков, проживающих на территории Великосельского сельского поселения.</w:t>
      </w:r>
    </w:p>
    <w:p w14:paraId="32EB347E" w14:textId="77777777" w:rsidR="008E5ECA" w:rsidRPr="008E5ECA" w:rsidRDefault="008E5ECA" w:rsidP="008E5ECA">
      <w:pPr>
        <w:widowControl w:val="0"/>
        <w:numPr>
          <w:ilvl w:val="2"/>
          <w:numId w:val="50"/>
        </w:numPr>
        <w:tabs>
          <w:tab w:val="left" w:pos="1374"/>
        </w:tabs>
        <w:autoSpaceDE w:val="0"/>
        <w:autoSpaceDN w:val="0"/>
        <w:ind w:right="114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качестве источников информации о нормативных, целевых и фискальных характеристиках налоговых расходов, подлежащей включению в паспорта налоговых расходов, а также используемой для проведения оценки эффективности налоговых расходов в соответствии с настоящей методикой, могут использоваться следующие данные:</w:t>
      </w:r>
    </w:p>
    <w:p w14:paraId="04499474" w14:textId="77777777" w:rsidR="008E5ECA" w:rsidRPr="008E5ECA" w:rsidRDefault="008E5ECA" w:rsidP="008E5ECA">
      <w:pPr>
        <w:widowControl w:val="0"/>
        <w:numPr>
          <w:ilvl w:val="0"/>
          <w:numId w:val="48"/>
        </w:numPr>
        <w:tabs>
          <w:tab w:val="left" w:pos="975"/>
        </w:tabs>
        <w:autoSpaceDE w:val="0"/>
        <w:autoSpaceDN w:val="0"/>
        <w:ind w:left="974" w:hanging="164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Налоговой службы;</w:t>
      </w:r>
    </w:p>
    <w:p w14:paraId="15D0CEFB" w14:textId="77777777" w:rsidR="008E5ECA" w:rsidRPr="008E5ECA" w:rsidRDefault="008E5ECA" w:rsidP="008E5ECA">
      <w:pPr>
        <w:widowControl w:val="0"/>
        <w:numPr>
          <w:ilvl w:val="0"/>
          <w:numId w:val="48"/>
        </w:numPr>
        <w:tabs>
          <w:tab w:val="left" w:pos="975"/>
        </w:tabs>
        <w:autoSpaceDE w:val="0"/>
        <w:autoSpaceDN w:val="0"/>
        <w:ind w:left="974" w:hanging="164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Службы государственной статистики;</w:t>
      </w:r>
    </w:p>
    <w:p w14:paraId="06A12670" w14:textId="77777777" w:rsidR="008E5ECA" w:rsidRPr="008E5ECA" w:rsidRDefault="008E5ECA" w:rsidP="008E5ECA">
      <w:pPr>
        <w:widowControl w:val="0"/>
        <w:numPr>
          <w:ilvl w:val="0"/>
          <w:numId w:val="48"/>
        </w:numPr>
        <w:tabs>
          <w:tab w:val="left" w:pos="1020"/>
        </w:tabs>
        <w:autoSpaceDE w:val="0"/>
        <w:autoSpaceDN w:val="0"/>
        <w:ind w:right="113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иные сведения, необходимые для оценки эффективности налоговых расходов Великосельского сельского поселения.</w:t>
      </w:r>
    </w:p>
    <w:p w14:paraId="6F4C5374" w14:textId="77777777" w:rsidR="008E5ECA" w:rsidRPr="008E5ECA" w:rsidRDefault="008E5ECA" w:rsidP="008E5ECA">
      <w:pPr>
        <w:widowControl w:val="0"/>
        <w:numPr>
          <w:ilvl w:val="1"/>
          <w:numId w:val="48"/>
        </w:numPr>
        <w:tabs>
          <w:tab w:val="left" w:pos="2212"/>
        </w:tabs>
        <w:autoSpaceDE w:val="0"/>
        <w:autoSpaceDN w:val="0"/>
        <w:spacing w:before="234"/>
        <w:ind w:hanging="709"/>
        <w:jc w:val="center"/>
        <w:outlineLvl w:val="0"/>
        <w:rPr>
          <w:rFonts w:eastAsia="Times New Roman" w:hAnsi="Times New Roman"/>
          <w:b/>
          <w:bCs/>
          <w:lang w:eastAsia="en-US"/>
        </w:rPr>
      </w:pPr>
      <w:r w:rsidRPr="008E5ECA">
        <w:rPr>
          <w:rFonts w:eastAsia="Times New Roman" w:hAnsi="Times New Roman"/>
          <w:b/>
          <w:bCs/>
          <w:lang w:eastAsia="en-US"/>
        </w:rPr>
        <w:t>Оценка эффективности налоговых расходов</w:t>
      </w:r>
    </w:p>
    <w:p w14:paraId="5E2A6EE4" w14:textId="77777777" w:rsidR="008E5ECA" w:rsidRPr="008E5ECA" w:rsidRDefault="008E5ECA" w:rsidP="008E5ECA">
      <w:pPr>
        <w:widowControl w:val="0"/>
        <w:numPr>
          <w:ilvl w:val="1"/>
          <w:numId w:val="50"/>
        </w:numPr>
        <w:tabs>
          <w:tab w:val="left" w:pos="1244"/>
          <w:tab w:val="left" w:pos="2352"/>
          <w:tab w:val="left" w:pos="4408"/>
          <w:tab w:val="left" w:pos="5899"/>
          <w:tab w:val="left" w:pos="7205"/>
          <w:tab w:val="left" w:pos="9319"/>
        </w:tabs>
        <w:autoSpaceDE w:val="0"/>
        <w:autoSpaceDN w:val="0"/>
        <w:spacing w:before="236"/>
        <w:ind w:left="104" w:right="111" w:firstLine="708"/>
        <w:jc w:val="right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</w:t>
      </w:r>
      <w:r w:rsidRPr="008E5ECA">
        <w:rPr>
          <w:rFonts w:eastAsia="Times New Roman" w:hAnsi="Times New Roman"/>
          <w:lang w:eastAsia="en-US"/>
        </w:rPr>
        <w:tab/>
        <w:t>эффективности</w:t>
      </w:r>
      <w:r w:rsidRPr="008E5ECA">
        <w:rPr>
          <w:rFonts w:eastAsia="Times New Roman" w:hAnsi="Times New Roman"/>
          <w:lang w:eastAsia="en-US"/>
        </w:rPr>
        <w:tab/>
        <w:t>налоговых</w:t>
      </w:r>
      <w:r w:rsidRPr="008E5ECA">
        <w:rPr>
          <w:rFonts w:eastAsia="Times New Roman" w:hAnsi="Times New Roman"/>
          <w:lang w:eastAsia="en-US"/>
        </w:rPr>
        <w:tab/>
        <w:t>расходов</w:t>
      </w:r>
      <w:r w:rsidRPr="008E5ECA">
        <w:rPr>
          <w:rFonts w:eastAsia="Times New Roman" w:hAnsi="Times New Roman"/>
          <w:lang w:eastAsia="en-US"/>
        </w:rPr>
        <w:tab/>
        <w:t>осуществляется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 xml:space="preserve">в </w:t>
      </w:r>
      <w:r w:rsidRPr="008E5ECA">
        <w:rPr>
          <w:rFonts w:eastAsia="Times New Roman" w:hAnsi="Times New Roman"/>
          <w:lang w:eastAsia="en-US"/>
        </w:rPr>
        <w:t>соответствии с Порядком и включает:</w:t>
      </w:r>
    </w:p>
    <w:p w14:paraId="1CED1472" w14:textId="77777777" w:rsidR="008E5ECA" w:rsidRPr="008E5ECA" w:rsidRDefault="008E5ECA" w:rsidP="008E5ECA">
      <w:pPr>
        <w:widowControl w:val="0"/>
        <w:autoSpaceDE w:val="0"/>
        <w:autoSpaceDN w:val="0"/>
        <w:ind w:left="811" w:right="2825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а) оценку целесообразности налоговых расходов;</w:t>
      </w:r>
    </w:p>
    <w:p w14:paraId="4E36174E" w14:textId="77777777" w:rsidR="008E5ECA" w:rsidRPr="008E5ECA" w:rsidRDefault="008E5ECA" w:rsidP="008E5ECA">
      <w:pPr>
        <w:widowControl w:val="0"/>
        <w:autoSpaceDE w:val="0"/>
        <w:autoSpaceDN w:val="0"/>
        <w:ind w:left="811" w:right="2825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б)оценку результативности налоговых расходов.</w:t>
      </w:r>
    </w:p>
    <w:p w14:paraId="0C28E687" w14:textId="77777777" w:rsidR="008E5ECA" w:rsidRPr="008E5ECA" w:rsidRDefault="008E5ECA" w:rsidP="008E5ECA">
      <w:pPr>
        <w:widowControl w:val="0"/>
        <w:numPr>
          <w:ilvl w:val="2"/>
          <w:numId w:val="50"/>
        </w:numPr>
        <w:tabs>
          <w:tab w:val="left" w:pos="1342"/>
        </w:tabs>
        <w:autoSpaceDE w:val="0"/>
        <w:autoSpaceDN w:val="0"/>
        <w:ind w:right="109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 целесообразности налоговых расходов осуществляется по следующим критериям:</w:t>
      </w:r>
    </w:p>
    <w:p w14:paraId="18207EB2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  <w:sectPr w:rsidR="008E5ECA" w:rsidRPr="008E5ECA" w:rsidSect="002408CC">
          <w:pgSz w:w="16840" w:h="11910" w:orient="landscape"/>
          <w:pgMar w:top="740" w:right="280" w:bottom="1600" w:left="760" w:header="720" w:footer="720" w:gutter="0"/>
          <w:cols w:space="720"/>
          <w:docGrid w:linePitch="326"/>
        </w:sectPr>
      </w:pPr>
    </w:p>
    <w:p w14:paraId="31A9283D" w14:textId="77777777" w:rsidR="008E5ECA" w:rsidRPr="008E5ECA" w:rsidRDefault="008E5ECA" w:rsidP="008E5ECA">
      <w:pPr>
        <w:widowControl w:val="0"/>
        <w:autoSpaceDE w:val="0"/>
        <w:autoSpaceDN w:val="0"/>
        <w:spacing w:before="76"/>
        <w:ind w:left="104" w:right="110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lastRenderedPageBreak/>
        <w:t>а) соответствие налоговых расходов целям муниципальных программ Великосельского сельского поселения, структурных элементов муниципальных программ Великосельского сельского поселения и (или) целям социально-экономической политики Старорусского муниципального района, не относящимся к муниципальным программам Великосельского сельского поселения (далее – программные документы стратегического планирования, структурные элементы программных документов стратегического планирования);</w:t>
      </w:r>
    </w:p>
    <w:p w14:paraId="41798121" w14:textId="77777777" w:rsidR="008E5ECA" w:rsidRPr="008E5ECA" w:rsidRDefault="008E5ECA" w:rsidP="008E5ECA">
      <w:pPr>
        <w:widowControl w:val="0"/>
        <w:tabs>
          <w:tab w:val="left" w:pos="2841"/>
          <w:tab w:val="left" w:pos="5382"/>
          <w:tab w:val="left" w:pos="7683"/>
        </w:tabs>
        <w:autoSpaceDE w:val="0"/>
        <w:autoSpaceDN w:val="0"/>
        <w:spacing w:before="1"/>
        <w:ind w:left="104" w:right="108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б) востребованность плательщиками предоставленных льгот, которая характеризуется</w:t>
      </w:r>
      <w:r w:rsidRPr="008E5ECA">
        <w:rPr>
          <w:rFonts w:eastAsia="Times New Roman" w:hAnsi="Times New Roman"/>
          <w:lang w:eastAsia="en-US"/>
        </w:rPr>
        <w:tab/>
        <w:t>соотношением</w:t>
      </w:r>
      <w:r w:rsidRPr="008E5ECA">
        <w:rPr>
          <w:rFonts w:eastAsia="Times New Roman" w:hAnsi="Times New Roman"/>
          <w:lang w:eastAsia="en-US"/>
        </w:rPr>
        <w:tab/>
        <w:t>численности плательщиков, воспользовавшихся правом на льготы, и общей численности плательщиков, за 5-летний период.</w:t>
      </w:r>
    </w:p>
    <w:p w14:paraId="6D5BA813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820"/>
        </w:tabs>
        <w:autoSpaceDE w:val="0"/>
        <w:autoSpaceDN w:val="0"/>
        <w:ind w:right="110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Определение соответствия налогового расхода целям программных документов стратегического планирования и их структурныхэлементоввцеляхобеспечениядолгосрочнойсбалансированностииустойчивостибюджетаВеликосельскогосельскогопоселения,проведенияэффективной налоговой политики и политики в области доходов, проведения оценки эффективности налоговых расходов, соответствующих целям муниципальной программы Великосельского сельского поселения.</w:t>
      </w:r>
    </w:p>
    <w:p w14:paraId="704BDFFA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578"/>
        </w:tabs>
        <w:autoSpaceDE w:val="0"/>
        <w:autoSpaceDN w:val="0"/>
        <w:ind w:right="116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Соответствие целям программных документов стратегического планирования и их структурных элементов сопровождается обоснованием влияния налогового расхода на достижение указанных целей.</w:t>
      </w:r>
    </w:p>
    <w:p w14:paraId="29DC7C6C" w14:textId="77777777" w:rsidR="008E5ECA" w:rsidRPr="008E5ECA" w:rsidRDefault="008E5ECA" w:rsidP="008E5ECA">
      <w:pPr>
        <w:widowControl w:val="0"/>
        <w:autoSpaceDE w:val="0"/>
        <w:autoSpaceDN w:val="0"/>
        <w:ind w:left="104" w:right="114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По итогам оценки соответствия делается вывод о соответствии или несоответствииналоговыхрасходовцелямпрограммныхдокументовстратегического планирования и их структурных элементов.</w:t>
      </w:r>
    </w:p>
    <w:p w14:paraId="0A9E05CB" w14:textId="30F00CDC" w:rsidR="008E5ECA" w:rsidRPr="008E5ECA" w:rsidRDefault="00CE650D" w:rsidP="008E5ECA">
      <w:pPr>
        <w:widowControl w:val="0"/>
        <w:numPr>
          <w:ilvl w:val="3"/>
          <w:numId w:val="50"/>
        </w:numPr>
        <w:tabs>
          <w:tab w:val="left" w:pos="1692"/>
        </w:tabs>
        <w:autoSpaceDE w:val="0"/>
        <w:autoSpaceDN w:val="0"/>
        <w:ind w:right="113" w:firstLine="708"/>
        <w:jc w:val="both"/>
        <w:rPr>
          <w:rFonts w:eastAsia="Times New Roman" w:hAnsi="Times New Roman"/>
          <w:lang w:eastAsia="en-US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6B47D16B" wp14:editId="1A119E3B">
            <wp:simplePos x="0" y="0"/>
            <wp:positionH relativeFrom="page">
              <wp:posOffset>3365500</wp:posOffset>
            </wp:positionH>
            <wp:positionV relativeFrom="paragraph">
              <wp:posOffset>1044575</wp:posOffset>
            </wp:positionV>
            <wp:extent cx="1372235" cy="769620"/>
            <wp:effectExtent l="0" t="0" r="0" b="0"/>
            <wp:wrapTopAndBottom/>
            <wp:docPr id="213503375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ECA" w:rsidRPr="008E5ECA">
        <w:rPr>
          <w:rFonts w:eastAsia="Times New Roman" w:hAnsi="Times New Roman"/>
          <w:lang w:eastAsia="en-US"/>
        </w:rPr>
        <w:t>Оценка востребованности плательщиками предоставленных налоговых льгот, обусловленных налоговыми расходами, осуществляется путем соотношения численности плательщиков, воспользовавшихся правом на льготу, и общей численности плательщиков, имеющих право на льготу, за5-летний период, отдельно по каждой льготе и рассчитывается по формуле:</w:t>
      </w:r>
    </w:p>
    <w:p w14:paraId="6B50E5F4" w14:textId="77777777" w:rsidR="008E5ECA" w:rsidRPr="008E5ECA" w:rsidRDefault="008E5ECA" w:rsidP="008E5ECA">
      <w:pPr>
        <w:widowControl w:val="0"/>
        <w:autoSpaceDE w:val="0"/>
        <w:autoSpaceDN w:val="0"/>
        <w:ind w:left="81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где</w:t>
      </w:r>
    </w:p>
    <w:p w14:paraId="1992BE19" w14:textId="77777777" w:rsidR="008E5ECA" w:rsidRPr="008E5ECA" w:rsidRDefault="008E5ECA" w:rsidP="008E5ECA">
      <w:pPr>
        <w:widowControl w:val="0"/>
        <w:autoSpaceDE w:val="0"/>
        <w:autoSpaceDN w:val="0"/>
        <w:ind w:left="81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Lj–уровень востребованности j-той налоговой льготы;</w:t>
      </w:r>
    </w:p>
    <w:p w14:paraId="2D9393AF" w14:textId="77777777" w:rsidR="008E5ECA" w:rsidRPr="008E5ECA" w:rsidRDefault="008E5ECA" w:rsidP="008E5ECA">
      <w:pPr>
        <w:widowControl w:val="0"/>
        <w:autoSpaceDE w:val="0"/>
        <w:autoSpaceDN w:val="0"/>
        <w:ind w:left="104" w:right="240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Сij–численность налогоплательщиков, воспользовавшихся правом на j-тую налоговую льготу в i-том году;</w:t>
      </w:r>
    </w:p>
    <w:p w14:paraId="119568CF" w14:textId="77777777" w:rsidR="008E5ECA" w:rsidRPr="008E5ECA" w:rsidRDefault="008E5ECA" w:rsidP="008E5ECA">
      <w:pPr>
        <w:widowControl w:val="0"/>
        <w:tabs>
          <w:tab w:val="left" w:pos="1610"/>
          <w:tab w:val="left" w:pos="2054"/>
          <w:tab w:val="left" w:pos="3108"/>
          <w:tab w:val="left" w:pos="4903"/>
          <w:tab w:val="left" w:pos="7783"/>
        </w:tabs>
        <w:autoSpaceDE w:val="0"/>
        <w:autoSpaceDN w:val="0"/>
        <w:ind w:left="104" w:right="116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spacing w:val="-1"/>
          <w:w w:val="4"/>
          <w:lang w:eastAsia="en-US"/>
        </w:rPr>
        <w:t>SСij – общая численность налогоплательщиков, потенциальноС</w:t>
      </w:r>
      <w:r w:rsidRPr="008E5ECA">
        <w:rPr>
          <w:rFonts w:eastAsia="Times New Roman" w:hAnsi="Times New Roman"/>
          <w:lang w:eastAsia="en-US"/>
        </w:rPr>
        <w:t>ij</w:t>
      </w:r>
      <w:r w:rsidRPr="008E5ECA">
        <w:rPr>
          <w:rFonts w:eastAsia="Times New Roman" w:hAnsi="Times New Roman"/>
          <w:lang w:eastAsia="en-US"/>
        </w:rPr>
        <w:tab/>
        <w:t>–</w:t>
      </w:r>
      <w:r w:rsidRPr="008E5ECA">
        <w:rPr>
          <w:rFonts w:eastAsia="Times New Roman" w:hAnsi="Times New Roman"/>
          <w:lang w:eastAsia="en-US"/>
        </w:rPr>
        <w:tab/>
        <w:t>о</w:t>
      </w:r>
      <w:r w:rsidRPr="008E5ECA">
        <w:rPr>
          <w:rFonts w:eastAsia="Times New Roman" w:hAnsi="Times New Roman"/>
          <w:spacing w:val="-1"/>
          <w:lang w:eastAsia="en-US"/>
        </w:rPr>
        <w:t>б</w:t>
      </w:r>
      <w:r w:rsidRPr="008E5ECA">
        <w:rPr>
          <w:rFonts w:eastAsia="Times New Roman" w:hAnsi="Times New Roman"/>
          <w:lang w:eastAsia="en-US"/>
        </w:rPr>
        <w:t>щая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>численност</w:t>
      </w:r>
      <w:r w:rsidRPr="008E5ECA">
        <w:rPr>
          <w:rFonts w:eastAsia="Times New Roman" w:hAnsi="Times New Roman"/>
          <w:lang w:eastAsia="en-US"/>
        </w:rPr>
        <w:t>ь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>налог</w:t>
      </w:r>
      <w:r w:rsidRPr="008E5ECA">
        <w:rPr>
          <w:rFonts w:eastAsia="Times New Roman" w:hAnsi="Times New Roman"/>
          <w:lang w:eastAsia="en-US"/>
        </w:rPr>
        <w:t>опла</w:t>
      </w:r>
      <w:r w:rsidRPr="008E5ECA">
        <w:rPr>
          <w:rFonts w:eastAsia="Times New Roman" w:hAnsi="Times New Roman"/>
          <w:spacing w:val="-1"/>
          <w:lang w:eastAsia="en-US"/>
        </w:rPr>
        <w:t>тельщиков</w:t>
      </w:r>
      <w:r w:rsidRPr="008E5ECA">
        <w:rPr>
          <w:rFonts w:eastAsia="Times New Roman" w:hAnsi="Times New Roman"/>
          <w:lang w:eastAsia="en-US"/>
        </w:rPr>
        <w:t xml:space="preserve">, </w:t>
      </w:r>
      <w:r w:rsidRPr="008E5ECA">
        <w:rPr>
          <w:rFonts w:eastAsia="Times New Roman" w:hAnsi="Times New Roman"/>
          <w:spacing w:val="-1"/>
          <w:lang w:eastAsia="en-US"/>
        </w:rPr>
        <w:t>потенциа</w:t>
      </w:r>
      <w:r w:rsidRPr="008E5ECA">
        <w:rPr>
          <w:rFonts w:eastAsia="Times New Roman" w:hAnsi="Times New Roman"/>
          <w:spacing w:val="-2"/>
          <w:lang w:eastAsia="en-US"/>
        </w:rPr>
        <w:t>л</w:t>
      </w:r>
      <w:r w:rsidRPr="008E5ECA">
        <w:rPr>
          <w:rFonts w:eastAsia="Times New Roman" w:hAnsi="Times New Roman"/>
          <w:spacing w:val="-1"/>
          <w:lang w:eastAsia="en-US"/>
        </w:rPr>
        <w:t xml:space="preserve">ьно </w:t>
      </w:r>
      <w:r w:rsidRPr="008E5ECA">
        <w:rPr>
          <w:rFonts w:eastAsia="Times New Roman" w:hAnsi="Times New Roman"/>
          <w:lang w:eastAsia="en-US"/>
        </w:rPr>
        <w:t>имеющих право на применение j-той льготы в i-том году;</w:t>
      </w:r>
    </w:p>
    <w:p w14:paraId="2BE28493" w14:textId="77777777" w:rsidR="008E5ECA" w:rsidRPr="008E5ECA" w:rsidRDefault="008E5ECA" w:rsidP="008E5ECA">
      <w:pPr>
        <w:widowControl w:val="0"/>
        <w:autoSpaceDE w:val="0"/>
        <w:autoSpaceDN w:val="0"/>
        <w:ind w:left="81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i–порядковый номер года, имеющий значение от 1до 5.</w:t>
      </w:r>
    </w:p>
    <w:p w14:paraId="2C04B7CC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666"/>
        </w:tabs>
        <w:autoSpaceDE w:val="0"/>
        <w:autoSpaceDN w:val="0"/>
        <w:ind w:right="112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Для оценки востребованности налоговой льготы в расчет принимаются данные об общей численности налогоплательщиков, потенциально имеющих право на применение соответствующей налоговой льготы, и о численности налогоплательщиков, воспользовавшихся правом на</w:t>
      </w:r>
    </w:p>
    <w:p w14:paraId="4C0BD005" w14:textId="77777777" w:rsidR="008E5ECA" w:rsidRPr="008E5ECA" w:rsidRDefault="008E5ECA" w:rsidP="008E5ECA">
      <w:pPr>
        <w:widowControl w:val="0"/>
        <w:autoSpaceDE w:val="0"/>
        <w:autoSpaceDN w:val="0"/>
        <w:jc w:val="both"/>
        <w:rPr>
          <w:rFonts w:eastAsia="Times New Roman" w:hAnsi="Times New Roman"/>
          <w:lang w:eastAsia="en-US"/>
        </w:rPr>
        <w:sectPr w:rsidR="008E5ECA" w:rsidRPr="008E5ECA" w:rsidSect="002408CC">
          <w:pgSz w:w="16840" w:h="11910" w:orient="landscape"/>
          <w:pgMar w:top="740" w:right="280" w:bottom="1600" w:left="760" w:header="720" w:footer="720" w:gutter="0"/>
          <w:cols w:space="720"/>
          <w:docGrid w:linePitch="326"/>
        </w:sectPr>
      </w:pPr>
    </w:p>
    <w:p w14:paraId="7C383185" w14:textId="77777777" w:rsidR="008E5ECA" w:rsidRPr="008E5ECA" w:rsidRDefault="008E5ECA" w:rsidP="008E5ECA">
      <w:pPr>
        <w:widowControl w:val="0"/>
        <w:autoSpaceDE w:val="0"/>
        <w:autoSpaceDN w:val="0"/>
        <w:spacing w:before="76"/>
        <w:ind w:left="104" w:right="115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lastRenderedPageBreak/>
        <w:t>льготу, за5-летний период, предшествующий году, в котором осуществляется расчет востребованности налоговой льготы.</w:t>
      </w:r>
    </w:p>
    <w:p w14:paraId="12D0B621" w14:textId="77777777" w:rsidR="008E5ECA" w:rsidRPr="008E5ECA" w:rsidRDefault="008E5ECA" w:rsidP="008E5ECA">
      <w:pPr>
        <w:widowControl w:val="0"/>
        <w:autoSpaceDE w:val="0"/>
        <w:autoSpaceDN w:val="0"/>
        <w:ind w:left="104" w:right="111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случае если налоговая льгота действует менее 5 лет, то оценка ее востребованности проводится за фактический и прогнозный периоды действия льготы, суммарная длительность которых составляет 5 лет.</w:t>
      </w:r>
    </w:p>
    <w:p w14:paraId="6BE7B85F" w14:textId="77777777" w:rsidR="008E5ECA" w:rsidRPr="008E5ECA" w:rsidRDefault="008E5ECA" w:rsidP="008E5ECA">
      <w:pPr>
        <w:widowControl w:val="0"/>
        <w:autoSpaceDE w:val="0"/>
        <w:autoSpaceDN w:val="0"/>
        <w:ind w:left="104" w:right="111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При оценке востребованности по каждой налоговой льготе определяется пороговое значение, при котором льгота считается востребованной.</w:t>
      </w:r>
    </w:p>
    <w:p w14:paraId="3399110B" w14:textId="77777777" w:rsidR="008E5ECA" w:rsidRPr="008E5ECA" w:rsidRDefault="008E5ECA" w:rsidP="008E5ECA">
      <w:pPr>
        <w:widowControl w:val="0"/>
        <w:autoSpaceDE w:val="0"/>
        <w:autoSpaceDN w:val="0"/>
        <w:spacing w:before="1"/>
        <w:ind w:left="104" w:right="113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Показателем высокой востребованности для налоговых расходов является соотношение равное более 30 %.</w:t>
      </w:r>
    </w:p>
    <w:p w14:paraId="122FA8A4" w14:textId="77777777" w:rsidR="008E5ECA" w:rsidRPr="008E5ECA" w:rsidRDefault="008E5ECA" w:rsidP="008E5ECA">
      <w:pPr>
        <w:widowControl w:val="0"/>
        <w:autoSpaceDE w:val="0"/>
        <w:autoSpaceDN w:val="0"/>
        <w:ind w:left="104" w:right="111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Показателем низкой востребованности является соотношение равное менее 30 %.</w:t>
      </w:r>
    </w:p>
    <w:p w14:paraId="496566A8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534"/>
        </w:tabs>
        <w:autoSpaceDE w:val="0"/>
        <w:autoSpaceDN w:val="0"/>
        <w:ind w:right="105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случае несоответ</w:t>
      </w:r>
      <w:bookmarkStart w:id="5" w:name="_bookmark0"/>
      <w:bookmarkEnd w:id="5"/>
      <w:r w:rsidRPr="008E5ECA">
        <w:rPr>
          <w:rFonts w:eastAsia="Times New Roman" w:hAnsi="Times New Roman"/>
          <w:lang w:eastAsia="en-US"/>
        </w:rPr>
        <w:t xml:space="preserve">ствия налоговых расходов хотя бы одному из критериев, указанных в </w:t>
      </w:r>
      <w:hyperlink w:anchor="_bookmark0" w:history="1">
        <w:r w:rsidRPr="008E5ECA">
          <w:rPr>
            <w:rFonts w:eastAsia="Times New Roman" w:hAnsi="Times New Roman"/>
            <w:color w:val="00007F"/>
            <w:u w:val="single" w:color="00007F"/>
            <w:lang w:eastAsia="en-US"/>
          </w:rPr>
          <w:t>пункте</w:t>
        </w:r>
      </w:hyperlink>
      <w:r w:rsidRPr="008E5ECA">
        <w:rPr>
          <w:rFonts w:eastAsia="Times New Roman" w:hAnsi="Times New Roman"/>
          <w:lang w:eastAsia="en-US"/>
        </w:rPr>
        <w:t xml:space="preserve"> 1.2 настоящей Методики, куратор формирует предложения о сохранении (уточнении, отмене) льгот для плательщиков.</w:t>
      </w:r>
    </w:p>
    <w:p w14:paraId="52201505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874"/>
        </w:tabs>
        <w:autoSpaceDE w:val="0"/>
        <w:autoSpaceDN w:val="0"/>
        <w:ind w:right="111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Исходя из характера целей налоговых расходов, обуславливающих налоговые льготы, налоговые расходы могут относиться к следующим категориям:</w:t>
      </w:r>
    </w:p>
    <w:p w14:paraId="33D3406D" w14:textId="77777777" w:rsidR="008E5ECA" w:rsidRPr="008E5ECA" w:rsidRDefault="008E5ECA" w:rsidP="008E5ECA">
      <w:pPr>
        <w:widowControl w:val="0"/>
        <w:autoSpaceDE w:val="0"/>
        <w:autoSpaceDN w:val="0"/>
        <w:ind w:left="81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а)стимулирующие налоговые расходы;</w:t>
      </w:r>
    </w:p>
    <w:p w14:paraId="4A5B66BF" w14:textId="77777777" w:rsidR="008E5ECA" w:rsidRPr="008E5ECA" w:rsidRDefault="008E5ECA" w:rsidP="008E5ECA">
      <w:pPr>
        <w:widowControl w:val="0"/>
        <w:autoSpaceDE w:val="0"/>
        <w:autoSpaceDN w:val="0"/>
        <w:ind w:left="104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б)социальные налоговые расходы–налоговые расходы, указанные в пункте 1.2 настоящей Методики оценки эффективности налоговых расходов Великосельского сельского поселения.</w:t>
      </w:r>
    </w:p>
    <w:p w14:paraId="2F817C5D" w14:textId="77777777" w:rsidR="008E5ECA" w:rsidRPr="008E5ECA" w:rsidRDefault="008E5ECA" w:rsidP="008E5ECA">
      <w:pPr>
        <w:widowControl w:val="0"/>
        <w:numPr>
          <w:ilvl w:val="2"/>
          <w:numId w:val="50"/>
        </w:numPr>
        <w:tabs>
          <w:tab w:val="left" w:pos="1476"/>
        </w:tabs>
        <w:autoSpaceDE w:val="0"/>
        <w:autoSpaceDN w:val="0"/>
        <w:ind w:right="110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 результативности налоговых расходов–критерием результативности налоговых расходов определяется целевой показатель–число налогоплательщиков воспользовавшихся льготой (далее–целевой показатель).</w:t>
      </w:r>
    </w:p>
    <w:p w14:paraId="158CC07F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564"/>
        </w:tabs>
        <w:autoSpaceDE w:val="0"/>
        <w:autoSpaceDN w:val="0"/>
        <w:ind w:right="111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 вклада налоговой льготы, обуславливающей налоговый расход, в изменение значения показателя (индикатора) достижения соответствующих целей программных документов стратегического планирования и их структурных элементов осуществляется по следующим параметрам:</w:t>
      </w:r>
    </w:p>
    <w:p w14:paraId="53C19144" w14:textId="77777777" w:rsidR="008E5ECA" w:rsidRPr="008E5ECA" w:rsidRDefault="008E5ECA" w:rsidP="008E5ECA">
      <w:pPr>
        <w:widowControl w:val="0"/>
        <w:autoSpaceDE w:val="0"/>
        <w:autoSpaceDN w:val="0"/>
        <w:ind w:left="104" w:right="112" w:firstLine="825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оценке подлежит вклад предусмотренных для плательщиков льгот в изменение значения целевого показателя, который рассчитывается как разница между значением указанного целевого показателя с учетом льгот и значением указанного целевого показателя без учета льгот.</w:t>
      </w:r>
    </w:p>
    <w:p w14:paraId="43EEC255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916"/>
        </w:tabs>
        <w:autoSpaceDE w:val="0"/>
        <w:autoSpaceDN w:val="0"/>
        <w:ind w:right="112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целях проведения оценки бюджетной эффективности налоговых расходов осуществляется сравнительный анализ результативности предоставления льгот и результативности применения альтернативных механизмов достижения целей программных документов стратегического планирования и структурных элементов программных документов стратегического планирования.</w:t>
      </w:r>
    </w:p>
    <w:p w14:paraId="39A20E8C" w14:textId="77777777" w:rsidR="008E5ECA" w:rsidRPr="008E5ECA" w:rsidRDefault="008E5ECA" w:rsidP="008E5ECA">
      <w:pPr>
        <w:widowControl w:val="0"/>
        <w:autoSpaceDE w:val="0"/>
        <w:autoSpaceDN w:val="0"/>
        <w:ind w:left="104" w:right="115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 целях настоящего пункта в качестве альтернативных механизмов может учитываться предоставление субсидий или иных форм непосредственной финансовой поддержки соответствующих категорий налогоплательщиков за счет средств местного бюджета.</w:t>
      </w:r>
    </w:p>
    <w:p w14:paraId="1914D845" w14:textId="77777777" w:rsidR="008E5ECA" w:rsidRPr="008E5ECA" w:rsidRDefault="008E5ECA" w:rsidP="008E5ECA">
      <w:pPr>
        <w:widowControl w:val="0"/>
        <w:autoSpaceDE w:val="0"/>
        <w:autoSpaceDN w:val="0"/>
        <w:jc w:val="both"/>
        <w:rPr>
          <w:rFonts w:eastAsia="Times New Roman" w:hAnsi="Times New Roman"/>
          <w:lang w:eastAsia="en-US"/>
        </w:rPr>
        <w:sectPr w:rsidR="008E5ECA" w:rsidRPr="008E5ECA" w:rsidSect="002408CC">
          <w:pgSz w:w="16840" w:h="11910" w:orient="landscape"/>
          <w:pgMar w:top="740" w:right="280" w:bottom="1600" w:left="760" w:header="720" w:footer="720" w:gutter="0"/>
          <w:cols w:space="720"/>
          <w:docGrid w:linePitch="326"/>
        </w:sectPr>
      </w:pPr>
    </w:p>
    <w:p w14:paraId="4FB98683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512"/>
          <w:tab w:val="left" w:pos="2599"/>
          <w:tab w:val="left" w:pos="4306"/>
          <w:tab w:val="left" w:pos="5984"/>
          <w:tab w:val="left" w:pos="7173"/>
        </w:tabs>
        <w:autoSpaceDE w:val="0"/>
        <w:autoSpaceDN w:val="0"/>
        <w:spacing w:before="76"/>
        <w:ind w:right="110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lastRenderedPageBreak/>
        <w:t>Оценка</w:t>
      </w:r>
      <w:r w:rsidRPr="008E5ECA">
        <w:rPr>
          <w:rFonts w:eastAsia="Times New Roman" w:hAnsi="Times New Roman"/>
          <w:lang w:eastAsia="en-US"/>
        </w:rPr>
        <w:tab/>
        <w:t>совокупного</w:t>
      </w:r>
      <w:r w:rsidRPr="008E5ECA">
        <w:rPr>
          <w:rFonts w:eastAsia="Times New Roman" w:hAnsi="Times New Roman"/>
          <w:lang w:eastAsia="en-US"/>
        </w:rPr>
        <w:tab/>
        <w:t>бюджетного</w:t>
      </w:r>
      <w:r w:rsidRPr="008E5ECA">
        <w:rPr>
          <w:rFonts w:eastAsia="Times New Roman" w:hAnsi="Times New Roman"/>
          <w:lang w:eastAsia="en-US"/>
        </w:rPr>
        <w:tab/>
        <w:t>эффекта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 xml:space="preserve">(самоокупаемости) </w:t>
      </w:r>
      <w:r w:rsidRPr="008E5ECA">
        <w:rPr>
          <w:rFonts w:eastAsia="Times New Roman" w:hAnsi="Times New Roman"/>
          <w:lang w:eastAsia="en-US"/>
        </w:rPr>
        <w:t>проводится в отношении стимулирующих налоговых расходов.</w:t>
      </w:r>
    </w:p>
    <w:p w14:paraId="1B6A3951" w14:textId="77777777" w:rsidR="008E5ECA" w:rsidRPr="008E5ECA" w:rsidRDefault="008E5ECA" w:rsidP="008E5ECA">
      <w:pPr>
        <w:widowControl w:val="0"/>
        <w:numPr>
          <w:ilvl w:val="3"/>
          <w:numId w:val="50"/>
        </w:numPr>
        <w:tabs>
          <w:tab w:val="left" w:pos="1512"/>
          <w:tab w:val="left" w:pos="3161"/>
          <w:tab w:val="left" w:pos="4294"/>
          <w:tab w:val="left" w:pos="5939"/>
          <w:tab w:val="left" w:pos="8208"/>
          <w:tab w:val="left" w:pos="8659"/>
        </w:tabs>
        <w:autoSpaceDE w:val="0"/>
        <w:autoSpaceDN w:val="0"/>
        <w:ind w:right="112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Налоговый</w:t>
      </w:r>
      <w:r w:rsidRPr="008E5ECA">
        <w:rPr>
          <w:rFonts w:eastAsia="Times New Roman" w:hAnsi="Times New Roman"/>
          <w:lang w:eastAsia="en-US"/>
        </w:rPr>
        <w:tab/>
        <w:t>расход</w:t>
      </w:r>
      <w:r w:rsidRPr="008E5ECA">
        <w:rPr>
          <w:rFonts w:eastAsia="Times New Roman" w:hAnsi="Times New Roman"/>
          <w:lang w:eastAsia="en-US"/>
        </w:rPr>
        <w:tab/>
        <w:t>признается</w:t>
      </w:r>
      <w:r w:rsidRPr="008E5ECA">
        <w:rPr>
          <w:rFonts w:eastAsia="Times New Roman" w:hAnsi="Times New Roman"/>
          <w:lang w:eastAsia="en-US"/>
        </w:rPr>
        <w:tab/>
        <w:t>результативным</w:t>
      </w:r>
      <w:r w:rsidRPr="008E5ECA">
        <w:rPr>
          <w:rFonts w:eastAsia="Times New Roman" w:hAnsi="Times New Roman"/>
          <w:lang w:eastAsia="en-US"/>
        </w:rPr>
        <w:tab/>
        <w:t>в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 xml:space="preserve">случае </w:t>
      </w:r>
      <w:r w:rsidRPr="008E5ECA">
        <w:rPr>
          <w:rFonts w:eastAsia="Times New Roman" w:hAnsi="Times New Roman"/>
          <w:lang w:eastAsia="en-US"/>
        </w:rPr>
        <w:t>одновременного соблюдения следующих условий:</w:t>
      </w:r>
    </w:p>
    <w:p w14:paraId="55259737" w14:textId="77777777" w:rsidR="008E5ECA" w:rsidRPr="008E5ECA" w:rsidRDefault="008E5ECA" w:rsidP="008E5ECA">
      <w:pPr>
        <w:widowControl w:val="0"/>
        <w:numPr>
          <w:ilvl w:val="0"/>
          <w:numId w:val="47"/>
        </w:numPr>
        <w:tabs>
          <w:tab w:val="left" w:pos="976"/>
        </w:tabs>
        <w:autoSpaceDE w:val="0"/>
        <w:autoSpaceDN w:val="0"/>
        <w:ind w:right="117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 вклада налоговой льготы в изменение значения показателя(индикатора) принимает положительное значение;</w:t>
      </w:r>
    </w:p>
    <w:p w14:paraId="1E26FB10" w14:textId="77777777" w:rsidR="008E5ECA" w:rsidRPr="008E5ECA" w:rsidRDefault="008E5ECA" w:rsidP="008E5ECA">
      <w:pPr>
        <w:widowControl w:val="0"/>
        <w:numPr>
          <w:ilvl w:val="0"/>
          <w:numId w:val="47"/>
        </w:numPr>
        <w:tabs>
          <w:tab w:val="left" w:pos="976"/>
          <w:tab w:val="left" w:pos="2081"/>
          <w:tab w:val="left" w:pos="3738"/>
          <w:tab w:val="left" w:pos="5854"/>
          <w:tab w:val="left" w:pos="7423"/>
        </w:tabs>
        <w:autoSpaceDE w:val="0"/>
        <w:autoSpaceDN w:val="0"/>
        <w:ind w:right="113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</w:t>
      </w:r>
      <w:r w:rsidRPr="008E5ECA">
        <w:rPr>
          <w:rFonts w:eastAsia="Times New Roman" w:hAnsi="Times New Roman"/>
          <w:lang w:eastAsia="en-US"/>
        </w:rPr>
        <w:tab/>
        <w:t>бюджетной</w:t>
      </w:r>
      <w:r w:rsidRPr="008E5ECA">
        <w:rPr>
          <w:rFonts w:eastAsia="Times New Roman" w:hAnsi="Times New Roman"/>
          <w:lang w:eastAsia="en-US"/>
        </w:rPr>
        <w:tab/>
        <w:t>эффективности</w:t>
      </w:r>
      <w:r w:rsidRPr="008E5ECA">
        <w:rPr>
          <w:rFonts w:eastAsia="Times New Roman" w:hAnsi="Times New Roman"/>
          <w:lang w:eastAsia="en-US"/>
        </w:rPr>
        <w:tab/>
        <w:t>принимает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 xml:space="preserve">неотрицательное </w:t>
      </w:r>
      <w:r w:rsidRPr="008E5ECA">
        <w:rPr>
          <w:rFonts w:eastAsia="Times New Roman" w:hAnsi="Times New Roman"/>
          <w:lang w:eastAsia="en-US"/>
        </w:rPr>
        <w:t>значение;</w:t>
      </w:r>
    </w:p>
    <w:p w14:paraId="587A65BC" w14:textId="77777777" w:rsidR="008E5ECA" w:rsidRPr="008E5ECA" w:rsidRDefault="008E5ECA" w:rsidP="008E5ECA">
      <w:pPr>
        <w:widowControl w:val="0"/>
        <w:numPr>
          <w:ilvl w:val="0"/>
          <w:numId w:val="47"/>
        </w:numPr>
        <w:tabs>
          <w:tab w:val="left" w:pos="976"/>
        </w:tabs>
        <w:autoSpaceDE w:val="0"/>
        <w:autoSpaceDN w:val="0"/>
        <w:spacing w:before="1"/>
        <w:ind w:right="114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оценка совокупного бюджетного эффекта принимает неотрицательное значение (в отношении стимулирующих налоговых расходов).</w:t>
      </w:r>
    </w:p>
    <w:p w14:paraId="6A9DBDBA" w14:textId="77777777" w:rsidR="008E5ECA" w:rsidRPr="008E5ECA" w:rsidRDefault="008E5ECA" w:rsidP="008E5ECA">
      <w:pPr>
        <w:widowControl w:val="0"/>
        <w:autoSpaceDE w:val="0"/>
        <w:autoSpaceDN w:val="0"/>
        <w:spacing w:before="11"/>
        <w:rPr>
          <w:rFonts w:eastAsia="Times New Roman" w:hAnsi="Times New Roman"/>
          <w:lang w:eastAsia="en-US"/>
        </w:rPr>
      </w:pPr>
    </w:p>
    <w:p w14:paraId="40848002" w14:textId="77777777" w:rsidR="008E5ECA" w:rsidRPr="008E5ECA" w:rsidRDefault="008E5ECA" w:rsidP="008E5ECA">
      <w:pPr>
        <w:widowControl w:val="0"/>
        <w:numPr>
          <w:ilvl w:val="1"/>
          <w:numId w:val="48"/>
        </w:numPr>
        <w:tabs>
          <w:tab w:val="left" w:pos="2018"/>
        </w:tabs>
        <w:autoSpaceDE w:val="0"/>
        <w:autoSpaceDN w:val="0"/>
        <w:ind w:left="3154" w:right="544" w:hanging="2084"/>
        <w:jc w:val="right"/>
        <w:outlineLvl w:val="0"/>
        <w:rPr>
          <w:rFonts w:eastAsia="Times New Roman" w:hAnsi="Times New Roman"/>
          <w:b/>
          <w:bCs/>
          <w:lang w:eastAsia="en-US"/>
        </w:rPr>
      </w:pPr>
      <w:r w:rsidRPr="008E5ECA">
        <w:rPr>
          <w:rFonts w:eastAsia="Times New Roman" w:hAnsi="Times New Roman"/>
          <w:b/>
          <w:bCs/>
          <w:lang w:eastAsia="en-US"/>
        </w:rPr>
        <w:t>Форматы отчетов по результатам проведения оценки эффективности налоговых расходов</w:t>
      </w:r>
    </w:p>
    <w:p w14:paraId="362F94BC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b/>
          <w:lang w:eastAsia="en-US"/>
        </w:rPr>
      </w:pPr>
    </w:p>
    <w:p w14:paraId="5A69B920" w14:textId="77777777" w:rsidR="008E5ECA" w:rsidRPr="008E5ECA" w:rsidRDefault="008E5ECA" w:rsidP="008E5ECA">
      <w:pPr>
        <w:widowControl w:val="0"/>
        <w:autoSpaceDE w:val="0"/>
        <w:autoSpaceDN w:val="0"/>
        <w:ind w:left="104" w:right="111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По результатам оценки эффективности налоговых расходов формируются следующие документы:</w:t>
      </w:r>
    </w:p>
    <w:p w14:paraId="24EFEFBF" w14:textId="77777777" w:rsidR="008E5ECA" w:rsidRPr="008E5ECA" w:rsidRDefault="008E5ECA" w:rsidP="008E5ECA">
      <w:pPr>
        <w:widowControl w:val="0"/>
        <w:autoSpaceDE w:val="0"/>
        <w:autoSpaceDN w:val="0"/>
        <w:ind w:left="104" w:right="110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а)паспорт налогового расхода, включающий информацию, определенную в приложении №2 к Порядку.</w:t>
      </w:r>
    </w:p>
    <w:p w14:paraId="23CD342D" w14:textId="77777777" w:rsidR="008E5ECA" w:rsidRPr="008E5ECA" w:rsidRDefault="008E5ECA" w:rsidP="008E5ECA">
      <w:pPr>
        <w:widowControl w:val="0"/>
        <w:autoSpaceDE w:val="0"/>
        <w:autoSpaceDN w:val="0"/>
        <w:ind w:left="104" w:right="113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б) отчет об оценке эффективности налоговых расходов Великосельского сельского поселения, согласно приложению №1 к настоящей Методике оценки эффективности налоговых расходов.</w:t>
      </w:r>
    </w:p>
    <w:p w14:paraId="12576842" w14:textId="77777777" w:rsidR="008E5ECA" w:rsidRPr="008E5ECA" w:rsidRDefault="008E5ECA" w:rsidP="008E5ECA">
      <w:pPr>
        <w:widowControl w:val="0"/>
        <w:autoSpaceDE w:val="0"/>
        <w:autoSpaceDN w:val="0"/>
        <w:jc w:val="both"/>
        <w:rPr>
          <w:rFonts w:eastAsia="Times New Roman" w:hAnsi="Times New Roman"/>
          <w:lang w:eastAsia="en-US"/>
        </w:rPr>
      </w:pPr>
    </w:p>
    <w:p w14:paraId="3E477183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55DA77A5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392CD29A" w14:textId="77777777" w:rsidR="008E5ECA" w:rsidRPr="008E5ECA" w:rsidRDefault="008E5ECA" w:rsidP="008E5ECA">
      <w:pPr>
        <w:widowControl w:val="0"/>
        <w:autoSpaceDE w:val="0"/>
        <w:autoSpaceDN w:val="0"/>
        <w:spacing w:before="70"/>
        <w:ind w:left="6652" w:right="106" w:firstLine="1054"/>
        <w:jc w:val="right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Приложение№1к Методике оценки эффективности налоговых</w:t>
      </w:r>
    </w:p>
    <w:p w14:paraId="079839BC" w14:textId="77777777" w:rsidR="008E5ECA" w:rsidRPr="008E5ECA" w:rsidRDefault="008E5ECA" w:rsidP="008E5ECA">
      <w:pPr>
        <w:widowControl w:val="0"/>
        <w:autoSpaceDE w:val="0"/>
        <w:autoSpaceDN w:val="0"/>
        <w:spacing w:line="270" w:lineRule="exact"/>
        <w:ind w:right="105"/>
        <w:jc w:val="right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расходов</w:t>
      </w:r>
    </w:p>
    <w:p w14:paraId="75EBA853" w14:textId="77777777" w:rsidR="008E5ECA" w:rsidRPr="008E5ECA" w:rsidRDefault="008E5ECA" w:rsidP="008E5ECA">
      <w:pPr>
        <w:widowControl w:val="0"/>
        <w:autoSpaceDE w:val="0"/>
        <w:autoSpaceDN w:val="0"/>
        <w:spacing w:before="6"/>
        <w:rPr>
          <w:rFonts w:eastAsia="Times New Roman" w:hAnsi="Times New Roman"/>
          <w:lang w:eastAsia="en-US"/>
        </w:rPr>
      </w:pPr>
    </w:p>
    <w:p w14:paraId="6CA57FD8" w14:textId="77777777" w:rsidR="008E5ECA" w:rsidRPr="008E5ECA" w:rsidRDefault="008E5ECA" w:rsidP="008E5ECA">
      <w:pPr>
        <w:widowControl w:val="0"/>
        <w:tabs>
          <w:tab w:val="left" w:pos="7750"/>
        </w:tabs>
        <w:autoSpaceDE w:val="0"/>
        <w:autoSpaceDN w:val="0"/>
        <w:spacing w:before="88"/>
        <w:ind w:left="2116" w:right="1253" w:hanging="15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Отчет об оценке эффективности налоговых расходов Великосельского сельского поселения за</w:t>
      </w:r>
      <w:r w:rsidRPr="008E5ECA">
        <w:rPr>
          <w:rFonts w:eastAsia="Times New Roman" w:hAnsi="Times New Roman"/>
          <w:u w:val="single"/>
          <w:lang w:eastAsia="en-US"/>
        </w:rPr>
        <w:tab/>
      </w:r>
      <w:r w:rsidRPr="008E5ECA">
        <w:rPr>
          <w:rFonts w:eastAsia="Times New Roman" w:hAnsi="Times New Roman"/>
          <w:lang w:eastAsia="en-US"/>
        </w:rPr>
        <w:t>год</w:t>
      </w:r>
    </w:p>
    <w:p w14:paraId="24267FE0" w14:textId="77777777" w:rsidR="008E5ECA" w:rsidRPr="008E5ECA" w:rsidRDefault="008E5ECA" w:rsidP="008E5ECA">
      <w:pPr>
        <w:widowControl w:val="0"/>
        <w:autoSpaceDE w:val="0"/>
        <w:autoSpaceDN w:val="0"/>
        <w:spacing w:before="10"/>
        <w:rPr>
          <w:rFonts w:eastAsia="Times New Roman" w:hAnsi="Times New Roman"/>
          <w:lang w:eastAsia="en-US"/>
        </w:rPr>
      </w:pPr>
    </w:p>
    <w:p w14:paraId="74047855" w14:textId="77777777" w:rsidR="008E5ECA" w:rsidRPr="008E5ECA" w:rsidRDefault="008E5ECA" w:rsidP="008E5ECA">
      <w:pPr>
        <w:widowControl w:val="0"/>
        <w:numPr>
          <w:ilvl w:val="0"/>
          <w:numId w:val="46"/>
        </w:numPr>
        <w:tabs>
          <w:tab w:val="left" w:pos="1072"/>
        </w:tabs>
        <w:autoSpaceDE w:val="0"/>
        <w:autoSpaceDN w:val="0"/>
        <w:spacing w:before="1"/>
        <w:ind w:hanging="26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Общие характеристики налоговых расходов.</w:t>
      </w:r>
    </w:p>
    <w:p w14:paraId="6A894B6A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360"/>
        </w:tabs>
        <w:autoSpaceDE w:val="0"/>
        <w:autoSpaceDN w:val="0"/>
        <w:spacing w:before="1"/>
        <w:ind w:right="114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Наименование налоговой льготы, освобождения, иных преференций (далее –налоговая льгота).</w:t>
      </w:r>
    </w:p>
    <w:p w14:paraId="301F0923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Наименование налога, по которому предусмотрена налоговая льгота.</w:t>
      </w:r>
    </w:p>
    <w:p w14:paraId="31AE3F36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Вид налоговой льготы.</w:t>
      </w:r>
    </w:p>
    <w:p w14:paraId="04BBB6A4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  <w:tab w:val="left" w:pos="2736"/>
          <w:tab w:val="left" w:pos="5562"/>
          <w:tab w:val="left" w:pos="6321"/>
          <w:tab w:val="left" w:pos="8362"/>
        </w:tabs>
        <w:autoSpaceDE w:val="0"/>
        <w:autoSpaceDN w:val="0"/>
        <w:spacing w:before="1"/>
        <w:ind w:right="114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Реквизиты</w:t>
      </w:r>
      <w:r w:rsidRPr="008E5ECA">
        <w:rPr>
          <w:rFonts w:eastAsia="Times New Roman" w:hAnsi="Times New Roman"/>
          <w:lang w:eastAsia="en-US"/>
        </w:rPr>
        <w:tab/>
        <w:t>нормативно-правового</w:t>
      </w:r>
      <w:r w:rsidRPr="008E5ECA">
        <w:rPr>
          <w:rFonts w:eastAsia="Times New Roman" w:hAnsi="Times New Roman"/>
          <w:lang w:eastAsia="en-US"/>
        </w:rPr>
        <w:tab/>
        <w:t>акта</w:t>
      </w:r>
      <w:r w:rsidRPr="008E5ECA">
        <w:rPr>
          <w:rFonts w:eastAsia="Times New Roman" w:hAnsi="Times New Roman"/>
          <w:lang w:eastAsia="en-US"/>
        </w:rPr>
        <w:tab/>
        <w:t>Великосельского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>сельского</w:t>
      </w:r>
      <w:r w:rsidRPr="008E5ECA">
        <w:rPr>
          <w:rFonts w:eastAsia="Times New Roman" w:hAnsi="Times New Roman"/>
          <w:lang w:eastAsia="en-US"/>
        </w:rPr>
        <w:t xml:space="preserve"> поселения, в соответствии с которым предусмотрена налоговая льгота.</w:t>
      </w:r>
    </w:p>
    <w:p w14:paraId="305A51A6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8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Наименование куратора налоговых расходов.</w:t>
      </w:r>
    </w:p>
    <w:p w14:paraId="13FB1D42" w14:textId="77777777" w:rsidR="008E5ECA" w:rsidRPr="008E5ECA" w:rsidRDefault="008E5ECA" w:rsidP="008E5ECA">
      <w:pPr>
        <w:widowControl w:val="0"/>
        <w:numPr>
          <w:ilvl w:val="0"/>
          <w:numId w:val="46"/>
        </w:numPr>
        <w:tabs>
          <w:tab w:val="left" w:pos="1072"/>
        </w:tabs>
        <w:autoSpaceDE w:val="0"/>
        <w:autoSpaceDN w:val="0"/>
        <w:spacing w:line="298" w:lineRule="exact"/>
        <w:ind w:hanging="26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Целевые характеристики налоговых расходов.</w:t>
      </w:r>
    </w:p>
    <w:p w14:paraId="239E1930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before="1"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Целевая категория налогового расхода.</w:t>
      </w:r>
    </w:p>
    <w:p w14:paraId="0339005C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lastRenderedPageBreak/>
        <w:t>Цели предоставления налоговой льготы.</w:t>
      </w:r>
    </w:p>
    <w:p w14:paraId="3CCF8C8F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before="1"/>
        <w:ind w:right="117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Наименование и реквизиты нормативных правовых актов Великосельского сельского поселения, утверждающих муниципальные программы Великосельского сельского поселения.</w:t>
      </w:r>
    </w:p>
    <w:p w14:paraId="01501A34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ind w:right="115" w:firstLine="708"/>
        <w:jc w:val="both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Наименование показателей (индикаторов) достижения целей муниципальных программ Великосельского сельского поселения, либо иных показателей (индикаторов), назначение которых оказывает влияние налоговые расходы, с указанием источника информации об установленных значениях указанных показателей (индикаторов).</w:t>
      </w:r>
    </w:p>
    <w:p w14:paraId="7909F59C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8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Критерии целесообразности налоговых расходов.</w:t>
      </w:r>
    </w:p>
    <w:p w14:paraId="0E204EC6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8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Критерии результативности налоговых расходов.</w:t>
      </w:r>
    </w:p>
    <w:p w14:paraId="087AAC91" w14:textId="77777777" w:rsidR="008E5ECA" w:rsidRPr="008E5ECA" w:rsidRDefault="008E5ECA" w:rsidP="008E5ECA">
      <w:pPr>
        <w:widowControl w:val="0"/>
        <w:numPr>
          <w:ilvl w:val="0"/>
          <w:numId w:val="46"/>
        </w:numPr>
        <w:tabs>
          <w:tab w:val="left" w:pos="1072"/>
        </w:tabs>
        <w:autoSpaceDE w:val="0"/>
        <w:autoSpaceDN w:val="0"/>
        <w:spacing w:before="1" w:line="298" w:lineRule="exact"/>
        <w:ind w:hanging="26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Фискальные характеристики налоговых расходов.</w:t>
      </w:r>
    </w:p>
    <w:p w14:paraId="653AF7B6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Количество плательщиков, воспользовавшихся льготами.</w:t>
      </w:r>
    </w:p>
    <w:p w14:paraId="223DF46F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  <w:tab w:val="left" w:pos="2311"/>
          <w:tab w:val="left" w:pos="4011"/>
          <w:tab w:val="left" w:pos="5156"/>
          <w:tab w:val="left" w:pos="6375"/>
          <w:tab w:val="left" w:pos="8363"/>
        </w:tabs>
        <w:autoSpaceDE w:val="0"/>
        <w:autoSpaceDN w:val="0"/>
        <w:spacing w:before="1"/>
        <w:ind w:right="114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Суммы</w:t>
      </w:r>
      <w:r w:rsidRPr="008E5ECA">
        <w:rPr>
          <w:rFonts w:eastAsia="Times New Roman" w:hAnsi="Times New Roman"/>
          <w:lang w:eastAsia="en-US"/>
        </w:rPr>
        <w:tab/>
        <w:t>выпадающих</w:t>
      </w:r>
      <w:r w:rsidRPr="008E5ECA">
        <w:rPr>
          <w:rFonts w:eastAsia="Times New Roman" w:hAnsi="Times New Roman"/>
          <w:lang w:eastAsia="en-US"/>
        </w:rPr>
        <w:tab/>
        <w:t>доходов</w:t>
      </w:r>
      <w:r w:rsidRPr="008E5ECA">
        <w:rPr>
          <w:rFonts w:eastAsia="Times New Roman" w:hAnsi="Times New Roman"/>
          <w:lang w:eastAsia="en-US"/>
        </w:rPr>
        <w:tab/>
        <w:t>бюджета</w:t>
      </w:r>
      <w:r w:rsidRPr="008E5ECA">
        <w:rPr>
          <w:rFonts w:eastAsia="Times New Roman" w:hAnsi="Times New Roman"/>
          <w:lang w:eastAsia="en-US"/>
        </w:rPr>
        <w:tab/>
        <w:t>Великосельского</w:t>
      </w:r>
      <w:r w:rsidRPr="008E5ECA">
        <w:rPr>
          <w:rFonts w:eastAsia="Times New Roman" w:hAnsi="Times New Roman"/>
          <w:lang w:eastAsia="en-US"/>
        </w:rPr>
        <w:tab/>
      </w:r>
      <w:r w:rsidRPr="008E5ECA">
        <w:rPr>
          <w:rFonts w:eastAsia="Times New Roman" w:hAnsi="Times New Roman"/>
          <w:spacing w:val="-1"/>
          <w:lang w:eastAsia="en-US"/>
        </w:rPr>
        <w:t xml:space="preserve">сельского </w:t>
      </w:r>
      <w:r w:rsidRPr="008E5ECA">
        <w:rPr>
          <w:rFonts w:eastAsia="Times New Roman" w:hAnsi="Times New Roman"/>
          <w:lang w:eastAsia="en-US"/>
        </w:rPr>
        <w:t>поселения по налоговым расходам.</w:t>
      </w:r>
    </w:p>
    <w:p w14:paraId="3DD70EB5" w14:textId="77777777" w:rsidR="008E5ECA" w:rsidRPr="008E5ECA" w:rsidRDefault="008E5ECA" w:rsidP="008E5ECA">
      <w:pPr>
        <w:widowControl w:val="0"/>
        <w:numPr>
          <w:ilvl w:val="0"/>
          <w:numId w:val="46"/>
        </w:numPr>
        <w:tabs>
          <w:tab w:val="left" w:pos="1072"/>
        </w:tabs>
        <w:autoSpaceDE w:val="0"/>
        <w:autoSpaceDN w:val="0"/>
        <w:spacing w:line="298" w:lineRule="exact"/>
        <w:ind w:hanging="26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Результаты оценки эффективности налоговых расходов.</w:t>
      </w:r>
    </w:p>
    <w:p w14:paraId="7E5BFB0F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Результаты оценки целесообразности налоговых расходов.</w:t>
      </w:r>
    </w:p>
    <w:p w14:paraId="29BB6F54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before="1" w:line="298" w:lineRule="exact"/>
        <w:ind w:left="1267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Результаты оценки результативности налоговых расходов.</w:t>
      </w:r>
    </w:p>
    <w:p w14:paraId="16AAAD2E" w14:textId="77777777" w:rsidR="008E5ECA" w:rsidRPr="008E5ECA" w:rsidRDefault="008E5ECA" w:rsidP="008E5ECA">
      <w:pPr>
        <w:widowControl w:val="0"/>
        <w:numPr>
          <w:ilvl w:val="2"/>
          <w:numId w:val="46"/>
        </w:numPr>
        <w:tabs>
          <w:tab w:val="left" w:pos="1462"/>
        </w:tabs>
        <w:autoSpaceDE w:val="0"/>
        <w:autoSpaceDN w:val="0"/>
        <w:spacing w:line="298" w:lineRule="exact"/>
        <w:ind w:hanging="65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Результаты оценки бюджетной эффективности налоговых расходов.</w:t>
      </w:r>
    </w:p>
    <w:p w14:paraId="2CC27203" w14:textId="77777777" w:rsidR="008E5ECA" w:rsidRPr="008E5ECA" w:rsidRDefault="008E5ECA" w:rsidP="008E5ECA">
      <w:pPr>
        <w:widowControl w:val="0"/>
        <w:numPr>
          <w:ilvl w:val="0"/>
          <w:numId w:val="46"/>
        </w:numPr>
        <w:tabs>
          <w:tab w:val="left" w:pos="1072"/>
        </w:tabs>
        <w:autoSpaceDE w:val="0"/>
        <w:autoSpaceDN w:val="0"/>
        <w:spacing w:before="1" w:line="298" w:lineRule="exact"/>
        <w:ind w:hanging="261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Выводы по результатам оценки эффективности налоговых расходов.</w:t>
      </w:r>
    </w:p>
    <w:p w14:paraId="3A9CAEB0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line="298" w:lineRule="exact"/>
        <w:ind w:left="1268" w:hanging="457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Достижение целевых характеристик налоговых расходов.</w:t>
      </w:r>
    </w:p>
    <w:p w14:paraId="27E6685C" w14:textId="77777777" w:rsidR="008E5ECA" w:rsidRPr="008E5ECA" w:rsidRDefault="008E5ECA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spacing w:before="1"/>
        <w:ind w:right="118" w:firstLine="708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Вклад налоговых расходов в достижение целей соответствующего направления муниципальной политики Великосельского сельского поселения.</w:t>
      </w:r>
    </w:p>
    <w:p w14:paraId="4D3E63C5" w14:textId="29158D54" w:rsidR="008E5ECA" w:rsidRPr="008E5ECA" w:rsidRDefault="00CE650D" w:rsidP="008E5ECA">
      <w:pPr>
        <w:widowControl w:val="0"/>
        <w:numPr>
          <w:ilvl w:val="1"/>
          <w:numId w:val="46"/>
        </w:numPr>
        <w:tabs>
          <w:tab w:val="left" w:pos="1268"/>
        </w:tabs>
        <w:autoSpaceDE w:val="0"/>
        <w:autoSpaceDN w:val="0"/>
        <w:ind w:right="113" w:firstLine="708"/>
        <w:rPr>
          <w:rFonts w:eastAsia="Times New Roman" w:hAnsi="Times New Roman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1" locked="0" layoutInCell="1" allowOverlap="1" wp14:anchorId="3D39DF25" wp14:editId="3101B1FA">
                <wp:simplePos x="0" y="0"/>
                <wp:positionH relativeFrom="page">
                  <wp:posOffset>4847590</wp:posOffset>
                </wp:positionH>
                <wp:positionV relativeFrom="paragraph">
                  <wp:posOffset>1021079</wp:posOffset>
                </wp:positionV>
                <wp:extent cx="1651000" cy="0"/>
                <wp:effectExtent l="0" t="0" r="0" b="0"/>
                <wp:wrapNone/>
                <wp:docPr id="1225110540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48B26" id="Прямая соединительная линия 6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381.7pt,80.4pt" to="511.7pt,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" strokeweight=".4pt">
                <w10:wrap anchorx="page"/>
              </v:line>
            </w:pict>
          </mc:Fallback>
        </mc:AlternateContent>
      </w:r>
      <w:r w:rsidR="008E5ECA" w:rsidRPr="008E5ECA">
        <w:rPr>
          <w:rFonts w:eastAsia="Times New Roman" w:hAnsi="Times New Roman"/>
          <w:lang w:eastAsia="en-US"/>
        </w:rPr>
        <w:t>Необходимость сохранения (уточнения, отмены) налоговых льгот, иных преференций.</w:t>
      </w:r>
    </w:p>
    <w:p w14:paraId="6D8647F1" w14:textId="77777777" w:rsidR="008E5ECA" w:rsidRPr="008E5ECA" w:rsidRDefault="008E5ECA" w:rsidP="008E5ECA">
      <w:pPr>
        <w:widowControl w:val="0"/>
        <w:autoSpaceDE w:val="0"/>
        <w:autoSpaceDN w:val="0"/>
        <w:rPr>
          <w:rFonts w:eastAsia="Times New Roman" w:hAnsi="Times New Roman"/>
          <w:lang w:eastAsia="en-US"/>
        </w:rPr>
      </w:pPr>
    </w:p>
    <w:p w14:paraId="5382DE6A" w14:textId="77777777" w:rsidR="008E5ECA" w:rsidRPr="008E5ECA" w:rsidRDefault="008E5ECA" w:rsidP="008E5ECA">
      <w:pPr>
        <w:widowControl w:val="0"/>
        <w:autoSpaceDE w:val="0"/>
        <w:autoSpaceDN w:val="0"/>
        <w:spacing w:before="4"/>
        <w:rPr>
          <w:rFonts w:eastAsia="Times New Roman" w:hAnsi="Times New Roman"/>
          <w:lang w:eastAsia="en-US"/>
        </w:rPr>
      </w:pPr>
    </w:p>
    <w:p w14:paraId="5E9B57B5" w14:textId="5116A5EE" w:rsidR="008E5ECA" w:rsidRPr="008E5ECA" w:rsidRDefault="00CE650D" w:rsidP="008E5ECA">
      <w:pPr>
        <w:widowControl w:val="0"/>
        <w:autoSpaceDE w:val="0"/>
        <w:autoSpaceDN w:val="0"/>
        <w:spacing w:line="218" w:lineRule="exact"/>
        <w:rPr>
          <w:rFonts w:eastAsia="Times New Roman" w:hAnsi="Times New Roman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70327038" wp14:editId="21AEFC6D">
                <wp:simplePos x="0" y="0"/>
                <wp:positionH relativeFrom="page">
                  <wp:posOffset>5958840</wp:posOffset>
                </wp:positionH>
                <wp:positionV relativeFrom="paragraph">
                  <wp:posOffset>-10161</wp:posOffset>
                </wp:positionV>
                <wp:extent cx="1206500" cy="0"/>
                <wp:effectExtent l="0" t="0" r="0" b="0"/>
                <wp:wrapNone/>
                <wp:docPr id="655875068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6500" cy="0"/>
                        </a:xfrm>
                        <a:prstGeom prst="line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54FC3" id="Прямая соединительная линия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469.2pt,-.8pt" to="564.2pt,-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" strokeweight=".4pt">
                <w10:wrap anchorx="page"/>
              </v:line>
            </w:pict>
          </mc:Fallback>
        </mc:AlternateContent>
      </w:r>
      <w:r w:rsidR="008E5ECA" w:rsidRPr="008E5ECA">
        <w:rPr>
          <w:rFonts w:eastAsia="Times New Roman" w:hAnsi="Times New Roman"/>
          <w:lang w:eastAsia="en-US"/>
        </w:rPr>
        <w:t>(должность)</w:t>
      </w:r>
    </w:p>
    <w:p w14:paraId="0880945F" w14:textId="77777777" w:rsidR="008E5ECA" w:rsidRPr="008E5ECA" w:rsidRDefault="008E5ECA" w:rsidP="008E5ECA">
      <w:pPr>
        <w:widowControl w:val="0"/>
        <w:autoSpaceDE w:val="0"/>
        <w:autoSpaceDN w:val="0"/>
        <w:spacing w:before="2"/>
        <w:rPr>
          <w:rFonts w:eastAsia="Times New Roman" w:hAnsi="Times New Roman"/>
          <w:lang w:eastAsia="en-US"/>
        </w:rPr>
      </w:pPr>
    </w:p>
    <w:p w14:paraId="47C8BD47" w14:textId="77777777" w:rsidR="008E5ECA" w:rsidRPr="008E5ECA" w:rsidRDefault="008E5ECA" w:rsidP="008E5ECA">
      <w:pPr>
        <w:widowControl w:val="0"/>
        <w:tabs>
          <w:tab w:val="left" w:pos="3737"/>
        </w:tabs>
        <w:autoSpaceDE w:val="0"/>
        <w:autoSpaceDN w:val="0"/>
        <w:ind w:left="824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 xml:space="preserve">Исполнитель </w:t>
      </w:r>
      <w:r w:rsidRPr="008E5ECA">
        <w:rPr>
          <w:rFonts w:eastAsia="Times New Roman" w:hAnsi="Times New Roman"/>
          <w:u w:val="single"/>
          <w:lang w:eastAsia="en-US"/>
        </w:rPr>
        <w:tab/>
      </w:r>
    </w:p>
    <w:p w14:paraId="7B12328B" w14:textId="77777777" w:rsidR="008E5ECA" w:rsidRPr="008E5ECA" w:rsidRDefault="008E5ECA" w:rsidP="008E5ECA">
      <w:pPr>
        <w:widowControl w:val="0"/>
        <w:autoSpaceDE w:val="0"/>
        <w:autoSpaceDN w:val="0"/>
        <w:spacing w:before="2"/>
        <w:ind w:left="2524"/>
        <w:rPr>
          <w:rFonts w:eastAsia="Times New Roman" w:hAnsi="Times New Roman"/>
          <w:lang w:eastAsia="en-US"/>
        </w:rPr>
      </w:pPr>
      <w:r w:rsidRPr="008E5ECA">
        <w:rPr>
          <w:rFonts w:eastAsia="Times New Roman" w:hAnsi="Times New Roman"/>
          <w:lang w:eastAsia="en-US"/>
        </w:rPr>
        <w:t>(ФИО,тел.)</w:t>
      </w:r>
    </w:p>
    <w:p w14:paraId="0429F1F7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br w:type="column"/>
      </w:r>
    </w:p>
    <w:p w14:paraId="583440C2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67A53CDF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491D3484" w14:textId="77777777" w:rsidR="008E5ECA" w:rsidRPr="00134FE0" w:rsidRDefault="00134FE0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color w:val="FF0000"/>
          <w:lang w:eastAsia="en-US"/>
        </w:rPr>
      </w:pPr>
      <w:r>
        <w:rPr>
          <w:rFonts w:eastAsia="Times New Roman" w:hAnsi="Times New Roman"/>
          <w:lang w:eastAsia="en-US"/>
        </w:rPr>
        <w:t xml:space="preserve">                                                                                                               </w:t>
      </w:r>
      <w:r w:rsidR="008E5ECA" w:rsidRPr="00134FE0">
        <w:rPr>
          <w:rFonts w:eastAsia="Times New Roman" w:hAnsi="Times New Roman"/>
          <w:color w:val="FF0000"/>
          <w:lang w:eastAsia="en-US"/>
        </w:rPr>
        <w:t>ПРОЕКТ</w:t>
      </w:r>
    </w:p>
    <w:p w14:paraId="00748F50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Российская   Федерация</w:t>
      </w:r>
    </w:p>
    <w:p w14:paraId="12AA9DFF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Новгородская   область Старорусский район</w:t>
      </w:r>
    </w:p>
    <w:p w14:paraId="367C0060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АДМИНИСТРАЦИЯ ВЕЛИКОСЕЛЬСКОГО СЕЛЬСКОГО ПОСЕЛЕНИЯ</w:t>
      </w:r>
    </w:p>
    <w:p w14:paraId="4E2745D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</w:p>
    <w:p w14:paraId="53AE4A7A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П О С Т А Н О В Л Е Н И Е</w:t>
      </w:r>
    </w:p>
    <w:p w14:paraId="606C0535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2B10A8C2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от   .02.2024   № </w:t>
      </w:r>
    </w:p>
    <w:p w14:paraId="3926E089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д. Сусолово</w:t>
      </w:r>
    </w:p>
    <w:p w14:paraId="2380BB3E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1C9BFA57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Об утверждении Порядка</w:t>
      </w:r>
    </w:p>
    <w:p w14:paraId="26DF93A7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реализации  функций  по </w:t>
      </w:r>
    </w:p>
    <w:p w14:paraId="6A304269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выявлению, оценке объек-</w:t>
      </w:r>
    </w:p>
    <w:p w14:paraId="5870A0B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тов  накопленного  вреда </w:t>
      </w:r>
    </w:p>
    <w:p w14:paraId="73D18B60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окружающей  среде,  орга-</w:t>
      </w:r>
    </w:p>
    <w:p w14:paraId="48DCE35A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низации  работ  по ликви-</w:t>
      </w:r>
    </w:p>
    <w:p w14:paraId="5D0AC8BD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дации  накопленного вре-</w:t>
      </w:r>
    </w:p>
    <w:p w14:paraId="01C3DAB9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да  окружающей среде на</w:t>
      </w:r>
    </w:p>
    <w:p w14:paraId="51AA9970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территории  муниципаль-</w:t>
      </w:r>
    </w:p>
    <w:p w14:paraId="18CD3A4E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ного образования </w:t>
      </w:r>
    </w:p>
    <w:p w14:paraId="144279F0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554C971F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В соответствии с Федеральным законом от 10 января 2002 года </w:t>
      </w:r>
    </w:p>
    <w:p w14:paraId="764E5D2B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№ 7-ФЗ «Об охране окружающей среды», постановлением Правительства Российской Федерации от 13 апреля 2017 года № 445 «Об утверждении Правил ведения государственного реестра объектов накопленного вреда окружающей среде», постановлением Правительства Российской Федерации от 4 мая 2018 года № 542 «Об утверждении Правил организации работ по ликвидации накопленного вреда окружающей среде» в целях реализации </w:t>
      </w:r>
      <w:r w:rsidRPr="00134FE0">
        <w:rPr>
          <w:rFonts w:eastAsia="Times New Roman" w:hAnsi="Times New Roman"/>
          <w:lang w:eastAsia="en-US"/>
        </w:rPr>
        <w:lastRenderedPageBreak/>
        <w:t>полномочий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Великосельского сельского поселения Администрация Великосельского сельского поселения</w:t>
      </w:r>
    </w:p>
    <w:p w14:paraId="375943D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ПОСТАНОВЛЯЕТ:</w:t>
      </w:r>
    </w:p>
    <w:p w14:paraId="768B72E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5EC3064A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1.</w:t>
      </w:r>
      <w:r w:rsidRPr="00134FE0">
        <w:rPr>
          <w:rFonts w:eastAsia="Times New Roman" w:hAnsi="Times New Roman"/>
          <w:lang w:eastAsia="en-US"/>
        </w:rPr>
        <w:tab/>
        <w:t xml:space="preserve">Утвердить </w:t>
      </w:r>
      <w:r w:rsidRPr="00134FE0">
        <w:rPr>
          <w:rFonts w:eastAsia="Times New Roman" w:hAnsi="Times New Roman"/>
          <w:lang w:eastAsia="en-US"/>
        </w:rPr>
        <w:tab/>
        <w:t>прилагаемый Порядок 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Великосельского сельского поселения.</w:t>
      </w:r>
    </w:p>
    <w:p w14:paraId="7AD53C17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        2. Опубликовать настоящее постановление в газете «Великосельский вестник» и на официальном сайте Администрации Великосельского сельского поселения в информационно-коммуникационной сети «Интернет».</w:t>
      </w:r>
    </w:p>
    <w:p w14:paraId="616F3E2E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03B1666C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Глава администрации                                            О.А.Петрова</w:t>
      </w:r>
    </w:p>
    <w:p w14:paraId="47B2EC70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36256F29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5526560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ind w:left="7080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                                                                                      </w:t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</w:r>
      <w:r w:rsidRPr="00134FE0">
        <w:rPr>
          <w:rFonts w:eastAsia="Times New Roman" w:hAnsi="Times New Roman"/>
          <w:lang w:eastAsia="en-US"/>
        </w:rPr>
        <w:tab/>
        <w:t xml:space="preserve"> УТВЕРЖДЕН</w:t>
      </w:r>
    </w:p>
    <w:p w14:paraId="3ABE4399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ind w:left="11328" w:firstLine="708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постановлением Администрации </w:t>
      </w:r>
    </w:p>
    <w:p w14:paraId="3034194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ind w:left="7080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                                                                                                    сельского поселения</w:t>
      </w:r>
    </w:p>
    <w:p w14:paraId="59B98FD4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ind w:left="7080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 xml:space="preserve">                                                                                                      от  .02.2024  № </w:t>
      </w:r>
    </w:p>
    <w:p w14:paraId="3ECFA137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</w:p>
    <w:p w14:paraId="3E6895B8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Порядок</w:t>
      </w:r>
    </w:p>
    <w:p w14:paraId="4D448C69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jc w:val="center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на территории Великосельского сельского поселения</w:t>
      </w:r>
    </w:p>
    <w:p w14:paraId="59CB6671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6B25F622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1.</w:t>
      </w:r>
      <w:r w:rsidRPr="00134FE0">
        <w:rPr>
          <w:rFonts w:eastAsia="Times New Roman" w:hAnsi="Times New Roman"/>
          <w:lang w:eastAsia="en-US"/>
        </w:rPr>
        <w:tab/>
        <w:t xml:space="preserve">Настоящий Порядок определяет порядок осуществления Администрацией Великосельского сельского поселения полномочий по выявлению, оценке объектов накопленного вреда окружающей среде, организации работ по ликвидации накопленного вреда окружающей среде (далее – объекты) в соответствии со статьями 80.1, 80.2 Федерального закона от 10 января 2002 года № 7-ФЗ «Об охране окружающей среды», постановлением Правительства Российской Федерации от 13 апреля 2017 года № 445 «Об утверждении Правил ведения государственного реестра объектов накопленного вреда окружающей среде», постановлением Правительства Российской Федерации от 4 мая 2018 года № 542 «Об утверждении Правил организации работ по ликвидации накопленного вреда окружающей среде»  (далее - Правила организации работ по ликвидации накопленного вреда </w:t>
      </w:r>
      <w:r w:rsidRPr="00134FE0">
        <w:rPr>
          <w:rFonts w:eastAsia="Times New Roman" w:hAnsi="Times New Roman"/>
          <w:lang w:eastAsia="en-US"/>
        </w:rPr>
        <w:lastRenderedPageBreak/>
        <w:t>окружающей среде).</w:t>
      </w:r>
    </w:p>
    <w:p w14:paraId="2A606493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2.</w:t>
      </w:r>
      <w:r w:rsidRPr="00134FE0">
        <w:rPr>
          <w:rFonts w:eastAsia="Times New Roman" w:hAnsi="Times New Roman"/>
          <w:lang w:eastAsia="en-US"/>
        </w:rPr>
        <w:tab/>
        <w:t>Уполномоченным органом по реализации функций по выявлению, оценке объектов накопленного вреда окружающей среде, организации работ по ликвидации накопленного вреда окружающей среде является Администрация Великосельского сельского поселения (далее – уполномоченный орган).</w:t>
      </w:r>
    </w:p>
    <w:p w14:paraId="4EFF165F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3.</w:t>
      </w:r>
      <w:r w:rsidRPr="00134FE0">
        <w:rPr>
          <w:rFonts w:eastAsia="Times New Roman" w:hAnsi="Times New Roman"/>
          <w:lang w:eastAsia="en-US"/>
        </w:rPr>
        <w:tab/>
        <w:t>Уполномоченный орган осуществляет выявление, оценку объектов накопленного вреда окружающей среде, организацию работ по ликвидации накопленного вреда окружающей среде в отношении объектов, находящихся в границах Великосельского сельского поселения, в пределах своих полномочий в соответствии с законодательством.</w:t>
      </w:r>
    </w:p>
    <w:p w14:paraId="2B0A127B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4.</w:t>
      </w:r>
      <w:r w:rsidRPr="00134FE0">
        <w:rPr>
          <w:rFonts w:eastAsia="Times New Roman" w:hAnsi="Times New Roman"/>
          <w:lang w:eastAsia="en-US"/>
        </w:rPr>
        <w:tab/>
        <w:t>Выявление объектов накопленного вреда окружающей среде осуществляется посредством инвентаризации и обследования территорий и акваторий, на которых в прошлом осуществлялась экономическая или иная деятельность и (или) на которых расположены бесхозяйные объекты капитального строительства и объекты размещения отходов.</w:t>
      </w:r>
    </w:p>
    <w:p w14:paraId="3C73B59A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5.</w:t>
      </w:r>
      <w:r w:rsidRPr="00134FE0">
        <w:rPr>
          <w:rFonts w:eastAsia="Times New Roman" w:hAnsi="Times New Roman"/>
          <w:lang w:eastAsia="en-US"/>
        </w:rPr>
        <w:tab/>
        <w:t>Инвентаризация и обследование объектов накопленного вреда окружающей среде осуществляется путем визуального осмотра территории с применением фотосъемки и видеосъемки, изучения документов территориального планирования, судебных актов, формирования соответствующих запросов и обработки полученной информации от органов государственной власти Российской Федерации, органов государственной власти Новгородской области, органов местного самоуправления Великосельского сельского поселения, иных организаций.</w:t>
      </w:r>
    </w:p>
    <w:p w14:paraId="3E0AA246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6.</w:t>
      </w:r>
      <w:r w:rsidRPr="00134FE0">
        <w:rPr>
          <w:rFonts w:eastAsia="Times New Roman" w:hAnsi="Times New Roman"/>
          <w:lang w:eastAsia="en-US"/>
        </w:rPr>
        <w:tab/>
        <w:t>В ходе инвентаризации осуществляется оценка объектов накопленного вреда окружающей среде в соответствии с требованиями пункта 2 статьи 80.1 Федерального закона от 10 января 2002 года № 7-ФЗ «Об охране окружающей среды».</w:t>
      </w:r>
    </w:p>
    <w:p w14:paraId="39001C4A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7.</w:t>
      </w:r>
      <w:r w:rsidRPr="00134FE0">
        <w:rPr>
          <w:rFonts w:eastAsia="Times New Roman" w:hAnsi="Times New Roman"/>
          <w:lang w:eastAsia="en-US"/>
        </w:rPr>
        <w:tab/>
        <w:t>Уполномоченный орган вправе осуществлять закупку товаров, работ, услуг для обеспечения муниципальных нужд Администрации Великосельского сельского поселения, возникающих при реализации полномочий по выявлению, оценке объектов накопленного вреда окружающей среде, в соответствии с законодательством Российской Федерации о контрактной системе в сфере закупок товаров, работ, услуг для обеспечения государственные и муниципальные нужд.</w:t>
      </w:r>
    </w:p>
    <w:p w14:paraId="544A19F3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8.</w:t>
      </w:r>
      <w:r w:rsidRPr="00134FE0">
        <w:rPr>
          <w:rFonts w:eastAsia="Times New Roman" w:hAnsi="Times New Roman"/>
          <w:lang w:eastAsia="en-US"/>
        </w:rPr>
        <w:tab/>
        <w:t>Учет объектов накопленного вреда окружающей среде осуществляется посредством их включения в государственный реестр объектов накопленного вреда окружающей среде (далее - государственный реестр), который ведется Министерством природных ресурсов и экологии Российской Федерации в установленном порядке.</w:t>
      </w:r>
    </w:p>
    <w:p w14:paraId="39D25BAA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9.</w:t>
      </w:r>
      <w:r w:rsidRPr="00134FE0">
        <w:rPr>
          <w:rFonts w:eastAsia="Times New Roman" w:hAnsi="Times New Roman"/>
          <w:lang w:eastAsia="en-US"/>
        </w:rPr>
        <w:tab/>
        <w:t>По результатам выявления и оценки объектов накопленного вреда окружающей среде уполномоченный орган готовит и представляет заявление о включении объекта в государственный реестр в письменной форме в Министерство природных ресурсов и экологии Российской Федерации. К заявлению прилагаются материалы выявления и оценки объекта, содержащие в том числе сведения в соответствии с пунктом 2 статьи 80.1 Федерального закона «Об охране окружающей среды» (далее - материалы).</w:t>
      </w:r>
    </w:p>
    <w:p w14:paraId="5613612C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10.</w:t>
      </w:r>
      <w:r w:rsidRPr="00134FE0">
        <w:rPr>
          <w:rFonts w:eastAsia="Times New Roman" w:hAnsi="Times New Roman"/>
          <w:lang w:eastAsia="en-US"/>
        </w:rPr>
        <w:tab/>
        <w:t xml:space="preserve">При изменении информации, содержащейся в заявлении и (или) в материалах, уполномоченный орган направляет в Министерство природных </w:t>
      </w:r>
      <w:r w:rsidRPr="00134FE0">
        <w:rPr>
          <w:rFonts w:eastAsia="Times New Roman" w:hAnsi="Times New Roman"/>
          <w:lang w:eastAsia="en-US"/>
        </w:rPr>
        <w:lastRenderedPageBreak/>
        <w:t>ресурсов и экологии Российской Федерации актуализированную информацию об объекте в порядке, установленном пунктом 9 настоящего Порядка.</w:t>
      </w:r>
    </w:p>
    <w:p w14:paraId="4083BBB6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11.</w:t>
      </w:r>
      <w:r w:rsidRPr="00134FE0">
        <w:rPr>
          <w:rFonts w:eastAsia="Times New Roman" w:hAnsi="Times New Roman"/>
          <w:lang w:eastAsia="en-US"/>
        </w:rPr>
        <w:tab/>
        <w:t>Заявление, информация, указанная в пунктах 9, 10 настоящего Порядка, направляется уполномоченным органом в Министерство природных ресурсов и экологии Российской Федерации посредством почтового отправления с описью вложения и уведомлением о вручении.</w:t>
      </w:r>
    </w:p>
    <w:p w14:paraId="18C51015" w14:textId="77777777" w:rsidR="008E5ECA" w:rsidRPr="00134FE0" w:rsidRDefault="008E5ECA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  <w:r w:rsidRPr="00134FE0">
        <w:rPr>
          <w:rFonts w:eastAsia="Times New Roman" w:hAnsi="Times New Roman"/>
          <w:lang w:eastAsia="en-US"/>
        </w:rPr>
        <w:t>12.</w:t>
      </w:r>
      <w:r w:rsidRPr="00134FE0">
        <w:rPr>
          <w:rFonts w:eastAsia="Times New Roman" w:hAnsi="Times New Roman"/>
          <w:lang w:eastAsia="en-US"/>
        </w:rPr>
        <w:tab/>
        <w:t>Работы по ликвидации объектов накопленного вреда окружающей среде организуются уполномоченным органом и проводятся в отношении объектов накопленного вреда окружающей среде, включенных в государственный реестр на основании заявки уполномоченного органа, в соответствии с Правилами организации работ по ликвидации объектов накопленного вреда окружающей среде. Проведение работ по разработке проекта работ по ликвидации объектов накопленного вреда окружающей среде, а также проведение работ по ликвидации объектов накопленного вреда окружающей среде осуществляется исполнителем, определяемым уполномоченным органом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нужд.</w:t>
      </w:r>
    </w:p>
    <w:p w14:paraId="5B06BCBC" w14:textId="77777777" w:rsidR="008E5ECA" w:rsidRPr="008E5ECA" w:rsidRDefault="008E5ECA" w:rsidP="008E5ECA">
      <w:pPr>
        <w:suppressAutoHyphens/>
        <w:jc w:val="center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>Информация о противопожарной обстановке</w:t>
      </w:r>
    </w:p>
    <w:p w14:paraId="2C836099" w14:textId="77777777" w:rsidR="008E5ECA" w:rsidRPr="008E5ECA" w:rsidRDefault="008E5ECA" w:rsidP="008E5ECA">
      <w:pPr>
        <w:suppressAutoHyphens/>
        <w:jc w:val="center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>в  Старорусском муниципальном районе за 1 месяц 2024 года</w:t>
      </w:r>
    </w:p>
    <w:p w14:paraId="471DA16D" w14:textId="77777777" w:rsidR="008E5ECA" w:rsidRPr="008E5ECA" w:rsidRDefault="008E5ECA" w:rsidP="008E5ECA">
      <w:pPr>
        <w:suppressAutoHyphens/>
        <w:jc w:val="center"/>
        <w:rPr>
          <w:rFonts w:eastAsia="Times New Roman" w:hAnsi="Times New Roman"/>
          <w:b/>
          <w:lang w:eastAsia="zh-CN"/>
        </w:rPr>
      </w:pPr>
    </w:p>
    <w:p w14:paraId="56C6B640" w14:textId="77777777" w:rsidR="008E5ECA" w:rsidRPr="008E5ECA" w:rsidRDefault="008E5ECA" w:rsidP="008E5ECA">
      <w:pPr>
        <w:suppressAutoHyphens/>
        <w:ind w:firstLine="720"/>
        <w:jc w:val="both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>Противопожарная обстановка в Старорусском муниципальном районе ухудшилась. Так, количество пожаров увеличилось на 160 % (5 пожаров в 2023., из них 5 подучётных объектов, 0 – возгораний травы, мусора, бесхозных объектов и пр. и 13 пожаров в 2024г., из них 13 подучётных объектов, 0 – возгораний травы, мусора, бесхозных объектов и пр.), гибель людей на пожарах увеличилась на 200 % (1 человек в 2023г. и 3 человека в 2024г.), травмирование людей увеличилось на 100 % (0 человек в 2023г. и 2 человека в 2024 г.).</w:t>
      </w:r>
    </w:p>
    <w:p w14:paraId="204AA56B" w14:textId="77777777" w:rsidR="008E5ECA" w:rsidRPr="008E5ECA" w:rsidRDefault="008E5ECA" w:rsidP="008E5ECA">
      <w:pPr>
        <w:suppressAutoHyphens/>
        <w:ind w:firstLine="720"/>
        <w:jc w:val="both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>На территории Старорусского муниципального района лесных пожаров не происходило.</w:t>
      </w:r>
    </w:p>
    <w:p w14:paraId="6AB8D07C" w14:textId="77777777" w:rsidR="008E5ECA" w:rsidRPr="008E5ECA" w:rsidRDefault="008E5ECA" w:rsidP="008E5ECA">
      <w:pPr>
        <w:suppressAutoHyphens/>
        <w:jc w:val="both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>Основными причинами пожаров являются: неисправность и нарушение правил пожарной безопасности при эксплуатации печного отопления – 3 случай, нарушение правил эксплуатации, неисправность и недостатки конструкции электрооборудования и бытовых электроприборов – 5 случаев, неосторожное обращение с огнем – 2 случая, прочие причины – 3 случая.</w:t>
      </w:r>
    </w:p>
    <w:p w14:paraId="4F232459" w14:textId="77777777" w:rsidR="008E5ECA" w:rsidRPr="008E5ECA" w:rsidRDefault="008E5ECA" w:rsidP="008E5ECA">
      <w:pPr>
        <w:suppressAutoHyphens/>
        <w:ind w:firstLine="709"/>
        <w:jc w:val="both"/>
        <w:rPr>
          <w:rFonts w:eastAsia="Times New Roman" w:hAnsi="Times New Roman"/>
          <w:lang w:eastAsia="zh-CN"/>
        </w:rPr>
      </w:pPr>
    </w:p>
    <w:p w14:paraId="12365B7A" w14:textId="77777777" w:rsidR="008E5ECA" w:rsidRPr="008E5ECA" w:rsidRDefault="008E5ECA" w:rsidP="008E5ECA">
      <w:pPr>
        <w:suppressAutoHyphens/>
        <w:jc w:val="both"/>
        <w:rPr>
          <w:rFonts w:eastAsia="Times New Roman" w:hAnsi="Times New Roman"/>
          <w:lang w:eastAsia="zh-C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"/>
        <w:gridCol w:w="3719"/>
        <w:gridCol w:w="477"/>
        <w:gridCol w:w="11"/>
        <w:gridCol w:w="56"/>
        <w:gridCol w:w="686"/>
        <w:gridCol w:w="1065"/>
        <w:gridCol w:w="892"/>
        <w:gridCol w:w="283"/>
        <w:gridCol w:w="779"/>
        <w:gridCol w:w="1067"/>
        <w:gridCol w:w="893"/>
        <w:gridCol w:w="2739"/>
      </w:tblGrid>
      <w:tr w:rsidR="008E5ECA" w:rsidRPr="008E5ECA" w14:paraId="09CCA9A5" w14:textId="77777777" w:rsidTr="002758F2">
        <w:trPr>
          <w:trHeight w:val="225"/>
        </w:trPr>
        <w:tc>
          <w:tcPr>
            <w:tcW w:w="3820" w:type="dxa"/>
            <w:gridSpan w:val="2"/>
            <w:vMerge w:val="restart"/>
          </w:tcPr>
          <w:p w14:paraId="4A601570" w14:textId="77777777" w:rsidR="008E5ECA" w:rsidRPr="008E5ECA" w:rsidRDefault="008E5ECA" w:rsidP="008E5ECA">
            <w:pPr>
              <w:suppressAutoHyphens/>
              <w:snapToGrid w:val="0"/>
              <w:jc w:val="both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3187" w:type="dxa"/>
            <w:gridSpan w:val="6"/>
          </w:tcPr>
          <w:p w14:paraId="6323336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за 1 месяц 2023г.</w:t>
            </w:r>
          </w:p>
        </w:tc>
        <w:tc>
          <w:tcPr>
            <w:tcW w:w="3022" w:type="dxa"/>
            <w:gridSpan w:val="4"/>
          </w:tcPr>
          <w:p w14:paraId="58785F8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за 1 месяц 2024г.</w:t>
            </w:r>
          </w:p>
        </w:tc>
        <w:tc>
          <w:tcPr>
            <w:tcW w:w="2739" w:type="dxa"/>
          </w:tcPr>
          <w:p w14:paraId="1CF54E61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0F60981" w14:textId="77777777" w:rsidTr="002758F2">
        <w:trPr>
          <w:trHeight w:val="507"/>
        </w:trPr>
        <w:tc>
          <w:tcPr>
            <w:tcW w:w="3820" w:type="dxa"/>
            <w:gridSpan w:val="2"/>
            <w:vMerge/>
          </w:tcPr>
          <w:p w14:paraId="0B94E09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1230" w:type="dxa"/>
            <w:gridSpan w:val="4"/>
          </w:tcPr>
          <w:p w14:paraId="69786C1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район</w:t>
            </w:r>
          </w:p>
        </w:tc>
        <w:tc>
          <w:tcPr>
            <w:tcW w:w="1065" w:type="dxa"/>
          </w:tcPr>
          <w:p w14:paraId="4BD7EF3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город</w:t>
            </w:r>
          </w:p>
        </w:tc>
        <w:tc>
          <w:tcPr>
            <w:tcW w:w="892" w:type="dxa"/>
          </w:tcPr>
          <w:p w14:paraId="3601260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всего</w:t>
            </w:r>
          </w:p>
        </w:tc>
        <w:tc>
          <w:tcPr>
            <w:tcW w:w="1062" w:type="dxa"/>
            <w:gridSpan w:val="2"/>
          </w:tcPr>
          <w:p w14:paraId="651C25C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район</w:t>
            </w:r>
          </w:p>
        </w:tc>
        <w:tc>
          <w:tcPr>
            <w:tcW w:w="1067" w:type="dxa"/>
          </w:tcPr>
          <w:p w14:paraId="03E2BB6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город</w:t>
            </w:r>
          </w:p>
        </w:tc>
        <w:tc>
          <w:tcPr>
            <w:tcW w:w="893" w:type="dxa"/>
          </w:tcPr>
          <w:p w14:paraId="2C3B61E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всего</w:t>
            </w:r>
          </w:p>
        </w:tc>
        <w:tc>
          <w:tcPr>
            <w:tcW w:w="2739" w:type="dxa"/>
          </w:tcPr>
          <w:p w14:paraId="7D271FA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A8AB230" w14:textId="77777777" w:rsidTr="002758F2">
        <w:trPr>
          <w:trHeight w:val="408"/>
        </w:trPr>
        <w:tc>
          <w:tcPr>
            <w:tcW w:w="3820" w:type="dxa"/>
            <w:gridSpan w:val="2"/>
          </w:tcPr>
          <w:p w14:paraId="59D790C6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Количество пожаров              </w:t>
            </w:r>
          </w:p>
        </w:tc>
        <w:tc>
          <w:tcPr>
            <w:tcW w:w="1230" w:type="dxa"/>
            <w:gridSpan w:val="4"/>
          </w:tcPr>
          <w:p w14:paraId="3DD9DFE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1065" w:type="dxa"/>
          </w:tcPr>
          <w:p w14:paraId="6A6EC6C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</w:t>
            </w:r>
          </w:p>
        </w:tc>
        <w:tc>
          <w:tcPr>
            <w:tcW w:w="892" w:type="dxa"/>
          </w:tcPr>
          <w:p w14:paraId="36CCACC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5</w:t>
            </w:r>
          </w:p>
        </w:tc>
        <w:tc>
          <w:tcPr>
            <w:tcW w:w="1062" w:type="dxa"/>
            <w:gridSpan w:val="2"/>
          </w:tcPr>
          <w:p w14:paraId="650D9BD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7</w:t>
            </w:r>
          </w:p>
        </w:tc>
        <w:tc>
          <w:tcPr>
            <w:tcW w:w="1067" w:type="dxa"/>
          </w:tcPr>
          <w:p w14:paraId="561FAA5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6</w:t>
            </w:r>
          </w:p>
        </w:tc>
        <w:tc>
          <w:tcPr>
            <w:tcW w:w="893" w:type="dxa"/>
          </w:tcPr>
          <w:p w14:paraId="17D6D0C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13</w:t>
            </w:r>
          </w:p>
        </w:tc>
        <w:tc>
          <w:tcPr>
            <w:tcW w:w="2739" w:type="dxa"/>
          </w:tcPr>
          <w:p w14:paraId="27134D56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A599268" w14:textId="77777777" w:rsidTr="002758F2">
        <w:trPr>
          <w:trHeight w:val="313"/>
        </w:trPr>
        <w:tc>
          <w:tcPr>
            <w:tcW w:w="3820" w:type="dxa"/>
            <w:gridSpan w:val="2"/>
          </w:tcPr>
          <w:p w14:paraId="25E29C07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Погибло людей</w:t>
            </w:r>
          </w:p>
        </w:tc>
        <w:tc>
          <w:tcPr>
            <w:tcW w:w="1230" w:type="dxa"/>
            <w:gridSpan w:val="4"/>
          </w:tcPr>
          <w:p w14:paraId="0188820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1065" w:type="dxa"/>
          </w:tcPr>
          <w:p w14:paraId="6CF1E77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892" w:type="dxa"/>
          </w:tcPr>
          <w:p w14:paraId="1749A9A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1062" w:type="dxa"/>
            <w:gridSpan w:val="2"/>
          </w:tcPr>
          <w:p w14:paraId="7FFE66E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</w:t>
            </w:r>
          </w:p>
        </w:tc>
        <w:tc>
          <w:tcPr>
            <w:tcW w:w="1067" w:type="dxa"/>
          </w:tcPr>
          <w:p w14:paraId="5DBF643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893" w:type="dxa"/>
          </w:tcPr>
          <w:p w14:paraId="1274952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</w:t>
            </w:r>
          </w:p>
        </w:tc>
        <w:tc>
          <w:tcPr>
            <w:tcW w:w="2739" w:type="dxa"/>
          </w:tcPr>
          <w:p w14:paraId="1D8BE193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DD61B14" w14:textId="77777777" w:rsidTr="002758F2">
        <w:trPr>
          <w:trHeight w:val="186"/>
        </w:trPr>
        <w:tc>
          <w:tcPr>
            <w:tcW w:w="3820" w:type="dxa"/>
            <w:gridSpan w:val="2"/>
          </w:tcPr>
          <w:p w14:paraId="795256A0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Материальный ущерб, руб</w:t>
            </w:r>
          </w:p>
        </w:tc>
        <w:tc>
          <w:tcPr>
            <w:tcW w:w="3187" w:type="dxa"/>
            <w:gridSpan w:val="6"/>
          </w:tcPr>
          <w:p w14:paraId="66D236D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     840 000</w:t>
            </w:r>
          </w:p>
        </w:tc>
        <w:tc>
          <w:tcPr>
            <w:tcW w:w="3022" w:type="dxa"/>
            <w:gridSpan w:val="4"/>
          </w:tcPr>
          <w:p w14:paraId="298E42D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7 600 000</w:t>
            </w:r>
          </w:p>
        </w:tc>
        <w:tc>
          <w:tcPr>
            <w:tcW w:w="2739" w:type="dxa"/>
          </w:tcPr>
          <w:p w14:paraId="51A764E2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CCE89F6" w14:textId="77777777" w:rsidTr="002758F2">
        <w:trPr>
          <w:trHeight w:val="350"/>
        </w:trPr>
        <w:tc>
          <w:tcPr>
            <w:tcW w:w="3820" w:type="dxa"/>
            <w:gridSpan w:val="2"/>
          </w:tcPr>
          <w:p w14:paraId="39D99419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Спасено материальных ценностей, руб</w:t>
            </w:r>
          </w:p>
        </w:tc>
        <w:tc>
          <w:tcPr>
            <w:tcW w:w="3187" w:type="dxa"/>
            <w:gridSpan w:val="6"/>
          </w:tcPr>
          <w:p w14:paraId="6B13680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     0</w:t>
            </w:r>
          </w:p>
        </w:tc>
        <w:tc>
          <w:tcPr>
            <w:tcW w:w="3022" w:type="dxa"/>
            <w:gridSpan w:val="4"/>
          </w:tcPr>
          <w:p w14:paraId="628A084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0 </w:t>
            </w:r>
          </w:p>
        </w:tc>
        <w:tc>
          <w:tcPr>
            <w:tcW w:w="2739" w:type="dxa"/>
          </w:tcPr>
          <w:p w14:paraId="646BF623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3D4C7E26" w14:textId="77777777" w:rsidTr="002758F2">
        <w:trPr>
          <w:trHeight w:val="377"/>
        </w:trPr>
        <w:tc>
          <w:tcPr>
            <w:tcW w:w="3820" w:type="dxa"/>
            <w:gridSpan w:val="2"/>
          </w:tcPr>
          <w:p w14:paraId="3A8F75C3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lastRenderedPageBreak/>
              <w:t>Спасено людей</w:t>
            </w:r>
          </w:p>
        </w:tc>
        <w:tc>
          <w:tcPr>
            <w:tcW w:w="1230" w:type="dxa"/>
            <w:gridSpan w:val="4"/>
          </w:tcPr>
          <w:p w14:paraId="2CA59A0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1065" w:type="dxa"/>
          </w:tcPr>
          <w:p w14:paraId="6813A0E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892" w:type="dxa"/>
          </w:tcPr>
          <w:p w14:paraId="54101F3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1062" w:type="dxa"/>
            <w:gridSpan w:val="2"/>
          </w:tcPr>
          <w:p w14:paraId="0989AF3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1067" w:type="dxa"/>
          </w:tcPr>
          <w:p w14:paraId="0214641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893" w:type="dxa"/>
          </w:tcPr>
          <w:p w14:paraId="6351AC2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4F45A15E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19680CD" w14:textId="77777777" w:rsidTr="002758F2">
        <w:trPr>
          <w:trHeight w:val="283"/>
        </w:trPr>
        <w:tc>
          <w:tcPr>
            <w:tcW w:w="101" w:type="dxa"/>
          </w:tcPr>
          <w:p w14:paraId="3A9039F8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9928" w:type="dxa"/>
            <w:gridSpan w:val="11"/>
          </w:tcPr>
          <w:p w14:paraId="4A0CA17B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  <w:p w14:paraId="619BC2F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П Р И Ч И Н Ы         П О Ж А Р О В</w:t>
            </w:r>
          </w:p>
        </w:tc>
        <w:tc>
          <w:tcPr>
            <w:tcW w:w="2739" w:type="dxa"/>
          </w:tcPr>
          <w:p w14:paraId="2F93BBC0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8EA8892" w14:textId="77777777" w:rsidTr="002758F2">
        <w:trPr>
          <w:trHeight w:val="219"/>
        </w:trPr>
        <w:tc>
          <w:tcPr>
            <w:tcW w:w="101" w:type="dxa"/>
          </w:tcPr>
          <w:p w14:paraId="15D82053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1F5CE08D" w14:textId="77777777" w:rsidR="008E5ECA" w:rsidRPr="008E5ECA" w:rsidRDefault="008E5ECA" w:rsidP="008E5ECA">
            <w:pPr>
              <w:suppressAutoHyphens/>
              <w:snapToGrid w:val="0"/>
              <w:jc w:val="both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2926" w:type="dxa"/>
            <w:gridSpan w:val="4"/>
          </w:tcPr>
          <w:p w14:paraId="491F573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2023 год</w:t>
            </w:r>
          </w:p>
        </w:tc>
        <w:tc>
          <w:tcPr>
            <w:tcW w:w="2739" w:type="dxa"/>
            <w:gridSpan w:val="3"/>
          </w:tcPr>
          <w:p w14:paraId="5262AD1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2024 год</w:t>
            </w:r>
          </w:p>
        </w:tc>
        <w:tc>
          <w:tcPr>
            <w:tcW w:w="2739" w:type="dxa"/>
          </w:tcPr>
          <w:p w14:paraId="2E96C404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0351916" w14:textId="77777777" w:rsidTr="002758F2">
        <w:trPr>
          <w:trHeight w:val="563"/>
        </w:trPr>
        <w:tc>
          <w:tcPr>
            <w:tcW w:w="101" w:type="dxa"/>
          </w:tcPr>
          <w:p w14:paraId="08862EF2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1EC3AE97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НЕОСТОРОЖНОЕ ОБРАЩЕНИЕ</w:t>
            </w:r>
          </w:p>
          <w:p w14:paraId="540DA4EE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С ОГНЕМ </w:t>
            </w:r>
          </w:p>
        </w:tc>
        <w:tc>
          <w:tcPr>
            <w:tcW w:w="2926" w:type="dxa"/>
            <w:gridSpan w:val="4"/>
            <w:vAlign w:val="center"/>
          </w:tcPr>
          <w:p w14:paraId="2A7D22A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2739" w:type="dxa"/>
            <w:gridSpan w:val="3"/>
            <w:vAlign w:val="center"/>
          </w:tcPr>
          <w:p w14:paraId="1DA6C1C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2739" w:type="dxa"/>
          </w:tcPr>
          <w:p w14:paraId="21658F3F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2695445" w14:textId="77777777" w:rsidTr="002758F2">
        <w:trPr>
          <w:trHeight w:val="543"/>
        </w:trPr>
        <w:tc>
          <w:tcPr>
            <w:tcW w:w="101" w:type="dxa"/>
          </w:tcPr>
          <w:p w14:paraId="2010397C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297A1161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НППБ ПРИ УСТРОЙСТВЕ И</w:t>
            </w:r>
          </w:p>
          <w:p w14:paraId="4AF98D14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ЭКСПЛУАТАЦИИ ПЕЧИ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14:paraId="62A6261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14:paraId="1B10E4F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</w:t>
            </w:r>
          </w:p>
        </w:tc>
        <w:tc>
          <w:tcPr>
            <w:tcW w:w="2739" w:type="dxa"/>
          </w:tcPr>
          <w:p w14:paraId="722C23E1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329DFEE4" w14:textId="77777777" w:rsidTr="002758F2">
        <w:trPr>
          <w:trHeight w:val="525"/>
        </w:trPr>
        <w:tc>
          <w:tcPr>
            <w:tcW w:w="101" w:type="dxa"/>
          </w:tcPr>
          <w:p w14:paraId="3DD29357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526B33E4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НАРУШЕНИЕ ПРАВИЛ </w:t>
            </w:r>
          </w:p>
          <w:p w14:paraId="75B29003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УСТРОЙСТВАИ ЭКСПЛУАТАЦИИ</w:t>
            </w:r>
          </w:p>
          <w:p w14:paraId="5E4BA94A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ЭЛЕКТРООБОРУДОВАНИЯ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14:paraId="17AA72C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14:paraId="0102B9B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5</w:t>
            </w:r>
          </w:p>
        </w:tc>
        <w:tc>
          <w:tcPr>
            <w:tcW w:w="2739" w:type="dxa"/>
          </w:tcPr>
          <w:p w14:paraId="609AEDB4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B6F3D5B" w14:textId="77777777" w:rsidTr="002758F2">
        <w:trPr>
          <w:trHeight w:val="389"/>
        </w:trPr>
        <w:tc>
          <w:tcPr>
            <w:tcW w:w="101" w:type="dxa"/>
          </w:tcPr>
          <w:p w14:paraId="7248305D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5674612F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ДЕТСКАЯ ШАЛОСТЬ</w:t>
            </w:r>
          </w:p>
        </w:tc>
        <w:tc>
          <w:tcPr>
            <w:tcW w:w="2926" w:type="dxa"/>
            <w:gridSpan w:val="4"/>
            <w:vAlign w:val="center"/>
          </w:tcPr>
          <w:p w14:paraId="49C13C9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14:paraId="153E31A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0E0330AE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39C52D2E" w14:textId="77777777" w:rsidTr="002758F2">
        <w:trPr>
          <w:trHeight w:val="358"/>
        </w:trPr>
        <w:tc>
          <w:tcPr>
            <w:tcW w:w="101" w:type="dxa"/>
          </w:tcPr>
          <w:p w14:paraId="6591A419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1F513D55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ПОДЖОГ   </w:t>
            </w:r>
          </w:p>
        </w:tc>
        <w:tc>
          <w:tcPr>
            <w:tcW w:w="2926" w:type="dxa"/>
            <w:gridSpan w:val="4"/>
            <w:vAlign w:val="center"/>
          </w:tcPr>
          <w:p w14:paraId="0AAAAF1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  <w:vAlign w:val="center"/>
          </w:tcPr>
          <w:p w14:paraId="510BA43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46A8189E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BED39BA" w14:textId="77777777" w:rsidTr="002758F2">
        <w:trPr>
          <w:trHeight w:val="519"/>
        </w:trPr>
        <w:tc>
          <w:tcPr>
            <w:tcW w:w="101" w:type="dxa"/>
          </w:tcPr>
          <w:p w14:paraId="5C631800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609C8D1E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НППБ ПРИ ЭКСПЛУАТАЦИИ                     </w:t>
            </w:r>
          </w:p>
          <w:p w14:paraId="70DE9EEC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ГАЗОВЫХ ПРИБОРОВ                                              </w:t>
            </w:r>
          </w:p>
        </w:tc>
        <w:tc>
          <w:tcPr>
            <w:tcW w:w="2926" w:type="dxa"/>
            <w:gridSpan w:val="4"/>
            <w:vAlign w:val="center"/>
          </w:tcPr>
          <w:p w14:paraId="2783BA9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14:paraId="0399502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2BA59FB9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33827509" w14:textId="77777777" w:rsidTr="002758F2">
        <w:trPr>
          <w:trHeight w:val="236"/>
        </w:trPr>
        <w:tc>
          <w:tcPr>
            <w:tcW w:w="101" w:type="dxa"/>
          </w:tcPr>
          <w:p w14:paraId="26CC4CEB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06AF9DA1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ПРОЧИЕ ПРИЧИНЫ</w:t>
            </w:r>
          </w:p>
        </w:tc>
        <w:tc>
          <w:tcPr>
            <w:tcW w:w="2926" w:type="dxa"/>
            <w:gridSpan w:val="4"/>
            <w:vAlign w:val="center"/>
          </w:tcPr>
          <w:p w14:paraId="1A3EDD3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14:paraId="78B8610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</w:t>
            </w:r>
          </w:p>
        </w:tc>
        <w:tc>
          <w:tcPr>
            <w:tcW w:w="2739" w:type="dxa"/>
          </w:tcPr>
          <w:p w14:paraId="546EA37A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56C6C3E" w14:textId="77777777" w:rsidTr="002758F2">
        <w:trPr>
          <w:trHeight w:val="630"/>
        </w:trPr>
        <w:tc>
          <w:tcPr>
            <w:tcW w:w="101" w:type="dxa"/>
          </w:tcPr>
          <w:p w14:paraId="2ED09B75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13E8B265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НППБ ПРИ ПРОВЕДЕНИИ</w:t>
            </w:r>
          </w:p>
          <w:p w14:paraId="61108CD4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СВАРОЧНЫХ и ОГНЕВЫХ РАБОТ                   </w:t>
            </w:r>
          </w:p>
        </w:tc>
        <w:tc>
          <w:tcPr>
            <w:tcW w:w="2926" w:type="dxa"/>
            <w:gridSpan w:val="4"/>
            <w:vAlign w:val="center"/>
          </w:tcPr>
          <w:p w14:paraId="52F78D7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14:paraId="7DF9D52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747346B4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0F97292" w14:textId="77777777" w:rsidTr="002758F2">
        <w:trPr>
          <w:trHeight w:val="630"/>
        </w:trPr>
        <w:tc>
          <w:tcPr>
            <w:tcW w:w="101" w:type="dxa"/>
          </w:tcPr>
          <w:p w14:paraId="2B813BF3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17E5A050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Неисправность узлов, систем и  механизмов транспортного средства</w:t>
            </w:r>
          </w:p>
        </w:tc>
        <w:tc>
          <w:tcPr>
            <w:tcW w:w="2926" w:type="dxa"/>
            <w:gridSpan w:val="4"/>
            <w:vAlign w:val="center"/>
          </w:tcPr>
          <w:p w14:paraId="5F43D80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  <w:vAlign w:val="center"/>
          </w:tcPr>
          <w:p w14:paraId="48C382D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0F80884C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7DA0415C" w14:textId="77777777" w:rsidTr="002758F2">
        <w:trPr>
          <w:trHeight w:val="321"/>
        </w:trPr>
        <w:tc>
          <w:tcPr>
            <w:tcW w:w="101" w:type="dxa"/>
          </w:tcPr>
          <w:p w14:paraId="0CAD3644" w14:textId="77777777" w:rsidR="008E5ECA" w:rsidRPr="008E5ECA" w:rsidRDefault="008E5ECA" w:rsidP="008E5ECA">
            <w:pPr>
              <w:widowControl w:val="0"/>
              <w:suppressLineNumbers/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263" w:type="dxa"/>
            <w:gridSpan w:val="4"/>
          </w:tcPr>
          <w:p w14:paraId="6C077F67" w14:textId="77777777" w:rsidR="008E5ECA" w:rsidRPr="008E5ECA" w:rsidRDefault="008E5ECA" w:rsidP="008E5ECA">
            <w:pPr>
              <w:suppressAutoHyphens/>
              <w:jc w:val="both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ИТОГО            </w:t>
            </w:r>
          </w:p>
        </w:tc>
        <w:tc>
          <w:tcPr>
            <w:tcW w:w="2926" w:type="dxa"/>
            <w:gridSpan w:val="4"/>
          </w:tcPr>
          <w:p w14:paraId="76AF952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5</w:t>
            </w:r>
          </w:p>
        </w:tc>
        <w:tc>
          <w:tcPr>
            <w:tcW w:w="2739" w:type="dxa"/>
            <w:gridSpan w:val="3"/>
          </w:tcPr>
          <w:p w14:paraId="48FA6B1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13</w:t>
            </w:r>
          </w:p>
        </w:tc>
        <w:tc>
          <w:tcPr>
            <w:tcW w:w="2739" w:type="dxa"/>
          </w:tcPr>
          <w:p w14:paraId="49EBFEF1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34ECA9C9" w14:textId="77777777" w:rsidTr="002758F2">
        <w:tc>
          <w:tcPr>
            <w:tcW w:w="10029" w:type="dxa"/>
            <w:gridSpan w:val="12"/>
          </w:tcPr>
          <w:p w14:paraId="07F85026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  <w:p w14:paraId="5C2780A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О Б Ъ Е К Т Ы   П О Ж А Р О В</w:t>
            </w:r>
          </w:p>
        </w:tc>
        <w:tc>
          <w:tcPr>
            <w:tcW w:w="2739" w:type="dxa"/>
          </w:tcPr>
          <w:p w14:paraId="7280092B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lang w:eastAsia="zh-CN"/>
              </w:rPr>
            </w:pPr>
          </w:p>
        </w:tc>
      </w:tr>
      <w:tr w:rsidR="008E5ECA" w:rsidRPr="008E5ECA" w14:paraId="5A4D87FE" w14:textId="77777777" w:rsidTr="002758F2">
        <w:tc>
          <w:tcPr>
            <w:tcW w:w="4308" w:type="dxa"/>
            <w:gridSpan w:val="4"/>
          </w:tcPr>
          <w:p w14:paraId="763A64E6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2982" w:type="dxa"/>
            <w:gridSpan w:val="5"/>
          </w:tcPr>
          <w:p w14:paraId="393DC67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2023 год</w:t>
            </w:r>
          </w:p>
        </w:tc>
        <w:tc>
          <w:tcPr>
            <w:tcW w:w="2739" w:type="dxa"/>
            <w:gridSpan w:val="3"/>
          </w:tcPr>
          <w:p w14:paraId="11F28C5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2024 год</w:t>
            </w:r>
          </w:p>
        </w:tc>
        <w:tc>
          <w:tcPr>
            <w:tcW w:w="2739" w:type="dxa"/>
          </w:tcPr>
          <w:p w14:paraId="20FE63F6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2C847AE" w14:textId="77777777" w:rsidTr="002758F2">
        <w:tc>
          <w:tcPr>
            <w:tcW w:w="4308" w:type="dxa"/>
            <w:gridSpan w:val="4"/>
          </w:tcPr>
          <w:p w14:paraId="6B66FAE1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1. ЖИЛЫЕ ДОМА И КВАРТИРЫ</w:t>
            </w:r>
          </w:p>
        </w:tc>
        <w:tc>
          <w:tcPr>
            <w:tcW w:w="2982" w:type="dxa"/>
            <w:gridSpan w:val="5"/>
          </w:tcPr>
          <w:p w14:paraId="68B3813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2/1</w:t>
            </w:r>
          </w:p>
        </w:tc>
        <w:tc>
          <w:tcPr>
            <w:tcW w:w="2739" w:type="dxa"/>
            <w:gridSpan w:val="3"/>
          </w:tcPr>
          <w:p w14:paraId="4972434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9/0</w:t>
            </w:r>
          </w:p>
        </w:tc>
        <w:tc>
          <w:tcPr>
            <w:tcW w:w="2739" w:type="dxa"/>
          </w:tcPr>
          <w:p w14:paraId="3F8CACA7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8186971" w14:textId="77777777" w:rsidTr="002758F2">
        <w:tc>
          <w:tcPr>
            <w:tcW w:w="4308" w:type="dxa"/>
            <w:gridSpan w:val="4"/>
          </w:tcPr>
          <w:p w14:paraId="28729CDA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2. ДАЧИ</w:t>
            </w:r>
          </w:p>
        </w:tc>
        <w:tc>
          <w:tcPr>
            <w:tcW w:w="2982" w:type="dxa"/>
            <w:gridSpan w:val="5"/>
          </w:tcPr>
          <w:p w14:paraId="4FF82B5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7EA381C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</w:tcPr>
          <w:p w14:paraId="61B64240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2743D5B" w14:textId="77777777" w:rsidTr="002758F2">
        <w:tc>
          <w:tcPr>
            <w:tcW w:w="4308" w:type="dxa"/>
            <w:gridSpan w:val="4"/>
          </w:tcPr>
          <w:p w14:paraId="4B91E5DF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3. БАНИ</w:t>
            </w:r>
          </w:p>
        </w:tc>
        <w:tc>
          <w:tcPr>
            <w:tcW w:w="2982" w:type="dxa"/>
            <w:gridSpan w:val="5"/>
          </w:tcPr>
          <w:p w14:paraId="372C835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41B7669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</w:tcPr>
          <w:p w14:paraId="33E77B5C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48F4602" w14:textId="77777777" w:rsidTr="002758F2">
        <w:tc>
          <w:tcPr>
            <w:tcW w:w="4308" w:type="dxa"/>
            <w:gridSpan w:val="4"/>
          </w:tcPr>
          <w:p w14:paraId="5062AA18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4. ХОЗЯЙСТВЕННЫЕ ПОСТРОЙКИ</w:t>
            </w:r>
          </w:p>
        </w:tc>
        <w:tc>
          <w:tcPr>
            <w:tcW w:w="2982" w:type="dxa"/>
            <w:gridSpan w:val="5"/>
          </w:tcPr>
          <w:p w14:paraId="742432F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</w:tcPr>
          <w:p w14:paraId="2BC4C65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</w:tcPr>
          <w:p w14:paraId="36F9B486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75560C3" w14:textId="77777777" w:rsidTr="002758F2">
        <w:tc>
          <w:tcPr>
            <w:tcW w:w="4308" w:type="dxa"/>
            <w:gridSpan w:val="4"/>
          </w:tcPr>
          <w:p w14:paraId="277D7F96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5. ПОДВАЛЫ И ТЕХПОДПОЛЬЯ </w:t>
            </w:r>
          </w:p>
        </w:tc>
        <w:tc>
          <w:tcPr>
            <w:tcW w:w="2982" w:type="dxa"/>
            <w:gridSpan w:val="5"/>
          </w:tcPr>
          <w:p w14:paraId="1494749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1E486E5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5BBDB1A8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639525C" w14:textId="77777777" w:rsidTr="002758F2">
        <w:tc>
          <w:tcPr>
            <w:tcW w:w="4308" w:type="dxa"/>
            <w:gridSpan w:val="4"/>
          </w:tcPr>
          <w:p w14:paraId="416DCD71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  ЖИЛЫХ ДОМАХ</w:t>
            </w:r>
          </w:p>
        </w:tc>
        <w:tc>
          <w:tcPr>
            <w:tcW w:w="2982" w:type="dxa"/>
            <w:gridSpan w:val="5"/>
          </w:tcPr>
          <w:p w14:paraId="2C6F2F2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4070F9D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492D3439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79272B5B" w14:textId="77777777" w:rsidTr="002758F2">
        <w:tc>
          <w:tcPr>
            <w:tcW w:w="4308" w:type="dxa"/>
            <w:gridSpan w:val="4"/>
          </w:tcPr>
          <w:p w14:paraId="40198397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lastRenderedPageBreak/>
              <w:t>6. НЕЖИЛЫЕ ДОМА</w:t>
            </w:r>
          </w:p>
        </w:tc>
        <w:tc>
          <w:tcPr>
            <w:tcW w:w="2982" w:type="dxa"/>
            <w:gridSpan w:val="5"/>
          </w:tcPr>
          <w:p w14:paraId="2DDA0E7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</w:tcPr>
          <w:p w14:paraId="216A10E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</w:tcPr>
          <w:p w14:paraId="7D171254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8990D86" w14:textId="77777777" w:rsidTr="002758F2">
        <w:tc>
          <w:tcPr>
            <w:tcW w:w="4308" w:type="dxa"/>
            <w:gridSpan w:val="4"/>
          </w:tcPr>
          <w:p w14:paraId="6EB73239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7. АВТОМАШИНЫ /МОТОЦИКЛЫ/</w:t>
            </w:r>
          </w:p>
        </w:tc>
        <w:tc>
          <w:tcPr>
            <w:tcW w:w="2982" w:type="dxa"/>
            <w:gridSpan w:val="5"/>
          </w:tcPr>
          <w:p w14:paraId="050EB1C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1FC665D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193D1D48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703494AB" w14:textId="77777777" w:rsidTr="002758F2">
        <w:tc>
          <w:tcPr>
            <w:tcW w:w="4308" w:type="dxa"/>
            <w:gridSpan w:val="4"/>
          </w:tcPr>
          <w:p w14:paraId="02A8BAA1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8. ПРОЧИЕ (СЕНО и т.д.)</w:t>
            </w:r>
          </w:p>
        </w:tc>
        <w:tc>
          <w:tcPr>
            <w:tcW w:w="2982" w:type="dxa"/>
            <w:gridSpan w:val="5"/>
          </w:tcPr>
          <w:p w14:paraId="1E0C6A0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5D4BBF6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3DFB63E8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3393543" w14:textId="77777777" w:rsidTr="002758F2">
        <w:tc>
          <w:tcPr>
            <w:tcW w:w="4308" w:type="dxa"/>
            <w:gridSpan w:val="4"/>
          </w:tcPr>
          <w:p w14:paraId="2C3858B6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9. ОЖОГИ ЛЮДЕЙ</w:t>
            </w:r>
          </w:p>
        </w:tc>
        <w:tc>
          <w:tcPr>
            <w:tcW w:w="2982" w:type="dxa"/>
            <w:gridSpan w:val="5"/>
          </w:tcPr>
          <w:p w14:paraId="08B009E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64777BF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56DC79CB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3F4CB84" w14:textId="77777777" w:rsidTr="002758F2">
        <w:tc>
          <w:tcPr>
            <w:tcW w:w="4308" w:type="dxa"/>
            <w:gridSpan w:val="4"/>
          </w:tcPr>
          <w:p w14:paraId="24BD4759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10. ПРОИЗВОДСТВЕННЫЕ ОБЪЕКТЫ</w:t>
            </w:r>
          </w:p>
        </w:tc>
        <w:tc>
          <w:tcPr>
            <w:tcW w:w="2982" w:type="dxa"/>
            <w:gridSpan w:val="5"/>
          </w:tcPr>
          <w:p w14:paraId="0C66EC6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6388522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7FC3C1F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C2BDC4C" w14:textId="77777777" w:rsidTr="002758F2">
        <w:tc>
          <w:tcPr>
            <w:tcW w:w="4308" w:type="dxa"/>
            <w:gridSpan w:val="4"/>
          </w:tcPr>
          <w:p w14:paraId="31305601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11. ОБЪЕКТЫ С МАССОВЫМ </w:t>
            </w:r>
          </w:p>
        </w:tc>
        <w:tc>
          <w:tcPr>
            <w:tcW w:w="2982" w:type="dxa"/>
            <w:gridSpan w:val="5"/>
          </w:tcPr>
          <w:p w14:paraId="2660300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531FDB0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08219A5F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348C1B57" w14:textId="77777777" w:rsidTr="002758F2">
        <w:tc>
          <w:tcPr>
            <w:tcW w:w="4308" w:type="dxa"/>
            <w:gridSpan w:val="4"/>
          </w:tcPr>
          <w:p w14:paraId="09AF026A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ПРЕБЫВАНИЕМ ЛЮДЕЙ</w:t>
            </w:r>
          </w:p>
        </w:tc>
        <w:tc>
          <w:tcPr>
            <w:tcW w:w="2982" w:type="dxa"/>
            <w:gridSpan w:val="5"/>
          </w:tcPr>
          <w:p w14:paraId="19FC55D5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2739" w:type="dxa"/>
            <w:gridSpan w:val="3"/>
          </w:tcPr>
          <w:p w14:paraId="00757E23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2739" w:type="dxa"/>
          </w:tcPr>
          <w:p w14:paraId="3674A93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4C86D77C" w14:textId="77777777" w:rsidTr="002758F2">
        <w:tc>
          <w:tcPr>
            <w:tcW w:w="4308" w:type="dxa"/>
            <w:gridSpan w:val="4"/>
          </w:tcPr>
          <w:p w14:paraId="7E01A9AD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12. ОБЪЕКТЫ СЕЛЬХОЗПРОИЗВОДСТВА     </w:t>
            </w:r>
          </w:p>
        </w:tc>
        <w:tc>
          <w:tcPr>
            <w:tcW w:w="2982" w:type="dxa"/>
            <w:gridSpan w:val="5"/>
          </w:tcPr>
          <w:p w14:paraId="20D7403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7CC76D3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09B6FFFA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F2DC987" w14:textId="77777777" w:rsidTr="002758F2">
        <w:tc>
          <w:tcPr>
            <w:tcW w:w="4308" w:type="dxa"/>
            <w:gridSpan w:val="4"/>
          </w:tcPr>
          <w:p w14:paraId="6C059CB1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13. ОБЪЕКТЫ ТОРГОВЛИ</w:t>
            </w:r>
          </w:p>
        </w:tc>
        <w:tc>
          <w:tcPr>
            <w:tcW w:w="2982" w:type="dxa"/>
            <w:gridSpan w:val="5"/>
          </w:tcPr>
          <w:p w14:paraId="2E591AA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2B6139B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4BF0C7CC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2E1F8EB" w14:textId="77777777" w:rsidTr="002758F2">
        <w:trPr>
          <w:trHeight w:val="357"/>
        </w:trPr>
        <w:tc>
          <w:tcPr>
            <w:tcW w:w="4308" w:type="dxa"/>
            <w:gridSpan w:val="4"/>
          </w:tcPr>
          <w:p w14:paraId="4A9939E0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14. ПРОЧИЕ ОБЪЕКТЫ</w:t>
            </w:r>
          </w:p>
        </w:tc>
        <w:tc>
          <w:tcPr>
            <w:tcW w:w="2982" w:type="dxa"/>
            <w:gridSpan w:val="5"/>
          </w:tcPr>
          <w:p w14:paraId="734E2DB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193C186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317FE787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467FB3A" w14:textId="77777777" w:rsidTr="002758F2">
        <w:tc>
          <w:tcPr>
            <w:tcW w:w="4308" w:type="dxa"/>
            <w:gridSpan w:val="4"/>
          </w:tcPr>
          <w:p w14:paraId="0216FECE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ИТОГО</w:t>
            </w:r>
          </w:p>
        </w:tc>
        <w:tc>
          <w:tcPr>
            <w:tcW w:w="2982" w:type="dxa"/>
            <w:gridSpan w:val="5"/>
          </w:tcPr>
          <w:p w14:paraId="4739D77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5</w:t>
            </w:r>
          </w:p>
        </w:tc>
        <w:tc>
          <w:tcPr>
            <w:tcW w:w="2739" w:type="dxa"/>
            <w:gridSpan w:val="3"/>
          </w:tcPr>
          <w:p w14:paraId="110CA82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13</w:t>
            </w:r>
          </w:p>
        </w:tc>
        <w:tc>
          <w:tcPr>
            <w:tcW w:w="2739" w:type="dxa"/>
          </w:tcPr>
          <w:p w14:paraId="2D9BFDE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1C656A2B" w14:textId="77777777" w:rsidTr="002758F2">
        <w:tblPrEx>
          <w:tblCellMar>
            <w:left w:w="108" w:type="dxa"/>
            <w:right w:w="108" w:type="dxa"/>
          </w:tblCellMar>
        </w:tblPrEx>
        <w:trPr>
          <w:trHeight w:val="578"/>
        </w:trPr>
        <w:tc>
          <w:tcPr>
            <w:tcW w:w="10029" w:type="dxa"/>
            <w:gridSpan w:val="12"/>
          </w:tcPr>
          <w:p w14:paraId="341DD363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  <w:p w14:paraId="7743455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УНИЧТОЖЕНО ПОЖАРАМИ</w:t>
            </w:r>
          </w:p>
        </w:tc>
        <w:tc>
          <w:tcPr>
            <w:tcW w:w="2739" w:type="dxa"/>
          </w:tcPr>
          <w:p w14:paraId="6AC82CA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</w:t>
            </w:r>
          </w:p>
        </w:tc>
      </w:tr>
      <w:tr w:rsidR="008E5ECA" w:rsidRPr="008E5ECA" w14:paraId="4D02957F" w14:textId="77777777" w:rsidTr="002758F2">
        <w:tc>
          <w:tcPr>
            <w:tcW w:w="4308" w:type="dxa"/>
            <w:gridSpan w:val="4"/>
          </w:tcPr>
          <w:p w14:paraId="79A6BE52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ЖИЛЫХ ДОМОВ</w:t>
            </w:r>
          </w:p>
        </w:tc>
        <w:tc>
          <w:tcPr>
            <w:tcW w:w="2982" w:type="dxa"/>
            <w:gridSpan w:val="5"/>
          </w:tcPr>
          <w:p w14:paraId="0CE053A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</w:tcPr>
          <w:p w14:paraId="14F66E9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6</w:t>
            </w:r>
          </w:p>
        </w:tc>
        <w:tc>
          <w:tcPr>
            <w:tcW w:w="2739" w:type="dxa"/>
          </w:tcPr>
          <w:p w14:paraId="4CFE25F2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73F7C926" w14:textId="77777777" w:rsidTr="002758F2">
        <w:tc>
          <w:tcPr>
            <w:tcW w:w="4308" w:type="dxa"/>
            <w:gridSpan w:val="4"/>
          </w:tcPr>
          <w:p w14:paraId="772E0825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СТРОЕНИЙ</w:t>
            </w:r>
          </w:p>
        </w:tc>
        <w:tc>
          <w:tcPr>
            <w:tcW w:w="2982" w:type="dxa"/>
            <w:gridSpan w:val="5"/>
          </w:tcPr>
          <w:p w14:paraId="3BFB599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34A7FFB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2739" w:type="dxa"/>
          </w:tcPr>
          <w:p w14:paraId="2C091859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CE60279" w14:textId="77777777" w:rsidTr="002758F2">
        <w:tc>
          <w:tcPr>
            <w:tcW w:w="4308" w:type="dxa"/>
            <w:gridSpan w:val="4"/>
          </w:tcPr>
          <w:p w14:paraId="03ECA733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АВТОТЕХНИКИ</w:t>
            </w:r>
          </w:p>
        </w:tc>
        <w:tc>
          <w:tcPr>
            <w:tcW w:w="2982" w:type="dxa"/>
            <w:gridSpan w:val="5"/>
          </w:tcPr>
          <w:p w14:paraId="28D714B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5E41708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0F8643DC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7C95858" w14:textId="77777777" w:rsidTr="002758F2">
        <w:tc>
          <w:tcPr>
            <w:tcW w:w="4308" w:type="dxa"/>
            <w:gridSpan w:val="4"/>
          </w:tcPr>
          <w:p w14:paraId="0EF9B49A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КОРМОВ</w:t>
            </w:r>
          </w:p>
        </w:tc>
        <w:tc>
          <w:tcPr>
            <w:tcW w:w="2982" w:type="dxa"/>
            <w:gridSpan w:val="5"/>
          </w:tcPr>
          <w:p w14:paraId="1C9226D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2DE947C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69742557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48B3C73" w14:textId="77777777" w:rsidTr="002758F2">
        <w:tblPrEx>
          <w:tblCellMar>
            <w:left w:w="108" w:type="dxa"/>
            <w:right w:w="108" w:type="dxa"/>
          </w:tblCellMar>
        </w:tblPrEx>
        <w:tc>
          <w:tcPr>
            <w:tcW w:w="10029" w:type="dxa"/>
            <w:gridSpan w:val="12"/>
          </w:tcPr>
          <w:p w14:paraId="724EE45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ПОВРЕЖДЕНО ОГНЕМ</w:t>
            </w:r>
          </w:p>
        </w:tc>
        <w:tc>
          <w:tcPr>
            <w:tcW w:w="2739" w:type="dxa"/>
          </w:tcPr>
          <w:p w14:paraId="579B86B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</w:tr>
      <w:tr w:rsidR="008E5ECA" w:rsidRPr="008E5ECA" w14:paraId="26166A68" w14:textId="77777777" w:rsidTr="002758F2">
        <w:tc>
          <w:tcPr>
            <w:tcW w:w="4308" w:type="dxa"/>
            <w:gridSpan w:val="4"/>
          </w:tcPr>
          <w:p w14:paraId="6C9ABCD3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ЖИЛЫХ ДОМОВ</w:t>
            </w:r>
          </w:p>
        </w:tc>
        <w:tc>
          <w:tcPr>
            <w:tcW w:w="2982" w:type="dxa"/>
            <w:gridSpan w:val="5"/>
          </w:tcPr>
          <w:p w14:paraId="074ADB9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2739" w:type="dxa"/>
            <w:gridSpan w:val="3"/>
          </w:tcPr>
          <w:p w14:paraId="5DD63FB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</w:t>
            </w:r>
          </w:p>
        </w:tc>
        <w:tc>
          <w:tcPr>
            <w:tcW w:w="2739" w:type="dxa"/>
          </w:tcPr>
          <w:p w14:paraId="7F561FFF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4D1DA5D7" w14:textId="77777777" w:rsidTr="002758F2">
        <w:tc>
          <w:tcPr>
            <w:tcW w:w="4308" w:type="dxa"/>
            <w:gridSpan w:val="4"/>
          </w:tcPr>
          <w:p w14:paraId="44FCD97E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АВТОТЕХНИКИ</w:t>
            </w:r>
          </w:p>
        </w:tc>
        <w:tc>
          <w:tcPr>
            <w:tcW w:w="2982" w:type="dxa"/>
            <w:gridSpan w:val="5"/>
          </w:tcPr>
          <w:p w14:paraId="33309C1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6AE074E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3FF24A6A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3810C1F" w14:textId="77777777" w:rsidTr="002758F2">
        <w:tc>
          <w:tcPr>
            <w:tcW w:w="4308" w:type="dxa"/>
            <w:gridSpan w:val="4"/>
          </w:tcPr>
          <w:p w14:paraId="05700113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КВАРТИР</w:t>
            </w:r>
          </w:p>
        </w:tc>
        <w:tc>
          <w:tcPr>
            <w:tcW w:w="2982" w:type="dxa"/>
            <w:gridSpan w:val="5"/>
          </w:tcPr>
          <w:p w14:paraId="34E5F2D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739" w:type="dxa"/>
            <w:gridSpan w:val="3"/>
          </w:tcPr>
          <w:p w14:paraId="74A12F9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66AC8541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5764BFDC" w14:textId="77777777" w:rsidTr="002758F2">
        <w:tc>
          <w:tcPr>
            <w:tcW w:w="4308" w:type="dxa"/>
            <w:gridSpan w:val="4"/>
          </w:tcPr>
          <w:p w14:paraId="08BABE42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СТРОЕНИЙ</w:t>
            </w:r>
          </w:p>
        </w:tc>
        <w:tc>
          <w:tcPr>
            <w:tcW w:w="2982" w:type="dxa"/>
            <w:gridSpan w:val="5"/>
          </w:tcPr>
          <w:p w14:paraId="7F2197E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2739" w:type="dxa"/>
            <w:gridSpan w:val="3"/>
          </w:tcPr>
          <w:p w14:paraId="46CD866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55A9350B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F4E1D26" w14:textId="77777777" w:rsidTr="002758F2">
        <w:tblPrEx>
          <w:tblCellMar>
            <w:left w:w="108" w:type="dxa"/>
            <w:right w:w="108" w:type="dxa"/>
          </w:tblCellMar>
        </w:tblPrEx>
        <w:tc>
          <w:tcPr>
            <w:tcW w:w="10029" w:type="dxa"/>
            <w:gridSpan w:val="12"/>
          </w:tcPr>
          <w:p w14:paraId="4F21451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ПРИ ТУШЕНИИ ПОЖАРОВ СПАСЕНО:</w:t>
            </w:r>
          </w:p>
        </w:tc>
        <w:tc>
          <w:tcPr>
            <w:tcW w:w="2739" w:type="dxa"/>
          </w:tcPr>
          <w:p w14:paraId="4A64925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</w:tr>
      <w:tr w:rsidR="008E5ECA" w:rsidRPr="008E5ECA" w14:paraId="1ECAEFA4" w14:textId="77777777" w:rsidTr="002758F2">
        <w:trPr>
          <w:trHeight w:val="331"/>
        </w:trPr>
        <w:tc>
          <w:tcPr>
            <w:tcW w:w="4297" w:type="dxa"/>
            <w:gridSpan w:val="3"/>
          </w:tcPr>
          <w:p w14:paraId="42C0E79D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ЛЮДЕЙ</w:t>
            </w:r>
          </w:p>
        </w:tc>
        <w:tc>
          <w:tcPr>
            <w:tcW w:w="2993" w:type="dxa"/>
            <w:gridSpan w:val="6"/>
          </w:tcPr>
          <w:p w14:paraId="7D823D5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0877FB2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7DEA40F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4BD0642" w14:textId="77777777" w:rsidTr="002758F2">
        <w:tc>
          <w:tcPr>
            <w:tcW w:w="4297" w:type="dxa"/>
            <w:gridSpan w:val="3"/>
          </w:tcPr>
          <w:p w14:paraId="6A582B23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ЖИЛЫХ ДОМОВ</w:t>
            </w:r>
          </w:p>
        </w:tc>
        <w:tc>
          <w:tcPr>
            <w:tcW w:w="2993" w:type="dxa"/>
            <w:gridSpan w:val="6"/>
          </w:tcPr>
          <w:p w14:paraId="537BBF4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4D65A6F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4FC21C1B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17779E8" w14:textId="77777777" w:rsidTr="002758F2">
        <w:tc>
          <w:tcPr>
            <w:tcW w:w="4297" w:type="dxa"/>
            <w:gridSpan w:val="3"/>
          </w:tcPr>
          <w:p w14:paraId="42A5F2A2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СТРОЕНИЙ</w:t>
            </w:r>
          </w:p>
        </w:tc>
        <w:tc>
          <w:tcPr>
            <w:tcW w:w="2993" w:type="dxa"/>
            <w:gridSpan w:val="6"/>
          </w:tcPr>
          <w:p w14:paraId="735A16D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622AA50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1909A123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40340FE" w14:textId="77777777" w:rsidTr="002758F2">
        <w:tc>
          <w:tcPr>
            <w:tcW w:w="4297" w:type="dxa"/>
            <w:gridSpan w:val="3"/>
          </w:tcPr>
          <w:p w14:paraId="7F8C89FA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АВТОТЕХНИКИ</w:t>
            </w:r>
          </w:p>
        </w:tc>
        <w:tc>
          <w:tcPr>
            <w:tcW w:w="2993" w:type="dxa"/>
            <w:gridSpan w:val="6"/>
          </w:tcPr>
          <w:p w14:paraId="4D962DB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15647C8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4B0B1A78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6F220E3" w14:textId="77777777" w:rsidTr="002758F2">
        <w:tc>
          <w:tcPr>
            <w:tcW w:w="4297" w:type="dxa"/>
            <w:gridSpan w:val="3"/>
          </w:tcPr>
          <w:p w14:paraId="0BE10A1F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КВАРТИР</w:t>
            </w:r>
          </w:p>
        </w:tc>
        <w:tc>
          <w:tcPr>
            <w:tcW w:w="2993" w:type="dxa"/>
            <w:gridSpan w:val="6"/>
          </w:tcPr>
          <w:p w14:paraId="534E036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72E6675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0C16EF97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6D1EBAA1" w14:textId="77777777" w:rsidTr="002758F2">
        <w:tc>
          <w:tcPr>
            <w:tcW w:w="4297" w:type="dxa"/>
            <w:gridSpan w:val="3"/>
          </w:tcPr>
          <w:p w14:paraId="71E484AC" w14:textId="77777777" w:rsidR="008E5ECA" w:rsidRPr="008E5ECA" w:rsidRDefault="008E5ECA" w:rsidP="008E5ECA">
            <w:pPr>
              <w:numPr>
                <w:ilvl w:val="0"/>
                <w:numId w:val="14"/>
              </w:numPr>
              <w:tabs>
                <w:tab w:val="clear" w:pos="0"/>
                <w:tab w:val="num" w:pos="283"/>
              </w:tabs>
              <w:suppressAutoHyphens/>
              <w:ind w:left="283" w:hanging="283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КОРМОВ</w:t>
            </w:r>
          </w:p>
        </w:tc>
        <w:tc>
          <w:tcPr>
            <w:tcW w:w="2993" w:type="dxa"/>
            <w:gridSpan w:val="6"/>
          </w:tcPr>
          <w:p w14:paraId="66C29D0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  <w:gridSpan w:val="3"/>
          </w:tcPr>
          <w:p w14:paraId="530E76E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739" w:type="dxa"/>
          </w:tcPr>
          <w:p w14:paraId="6CF4243A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</w:tr>
    </w:tbl>
    <w:p w14:paraId="4EEAB28A" w14:textId="77777777" w:rsidR="008E5ECA" w:rsidRPr="008E5ECA" w:rsidRDefault="008E5ECA" w:rsidP="008E5ECA">
      <w:pPr>
        <w:suppressAutoHyphens/>
        <w:ind w:firstLine="709"/>
        <w:jc w:val="both"/>
        <w:rPr>
          <w:rFonts w:eastAsia="Times New Roman" w:hAnsi="Times New Roman"/>
          <w:lang w:eastAsia="zh-CN"/>
        </w:rPr>
      </w:pPr>
    </w:p>
    <w:p w14:paraId="1CD0424F" w14:textId="77777777" w:rsidR="008E5ECA" w:rsidRPr="008E5ECA" w:rsidRDefault="008E5ECA" w:rsidP="008E5ECA">
      <w:pPr>
        <w:suppressAutoHyphens/>
        <w:ind w:firstLine="709"/>
        <w:jc w:val="both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>Рост количества подучетных пожаров был зарегистрирован на территории Взвадского, Залучского, Наговского, Новосельского, Ивановского сельских поселений, г. Старая Русса и дач. Рост количества возгораний травы, мусора, бесхозных объектов и пр. на территории Старорусского муниципального района не зарегистрирован.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6237"/>
        <w:gridCol w:w="1843"/>
        <w:gridCol w:w="2693"/>
        <w:gridCol w:w="4253"/>
      </w:tblGrid>
      <w:tr w:rsidR="008E5ECA" w:rsidRPr="008E5ECA" w14:paraId="34667805" w14:textId="77777777" w:rsidTr="008E5ECA">
        <w:trPr>
          <w:cantSplit/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C92EF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EDCA8B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8009B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Количество пожаров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2904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-, + %</w:t>
            </w:r>
          </w:p>
        </w:tc>
      </w:tr>
      <w:tr w:rsidR="008E5ECA" w:rsidRPr="008E5ECA" w14:paraId="3C549C4D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172B6F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EA367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Поселения Старорусского района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373CD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2023год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26730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2024год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89D3B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2563DB4D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FD14D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15079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Великосельское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D03DD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E2084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3453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-100 / 0</w:t>
            </w:r>
          </w:p>
        </w:tc>
      </w:tr>
      <w:tr w:rsidR="008E5ECA" w:rsidRPr="008E5ECA" w14:paraId="5C81AFFD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E0DDE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ADEB5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Взвадское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295AB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89281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39ED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+100 / 0</w:t>
            </w:r>
          </w:p>
        </w:tc>
      </w:tr>
      <w:tr w:rsidR="008E5ECA" w:rsidRPr="008E5ECA" w14:paraId="20DA8C82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96FD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54CA1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Залучское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D9FB1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81C13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E7FD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+100 / 0</w:t>
            </w:r>
          </w:p>
        </w:tc>
      </w:tr>
      <w:tr w:rsidR="008E5ECA" w:rsidRPr="008E5ECA" w14:paraId="0B0EC8DD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D1C4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43EEA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Медниковское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280C9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7790A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954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</w:tr>
      <w:tr w:rsidR="008E5ECA" w:rsidRPr="008E5ECA" w14:paraId="4525AD66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C8F7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599A0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Наговское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76124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7CF35" w14:textId="77777777" w:rsidR="008E5ECA" w:rsidRPr="008E5ECA" w:rsidRDefault="008E5ECA" w:rsidP="008E5ECA">
            <w:pPr>
              <w:suppressAutoHyphens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     2 / 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524E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+100 / 0</w:t>
            </w:r>
          </w:p>
        </w:tc>
      </w:tr>
      <w:tr w:rsidR="008E5ECA" w:rsidRPr="008E5ECA" w14:paraId="013A538C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7A091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BB3B1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Новосельское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D7316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032C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8289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+100 / 0</w:t>
            </w:r>
          </w:p>
        </w:tc>
      </w:tr>
      <w:tr w:rsidR="008E5ECA" w:rsidRPr="008E5ECA" w14:paraId="6839C14F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A3CCC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F464A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Ивановское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C66F5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A9AB6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751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+100 / 0</w:t>
            </w:r>
          </w:p>
        </w:tc>
      </w:tr>
      <w:tr w:rsidR="008E5ECA" w:rsidRPr="008E5ECA" w14:paraId="59272959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B9E37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5932E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г. Старая Русса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3023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77DAB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6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E217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+50</w:t>
            </w:r>
            <w:r w:rsidRPr="008E5ECA">
              <w:rPr>
                <w:rFonts w:eastAsia="Times New Roman" w:hAnsi="Times New Roman"/>
                <w:lang w:eastAsia="zh-CN"/>
              </w:rPr>
              <w:t xml:space="preserve"> / </w:t>
            </w: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</w:tr>
      <w:tr w:rsidR="008E5ECA" w:rsidRPr="008E5ECA" w14:paraId="694C5833" w14:textId="77777777" w:rsidTr="008E5ECA">
        <w:trPr>
          <w:trHeight w:val="2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6A27F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C8A3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Дачи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9E7AF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 / 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E0A85A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 / 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755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+100 / 0</w:t>
            </w:r>
          </w:p>
        </w:tc>
      </w:tr>
    </w:tbl>
    <w:p w14:paraId="30E08A13" w14:textId="77777777" w:rsidR="008E5ECA" w:rsidRPr="008E5ECA" w:rsidRDefault="008E5ECA" w:rsidP="008E5ECA">
      <w:pPr>
        <w:suppressAutoHyphens/>
        <w:jc w:val="both"/>
        <w:rPr>
          <w:rFonts w:eastAsia="Times New Roman" w:hAnsi="Times New Roman"/>
          <w:lang w:eastAsia="zh-CN"/>
        </w:rPr>
      </w:pPr>
    </w:p>
    <w:p w14:paraId="311DC3CF" w14:textId="77777777" w:rsidR="008E5ECA" w:rsidRPr="008E5ECA" w:rsidRDefault="008E5ECA" w:rsidP="008E5ECA">
      <w:pPr>
        <w:suppressAutoHyphens/>
        <w:ind w:firstLine="709"/>
        <w:jc w:val="both"/>
        <w:rPr>
          <w:rFonts w:eastAsia="Times New Roman" w:hAnsi="Times New Roman"/>
          <w:lang w:eastAsia="zh-CN"/>
        </w:rPr>
      </w:pPr>
      <w:r w:rsidRPr="008E5ECA">
        <w:rPr>
          <w:rFonts w:eastAsia="Times New Roman" w:hAnsi="Times New Roman"/>
          <w:lang w:eastAsia="zh-CN"/>
        </w:rPr>
        <w:t xml:space="preserve">Рост числа погибших (обнаруженных на местах пожаров) зарегистрирован на территории Новосельского, Ивановского сельских поселений и дач.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6379"/>
        <w:gridCol w:w="1843"/>
        <w:gridCol w:w="2693"/>
        <w:gridCol w:w="4253"/>
      </w:tblGrid>
      <w:tr w:rsidR="008E5ECA" w:rsidRPr="008E5ECA" w14:paraId="2B12770D" w14:textId="77777777" w:rsidTr="008E5ECA">
        <w:trPr>
          <w:cantSplit/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EDABEC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E960C5" w14:textId="77777777" w:rsidR="008E5ECA" w:rsidRPr="008E5ECA" w:rsidRDefault="008E5ECA" w:rsidP="008E5ECA">
            <w:pPr>
              <w:suppressAutoHyphens/>
              <w:snapToGrid w:val="0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32057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Количество погибших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94E6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-, + %</w:t>
            </w:r>
          </w:p>
        </w:tc>
      </w:tr>
      <w:tr w:rsidR="008E5ECA" w:rsidRPr="008E5ECA" w14:paraId="33F942BB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6E0430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A396C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Поселения Старорусского района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DD2FE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2023год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84A82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2024год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3F98C" w14:textId="77777777" w:rsidR="008E5ECA" w:rsidRPr="008E5ECA" w:rsidRDefault="008E5ECA" w:rsidP="008E5ECA">
            <w:pPr>
              <w:suppressAutoHyphens/>
              <w:snapToGrid w:val="0"/>
              <w:jc w:val="center"/>
              <w:rPr>
                <w:rFonts w:eastAsia="Times New Roman" w:hAnsi="Times New Roman"/>
                <w:b/>
                <w:lang w:eastAsia="zh-CN"/>
              </w:rPr>
            </w:pPr>
          </w:p>
        </w:tc>
      </w:tr>
      <w:tr w:rsidR="008E5ECA" w:rsidRPr="008E5ECA" w14:paraId="0281DC5E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81D5B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F1199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Великосельское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6F613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F2418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556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-100</w:t>
            </w:r>
          </w:p>
        </w:tc>
      </w:tr>
      <w:tr w:rsidR="008E5ECA" w:rsidRPr="008E5ECA" w14:paraId="31402616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FA43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CAAC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Взвадское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B167D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EA90FB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8C52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0 </w:t>
            </w:r>
          </w:p>
        </w:tc>
      </w:tr>
      <w:tr w:rsidR="008E5ECA" w:rsidRPr="008E5ECA" w14:paraId="7DBE0AE5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01E75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14052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Залучское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6688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B4931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CAB2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</w:tr>
      <w:tr w:rsidR="008E5ECA" w:rsidRPr="008E5ECA" w14:paraId="77D4E1E2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B4E15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357AA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Медниковское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B0485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D4176F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3D16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0 </w:t>
            </w:r>
          </w:p>
        </w:tc>
      </w:tr>
      <w:tr w:rsidR="008E5ECA" w:rsidRPr="008E5ECA" w14:paraId="06BFC6C7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AA54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D31FD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Наговское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78169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06DF1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95F7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</w:tr>
      <w:tr w:rsidR="008E5ECA" w:rsidRPr="008E5ECA" w14:paraId="5C8DAED2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9676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0D393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Новосельское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01A397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EDB4F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45A5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+100 </w:t>
            </w:r>
          </w:p>
        </w:tc>
      </w:tr>
      <w:tr w:rsidR="008E5ECA" w:rsidRPr="008E5ECA" w14:paraId="344F347A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788D0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C6034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Ивановское сельское поселение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77AEAE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5096C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767A0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+100 </w:t>
            </w:r>
          </w:p>
        </w:tc>
      </w:tr>
      <w:tr w:rsidR="008E5ECA" w:rsidRPr="008E5ECA" w14:paraId="65B5A89D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9CED8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06F1D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г. Старая Русса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C3920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64FB2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C0CD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</w:tr>
      <w:tr w:rsidR="008E5ECA" w:rsidRPr="008E5ECA" w14:paraId="6F111DD1" w14:textId="77777777" w:rsidTr="008E5ECA">
        <w:trPr>
          <w:trHeight w:val="2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26954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5F6A46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Дачи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CC018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E22931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319C9" w14:textId="77777777" w:rsidR="008E5ECA" w:rsidRPr="008E5ECA" w:rsidRDefault="008E5ECA" w:rsidP="008E5ECA">
            <w:pPr>
              <w:suppressAutoHyphens/>
              <w:jc w:val="center"/>
              <w:rPr>
                <w:rFonts w:eastAsia="Times New Roman" w:hAnsi="Times New Roman"/>
                <w:lang w:eastAsia="zh-CN"/>
              </w:rPr>
            </w:pPr>
            <w:r w:rsidRPr="008E5ECA">
              <w:rPr>
                <w:rFonts w:eastAsia="Times New Roman" w:hAnsi="Times New Roman"/>
                <w:b/>
                <w:lang w:eastAsia="zh-CN"/>
              </w:rPr>
              <w:t xml:space="preserve"> +100</w:t>
            </w:r>
          </w:p>
        </w:tc>
      </w:tr>
    </w:tbl>
    <w:p w14:paraId="7EB1C70B" w14:textId="77777777" w:rsidR="008E5ECA" w:rsidRPr="008E5ECA" w:rsidRDefault="008E5ECA" w:rsidP="008E5ECA">
      <w:pPr>
        <w:suppressAutoHyphens/>
        <w:ind w:firstLine="709"/>
        <w:jc w:val="both"/>
        <w:rPr>
          <w:rFonts w:eastAsia="Times New Roman" w:hAnsi="Times New Roman"/>
          <w:lang w:eastAsia="zh-CN"/>
        </w:rPr>
      </w:pPr>
    </w:p>
    <w:p w14:paraId="052DF566" w14:textId="77777777" w:rsidR="006C2CBF" w:rsidRPr="00134FE0" w:rsidRDefault="006C2CBF" w:rsidP="008E5ECA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lang w:eastAsia="en-US"/>
        </w:rPr>
      </w:pPr>
    </w:p>
    <w:p w14:paraId="4F2BFC08" w14:textId="77777777" w:rsidR="008E5ECA" w:rsidRPr="00134FE0" w:rsidRDefault="008E5ECA" w:rsidP="008E5ECA">
      <w:pPr>
        <w:shd w:val="clear" w:color="auto" w:fill="FFFFFF"/>
        <w:rPr>
          <w:rFonts w:eastAsia="Times New Roman" w:hAnsi="Times New Roman"/>
          <w:color w:val="1A1A1A"/>
        </w:rPr>
      </w:pPr>
    </w:p>
    <w:p w14:paraId="65709EAA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2C83BED8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553D2B33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26AF2F5A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29B851C9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1F264771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1A8F6F1A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0BA60301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7ACDE692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48136B7F" w14:textId="77777777" w:rsid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</w:p>
    <w:p w14:paraId="2C0FB5BD" w14:textId="77777777" w:rsidR="008E5ECA" w:rsidRPr="008E5ECA" w:rsidRDefault="008E5ECA" w:rsidP="008E5ECA">
      <w:pPr>
        <w:shd w:val="clear" w:color="auto" w:fill="FFFFFF"/>
        <w:rPr>
          <w:rFonts w:ascii="Arial" w:hAnsi="Arial" w:cs="Arial"/>
          <w:color w:val="1A1A1A"/>
        </w:rPr>
      </w:pPr>
      <w:r w:rsidRPr="008E5ECA">
        <w:rPr>
          <w:rFonts w:ascii="Arial" w:hAnsi="Arial" w:cs="Arial"/>
          <w:color w:val="1A1A1A"/>
        </w:rPr>
        <w:t>Инициативные жители приняли активное участие в праздничном мероприятии, посвященном 55-летию  Астриловского СДК</w:t>
      </w:r>
    </w:p>
    <w:p w14:paraId="71BBDBE3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4EEF9790" w14:textId="27ADF933" w:rsidR="008E5ECA" w:rsidRDefault="00CE650D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  <w:r>
        <w:rPr>
          <w:rFonts w:eastAsia="Times New Roman" w:hAnsi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5A08161E" wp14:editId="62385F54">
            <wp:extent cx="99060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65224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19DA1F53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5FF06A5F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252DB9B2" w14:textId="77777777" w:rsidR="00134FE0" w:rsidRPr="00134FE0" w:rsidRDefault="00134FE0" w:rsidP="00134FE0">
      <w:pPr>
        <w:shd w:val="clear" w:color="auto" w:fill="FFFFFF"/>
        <w:rPr>
          <w:rFonts w:ascii="Arial" w:hAnsi="Arial" w:cs="Arial"/>
          <w:color w:val="1A1A1A"/>
        </w:rPr>
      </w:pPr>
      <w:r w:rsidRPr="00134FE0">
        <w:rPr>
          <w:rFonts w:ascii="Roboto" w:hAnsi="Roboto" w:cs="Arial"/>
          <w:color w:val="000000"/>
          <w:sz w:val="20"/>
          <w:szCs w:val="20"/>
          <w:shd w:val="clear" w:color="auto" w:fill="FFFFFF"/>
        </w:rPr>
        <w:t>Встреча активистов ТОС Большие Боры с Главой администрации Великосельского сельского поселения по выбору инициативы на 2024 год</w:t>
      </w:r>
    </w:p>
    <w:p w14:paraId="6639ACD1" w14:textId="10D25406" w:rsidR="008E5ECA" w:rsidRDefault="00CE650D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  <w:r>
        <w:rPr>
          <w:rFonts w:eastAsia="Times New Roman" w:hAnsi="Times New Roman"/>
          <w:noProof/>
          <w:sz w:val="28"/>
          <w:szCs w:val="28"/>
          <w:lang w:eastAsia="en-US"/>
        </w:rPr>
        <w:lastRenderedPageBreak/>
        <w:drawing>
          <wp:inline distT="0" distB="0" distL="0" distR="0" wp14:anchorId="03456DD2" wp14:editId="1A177438">
            <wp:extent cx="9877425" cy="4333875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AEE2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34ECEF97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00B04562" w14:textId="77777777" w:rsidR="008E5ECA" w:rsidRDefault="008E5ECA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056265B2" w14:textId="77777777" w:rsidR="00134FE0" w:rsidRDefault="00134FE0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2AE40DC5" w14:textId="77777777" w:rsidR="003543C0" w:rsidRDefault="003543C0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09F11512" w14:textId="77777777" w:rsidR="008E5ECA" w:rsidRDefault="00134FE0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  <w:r>
        <w:rPr>
          <w:rFonts w:eastAsia="Times New Roman" w:hAnsi="Times New Roman"/>
          <w:sz w:val="28"/>
          <w:szCs w:val="28"/>
          <w:lang w:eastAsia="en-US"/>
        </w:rPr>
        <w:lastRenderedPageBreak/>
        <w:t>Анкетирование жителей ТОС «Сусолово»</w:t>
      </w:r>
    </w:p>
    <w:tbl>
      <w:tblPr>
        <w:tblStyle w:val="af6"/>
        <w:tblpPr w:leftFromText="180" w:rightFromText="180" w:vertAnchor="page" w:horzAnchor="page" w:tblpX="1084" w:tblpY="2230"/>
        <w:tblW w:w="0" w:type="auto"/>
        <w:tblInd w:w="0" w:type="dxa"/>
        <w:tblLook w:val="04A0" w:firstRow="1" w:lastRow="0" w:firstColumn="1" w:lastColumn="0" w:noHBand="0" w:noVBand="1"/>
      </w:tblPr>
      <w:tblGrid>
        <w:gridCol w:w="7824"/>
        <w:gridCol w:w="7824"/>
      </w:tblGrid>
      <w:tr w:rsidR="00134FE0" w14:paraId="11060BBF" w14:textId="77777777" w:rsidTr="003543C0">
        <w:trPr>
          <w:trHeight w:val="7928"/>
        </w:trPr>
        <w:tc>
          <w:tcPr>
            <w:tcW w:w="7824" w:type="dxa"/>
          </w:tcPr>
          <w:p w14:paraId="00C20735" w14:textId="52D81BF0" w:rsidR="00134FE0" w:rsidRDefault="00CE650D" w:rsidP="003543C0">
            <w:pPr>
              <w:autoSpaceDE w:val="0"/>
              <w:autoSpaceDN w:val="0"/>
              <w:spacing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992BA81" wp14:editId="4FBE4E8B">
                  <wp:extent cx="3352800" cy="5962650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5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</w:tcPr>
          <w:p w14:paraId="2E9B25CE" w14:textId="015019F0" w:rsidR="00134FE0" w:rsidRDefault="00CE650D" w:rsidP="003543C0">
            <w:pPr>
              <w:autoSpaceDE w:val="0"/>
              <w:autoSpaceDN w:val="0"/>
              <w:spacing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D099699" wp14:editId="7090E28C">
                  <wp:extent cx="3352800" cy="5962650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596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D52B0" w14:textId="77777777" w:rsidR="00A539D8" w:rsidRPr="00A539D8" w:rsidRDefault="00A539D8" w:rsidP="00A539D8">
      <w:pPr>
        <w:tabs>
          <w:tab w:val="center" w:pos="4143"/>
          <w:tab w:val="left" w:pos="6165"/>
        </w:tabs>
        <w:ind w:firstLine="851"/>
        <w:jc w:val="center"/>
        <w:rPr>
          <w:rFonts w:hAnsi="Times New Roman"/>
          <w:b/>
        </w:rPr>
      </w:pPr>
      <w:r w:rsidRPr="00A539D8">
        <w:rPr>
          <w:rFonts w:hAnsi="Times New Roman"/>
          <w:b/>
        </w:rPr>
        <w:lastRenderedPageBreak/>
        <w:t xml:space="preserve">Прогноз </w:t>
      </w:r>
      <w:r w:rsidRPr="00A539D8">
        <w:rPr>
          <w:rFonts w:hAnsi="Times New Roman"/>
          <w:b/>
          <w:bCs/>
          <w:color w:val="000000"/>
        </w:rPr>
        <w:t>возможного возникновения ЧС (происшествий)</w:t>
      </w:r>
    </w:p>
    <w:p w14:paraId="2459FB89" w14:textId="77777777" w:rsidR="00A539D8" w:rsidRPr="00A539D8" w:rsidRDefault="00A539D8" w:rsidP="00A539D8">
      <w:pPr>
        <w:tabs>
          <w:tab w:val="center" w:pos="4143"/>
          <w:tab w:val="left" w:pos="6165"/>
        </w:tabs>
        <w:ind w:firstLine="851"/>
        <w:jc w:val="both"/>
        <w:rPr>
          <w:rFonts w:hAnsi="Times New Roman"/>
          <w:b/>
        </w:rPr>
      </w:pPr>
    </w:p>
    <w:p w14:paraId="2B138931" w14:textId="77777777" w:rsidR="00A539D8" w:rsidRPr="00A539D8" w:rsidRDefault="00A539D8" w:rsidP="00A539D8">
      <w:pPr>
        <w:suppressAutoHyphens/>
        <w:ind w:firstLine="709"/>
        <w:jc w:val="both"/>
        <w:rPr>
          <w:rFonts w:hAnsi="Times New Roman"/>
          <w:b/>
        </w:rPr>
      </w:pPr>
      <w:r w:rsidRPr="00A539D8">
        <w:rPr>
          <w:rFonts w:hAnsi="Times New Roman"/>
        </w:rPr>
        <w:t>От Новгородского областного центра по гидрометеорологии и мониторингу окружающей среды получена информация об неблагоприятном метеорологическом явлении на территории Новгородской области</w:t>
      </w:r>
      <w:r w:rsidRPr="00A539D8">
        <w:rPr>
          <w:rFonts w:hAnsi="Times New Roman"/>
          <w:lang w:eastAsia="zh-CN"/>
        </w:rPr>
        <w:t>:</w:t>
      </w:r>
      <w:r w:rsidRPr="00A539D8">
        <w:rPr>
          <w:rFonts w:hAnsi="Times New Roman"/>
          <w:b/>
          <w:lang w:eastAsia="zh-CN"/>
        </w:rPr>
        <w:t xml:space="preserve"> «Ночью 15 февраля местами по области ожидается сильный снег.»</w:t>
      </w:r>
    </w:p>
    <w:p w14:paraId="2782EF26" w14:textId="77777777" w:rsidR="00A539D8" w:rsidRPr="00A539D8" w:rsidRDefault="00A539D8" w:rsidP="00A539D8">
      <w:pPr>
        <w:ind w:firstLine="680"/>
        <w:jc w:val="both"/>
        <w:rPr>
          <w:rFonts w:hAnsi="Times New Roman"/>
          <w:bCs/>
          <w:color w:val="000000"/>
        </w:rPr>
      </w:pPr>
      <w:r w:rsidRPr="00A539D8">
        <w:rPr>
          <w:rFonts w:hAnsi="Times New Roman"/>
          <w:bCs/>
          <w:color w:val="000000"/>
        </w:rPr>
        <w:t>В связи с метеорологической обстановкой на территории Новгородской области прогнозируется возникновение ЧС и происшествий, связанных:</w:t>
      </w:r>
    </w:p>
    <w:p w14:paraId="651D502E" w14:textId="77777777" w:rsidR="00A539D8" w:rsidRPr="00A539D8" w:rsidRDefault="00A539D8" w:rsidP="00A539D8">
      <w:pPr>
        <w:tabs>
          <w:tab w:val="left" w:pos="8191"/>
        </w:tabs>
        <w:ind w:firstLine="851"/>
        <w:jc w:val="both"/>
        <w:rPr>
          <w:rFonts w:hAnsi="Times New Roman"/>
          <w:bCs/>
        </w:rPr>
      </w:pPr>
      <w:r w:rsidRPr="00A539D8">
        <w:rPr>
          <w:rFonts w:hAnsi="Times New Roman"/>
          <w:bCs/>
        </w:rPr>
        <w:t xml:space="preserve">с нарушением электроснабжения населенных пунктов, объектов экономики и социально значимых объектов, повреждений опор и обрывов ЛЭП </w:t>
      </w:r>
      <w:r w:rsidRPr="00A539D8">
        <w:rPr>
          <w:rFonts w:hAnsi="Times New Roman"/>
          <w:b/>
          <w:bCs/>
        </w:rPr>
        <w:t xml:space="preserve">(источник – </w:t>
      </w:r>
      <w:r w:rsidRPr="00A539D8">
        <w:rPr>
          <w:rFonts w:hAnsi="Times New Roman"/>
          <w:b/>
          <w:lang w:eastAsia="zh-CN"/>
        </w:rPr>
        <w:t>сильный снег</w:t>
      </w:r>
      <w:r w:rsidRPr="00A539D8">
        <w:rPr>
          <w:rFonts w:hAnsi="Times New Roman"/>
          <w:b/>
          <w:bCs/>
        </w:rPr>
        <w:t>);</w:t>
      </w:r>
    </w:p>
    <w:p w14:paraId="3099EA93" w14:textId="77777777" w:rsidR="00A539D8" w:rsidRPr="00A539D8" w:rsidRDefault="00A539D8" w:rsidP="00A539D8">
      <w:pPr>
        <w:tabs>
          <w:tab w:val="left" w:pos="8191"/>
        </w:tabs>
        <w:ind w:firstLine="851"/>
        <w:jc w:val="both"/>
        <w:rPr>
          <w:rFonts w:hAnsi="Times New Roman"/>
          <w:bCs/>
        </w:rPr>
      </w:pPr>
      <w:r w:rsidRPr="00A539D8">
        <w:rPr>
          <w:rFonts w:hAnsi="Times New Roman"/>
          <w:bCs/>
        </w:rPr>
        <w:t xml:space="preserve">с увеличением дорожно-транспортных происшествий, в том числе с пострадавшими, на трассах федерального, регионального и местного значения </w:t>
      </w:r>
      <w:r w:rsidRPr="00A539D8">
        <w:rPr>
          <w:rFonts w:hAnsi="Times New Roman"/>
          <w:b/>
          <w:bCs/>
        </w:rPr>
        <w:t xml:space="preserve">(источник – </w:t>
      </w:r>
      <w:r w:rsidRPr="00A539D8">
        <w:rPr>
          <w:rFonts w:hAnsi="Times New Roman"/>
          <w:b/>
          <w:lang w:eastAsia="zh-CN"/>
        </w:rPr>
        <w:t>сильный снег</w:t>
      </w:r>
      <w:r w:rsidRPr="00A539D8">
        <w:rPr>
          <w:rFonts w:hAnsi="Times New Roman"/>
          <w:b/>
          <w:bCs/>
        </w:rPr>
        <w:t>)</w:t>
      </w:r>
      <w:r w:rsidRPr="00A539D8">
        <w:rPr>
          <w:rFonts w:hAnsi="Times New Roman"/>
          <w:bCs/>
        </w:rPr>
        <w:t>;</w:t>
      </w:r>
    </w:p>
    <w:p w14:paraId="1BC8D887" w14:textId="77777777" w:rsidR="00A539D8" w:rsidRPr="00A539D8" w:rsidRDefault="00A539D8" w:rsidP="00A539D8">
      <w:pPr>
        <w:tabs>
          <w:tab w:val="left" w:pos="8191"/>
        </w:tabs>
        <w:ind w:firstLine="851"/>
        <w:jc w:val="both"/>
        <w:rPr>
          <w:rFonts w:hAnsi="Times New Roman"/>
          <w:bCs/>
        </w:rPr>
      </w:pPr>
      <w:r w:rsidRPr="00A539D8">
        <w:rPr>
          <w:rFonts w:hAnsi="Times New Roman"/>
          <w:bCs/>
        </w:rPr>
        <w:t xml:space="preserve">со сходом снежных масс с крыш и падением сосулек </w:t>
      </w:r>
      <w:r w:rsidRPr="00A539D8">
        <w:rPr>
          <w:rFonts w:hAnsi="Times New Roman"/>
          <w:b/>
          <w:bCs/>
        </w:rPr>
        <w:t xml:space="preserve">(источник – </w:t>
      </w:r>
      <w:r w:rsidRPr="00A539D8">
        <w:rPr>
          <w:rFonts w:hAnsi="Times New Roman"/>
          <w:b/>
          <w:lang w:eastAsia="zh-CN"/>
        </w:rPr>
        <w:t>сильный снег</w:t>
      </w:r>
      <w:r w:rsidRPr="00A539D8">
        <w:rPr>
          <w:rFonts w:hAnsi="Times New Roman"/>
          <w:b/>
          <w:bCs/>
        </w:rPr>
        <w:t>).</w:t>
      </w:r>
    </w:p>
    <w:p w14:paraId="032785B1" w14:textId="77777777" w:rsidR="00A539D8" w:rsidRPr="00A539D8" w:rsidRDefault="00A539D8" w:rsidP="00A539D8">
      <w:pPr>
        <w:tabs>
          <w:tab w:val="left" w:pos="8191"/>
        </w:tabs>
        <w:ind w:firstLine="851"/>
        <w:jc w:val="both"/>
        <w:rPr>
          <w:rFonts w:hAnsi="Times New Roman"/>
          <w:bCs/>
        </w:rPr>
      </w:pPr>
      <w:r w:rsidRPr="00A539D8">
        <w:rPr>
          <w:rFonts w:hAnsi="Times New Roman"/>
          <w:bCs/>
        </w:rPr>
        <w:t>По данным метеоинформеров риск возникновения неблагоприятных явлений погоды, ожидается на всей территории области.</w:t>
      </w:r>
    </w:p>
    <w:p w14:paraId="1E409831" w14:textId="77777777" w:rsidR="00A539D8" w:rsidRPr="00A539D8" w:rsidRDefault="00A539D8" w:rsidP="00A539D8">
      <w:pPr>
        <w:tabs>
          <w:tab w:val="left" w:pos="8191"/>
        </w:tabs>
        <w:ind w:firstLine="851"/>
        <w:jc w:val="both"/>
        <w:rPr>
          <w:rFonts w:hAnsi="Times New Roman"/>
          <w:b/>
          <w:bCs/>
        </w:rPr>
      </w:pPr>
    </w:p>
    <w:p w14:paraId="2F1B4ED2" w14:textId="77777777" w:rsidR="00A539D8" w:rsidRPr="00A539D8" w:rsidRDefault="00A539D8" w:rsidP="00A539D8">
      <w:pPr>
        <w:ind w:firstLine="851"/>
        <w:jc w:val="both"/>
        <w:rPr>
          <w:rFonts w:hAnsi="Times New Roman"/>
          <w:b/>
        </w:rPr>
      </w:pPr>
      <w:r w:rsidRPr="00A539D8">
        <w:rPr>
          <w:rFonts w:hAnsi="Times New Roman"/>
          <w:b/>
        </w:rPr>
        <w:t>В целях недопущения ЧС, аварий и происшествий Главам администраций муниципальных образований области рекомендуется:</w:t>
      </w:r>
    </w:p>
    <w:p w14:paraId="45AB8F8D" w14:textId="77777777" w:rsidR="00A539D8" w:rsidRPr="00A539D8" w:rsidRDefault="00A539D8" w:rsidP="00A539D8">
      <w:pPr>
        <w:ind w:firstLine="720"/>
        <w:jc w:val="both"/>
        <w:rPr>
          <w:rFonts w:hAnsi="Times New Roman"/>
        </w:rPr>
      </w:pPr>
      <w:r w:rsidRPr="00A539D8">
        <w:rPr>
          <w:rFonts w:hAnsi="Times New Roman"/>
        </w:rPr>
        <w:t>обеспечить своевременное приведение сил и средств районного звена РСЧС в режим функционирования «Повышенная готовность»;</w:t>
      </w:r>
    </w:p>
    <w:p w14:paraId="61AEF614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принять соответствующие меры по выполнению комплекса превентивных мероприятий по снижению риска возникновения ЧС и уменьшению их последствий;</w:t>
      </w:r>
    </w:p>
    <w:p w14:paraId="10233FA6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уточнить планы действий по предупреждению и ликвидации ЧС с учетом вида источника ЧС и мест его вероятного возникновения;</w:t>
      </w:r>
    </w:p>
    <w:p w14:paraId="334D89BD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обеспечить готовность оперативных групп администраций муниципальных образований к проведению мониторинга складывающейся обстановки с последующим доведением информации до ОДС Главного управления МЧС России по Новгородской области через единые дежурно-диспетчерские службы;</w:t>
      </w:r>
    </w:p>
    <w:p w14:paraId="40A9E79C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совместно с органами ГИБДД продолжить реализацию мер по предупреждению аварийных ситуаций на дорогах области;</w:t>
      </w:r>
    </w:p>
    <w:p w14:paraId="51271E3E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обеспечить готовность и своевременное реагирование сил и средств по ликвидации последствий чрезвычайных ситуаций, аварийных бригад к реагированию на аварии на объектах жизнеобеспечения и в системах энергоснабжения, коммунальных и дорожных служб к обеспечению нормального функционирования транспортного сообщения в условиях неблагоприятных метеорологических явлений;</w:t>
      </w:r>
    </w:p>
    <w:p w14:paraId="64C010CE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усилить контроль за готовностью аварийно-восстановительных бригад по реагированию на аварии на объектах жизнеобеспечения, коммунальных и дорожных служб к обеспечению нормального функционирования транспортного сообщения;</w:t>
      </w:r>
    </w:p>
    <w:p w14:paraId="37519856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организовать готовность оперативной группы Администрации муниципального района к уточнению обстановки в зонах возможных происшествий;</w:t>
      </w:r>
    </w:p>
    <w:p w14:paraId="504DEB7D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 xml:space="preserve">организовать доведение до населения памяток по действиям в различных ситуациях, разработанных ВНИИ ГОЧС (памятки для населения размещены в сети интернет по адресу </w:t>
      </w:r>
      <w:hyperlink r:id="rId15" w:history="1">
        <w:r w:rsidRPr="00A539D8">
          <w:rPr>
            <w:rStyle w:val="ad"/>
            <w:rFonts w:hAnsi="Times New Roman"/>
          </w:rPr>
          <w:t>https://www.vniigochs.ru/science/biblioteka/pamyatki-dlya-naseleniya/</w:t>
        </w:r>
      </w:hyperlink>
      <w:r w:rsidRPr="00A539D8">
        <w:rPr>
          <w:rFonts w:hAnsi="Times New Roman"/>
        </w:rPr>
        <w:t>).</w:t>
      </w:r>
    </w:p>
    <w:p w14:paraId="585008DA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при возникновении происшествий организовать оперативное оповещение населения;</w:t>
      </w:r>
    </w:p>
    <w:p w14:paraId="1170895C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lastRenderedPageBreak/>
        <w:t xml:space="preserve">организовать подготовку пунктов временного размещения к приему эвакуированного населения и медицинских учреждений к оказанию медицинской помощи; </w:t>
      </w:r>
    </w:p>
    <w:p w14:paraId="2552530F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организовать жизнеобеспечение населения (продукты питания, питьевая вода, предметы первой необходимости);</w:t>
      </w:r>
    </w:p>
    <w:p w14:paraId="6249289C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  <w:r w:rsidRPr="00A539D8">
        <w:rPr>
          <w:rFonts w:hAnsi="Times New Roman"/>
        </w:rPr>
        <w:t>контролировать места возможного схода снега, наледи и своевременно проводить их искусственный обвал с соблюдением мер безопасности.</w:t>
      </w:r>
    </w:p>
    <w:p w14:paraId="2BA7D16C" w14:textId="77777777" w:rsidR="00A539D8" w:rsidRPr="00A539D8" w:rsidRDefault="00A539D8" w:rsidP="00A539D8">
      <w:pPr>
        <w:ind w:firstLine="851"/>
        <w:jc w:val="both"/>
        <w:rPr>
          <w:rFonts w:hAnsi="Times New Roman"/>
        </w:rPr>
      </w:pPr>
    </w:p>
    <w:p w14:paraId="6019F386" w14:textId="77777777" w:rsidR="00A539D8" w:rsidRPr="00A539D8" w:rsidRDefault="00A539D8" w:rsidP="00A539D8">
      <w:pPr>
        <w:ind w:firstLine="709"/>
        <w:jc w:val="both"/>
        <w:rPr>
          <w:rFonts w:hAnsi="Times New Roman"/>
          <w:b/>
        </w:rPr>
      </w:pPr>
      <w:r w:rsidRPr="00A539D8">
        <w:rPr>
          <w:rFonts w:hAnsi="Times New Roman"/>
          <w:b/>
        </w:rPr>
        <w:t>Рекомендации для населения при снегопаде:</w:t>
      </w:r>
    </w:p>
    <w:p w14:paraId="5EA04CF8" w14:textId="77777777" w:rsidR="00A539D8" w:rsidRPr="00A539D8" w:rsidRDefault="00A539D8" w:rsidP="00A539D8">
      <w:pPr>
        <w:ind w:firstLine="709"/>
        <w:jc w:val="both"/>
        <w:rPr>
          <w:rFonts w:hAnsi="Times New Roman"/>
        </w:rPr>
      </w:pPr>
      <w:r w:rsidRPr="00A539D8">
        <w:rPr>
          <w:rFonts w:hAnsi="Times New Roman"/>
        </w:rPr>
        <w:t>уберите хозяйственные вещи со двора и балконов, уберите сухие деревья, которые могут нанести ущерб вашему жилищу. Закройте окна.</w:t>
      </w:r>
    </w:p>
    <w:p w14:paraId="46B5B882" w14:textId="77777777" w:rsidR="00A539D8" w:rsidRPr="00A539D8" w:rsidRDefault="00A539D8" w:rsidP="00A539D8">
      <w:pPr>
        <w:ind w:firstLine="709"/>
        <w:jc w:val="both"/>
        <w:rPr>
          <w:rFonts w:hAnsi="Times New Roman"/>
        </w:rPr>
      </w:pPr>
      <w:r w:rsidRPr="00A539D8">
        <w:rPr>
          <w:rFonts w:hAnsi="Times New Roman"/>
        </w:rPr>
        <w:t>машину поставьте в гараж, при отсутствии гаража машину следует парковать вдали от деревьев, а также слабо укрепленных конструкций.</w:t>
      </w:r>
    </w:p>
    <w:p w14:paraId="44743B14" w14:textId="77777777" w:rsidR="00A539D8" w:rsidRPr="00A539D8" w:rsidRDefault="00A539D8" w:rsidP="00A539D8">
      <w:pPr>
        <w:ind w:firstLine="709"/>
        <w:jc w:val="both"/>
        <w:rPr>
          <w:rFonts w:hAnsi="Times New Roman"/>
        </w:rPr>
      </w:pPr>
      <w:r w:rsidRPr="00A539D8">
        <w:rPr>
          <w:rFonts w:hAnsi="Times New Roman"/>
        </w:rPr>
        <w:t>важно взять под особый контроль детей и не оставлять их без присмотра.</w:t>
      </w:r>
    </w:p>
    <w:p w14:paraId="3A0B3EAA" w14:textId="77777777" w:rsidR="00A539D8" w:rsidRPr="00A539D8" w:rsidRDefault="00A539D8" w:rsidP="00A539D8">
      <w:pPr>
        <w:ind w:firstLine="709"/>
        <w:jc w:val="both"/>
        <w:rPr>
          <w:rFonts w:hAnsi="Times New Roman"/>
        </w:rPr>
      </w:pPr>
      <w:r w:rsidRPr="00A539D8">
        <w:rPr>
          <w:rFonts w:hAnsi="Times New Roman"/>
        </w:rPr>
        <w:t>оставаться в помещениях, ограничить время нахождения вне помещений, ограничить передвижение детей без присмотра взрослых, при выходе на улицу быть предельно осторожными, не допускать переохлаждения, при необходимости обращаться по телефону 01.</w:t>
      </w:r>
    </w:p>
    <w:p w14:paraId="5C6FD5C6" w14:textId="77777777" w:rsidR="00A539D8" w:rsidRPr="00A539D8" w:rsidRDefault="00A539D8" w:rsidP="00A539D8">
      <w:pPr>
        <w:ind w:firstLine="709"/>
        <w:jc w:val="both"/>
        <w:rPr>
          <w:rFonts w:hAnsi="Times New Roman"/>
        </w:rPr>
      </w:pPr>
      <w:r w:rsidRPr="00A539D8">
        <w:rPr>
          <w:rFonts w:hAnsi="Times New Roman"/>
        </w:rPr>
        <w:t>быть предельно внимательными при движении на автомобилях по неукрепленным участкам дорог, мостов.</w:t>
      </w:r>
    </w:p>
    <w:p w14:paraId="4968FAD9" w14:textId="77777777" w:rsidR="00A539D8" w:rsidRDefault="00A539D8" w:rsidP="00A539D8">
      <w:pPr>
        <w:ind w:firstLine="709"/>
        <w:jc w:val="both"/>
        <w:rPr>
          <w:sz w:val="28"/>
          <w:szCs w:val="28"/>
        </w:rPr>
      </w:pPr>
    </w:p>
    <w:p w14:paraId="5B6C4294" w14:textId="77777777" w:rsidR="00134FE0" w:rsidRDefault="00134FE0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6343093F" w14:textId="77777777" w:rsidR="00134FE0" w:rsidRPr="00866CDB" w:rsidRDefault="00134FE0" w:rsidP="00866CDB">
      <w:pPr>
        <w:widowControl w:val="0"/>
        <w:autoSpaceDE w:val="0"/>
        <w:autoSpaceDN w:val="0"/>
        <w:spacing w:line="276" w:lineRule="auto"/>
        <w:rPr>
          <w:rFonts w:eastAsia="Times New Roman" w:hAnsi="Times New Roman"/>
          <w:sz w:val="28"/>
          <w:szCs w:val="28"/>
          <w:lang w:eastAsia="en-US"/>
        </w:rPr>
      </w:pPr>
    </w:p>
    <w:p w14:paraId="1DC69BCB" w14:textId="77777777" w:rsidR="00453F07" w:rsidRPr="00613BFD" w:rsidRDefault="00453F07" w:rsidP="00613BFD">
      <w:pPr>
        <w:tabs>
          <w:tab w:val="left" w:pos="0"/>
          <w:tab w:val="left" w:pos="709"/>
        </w:tabs>
        <w:jc w:val="both"/>
        <w:rPr>
          <w:rFonts w:eastAsia="Times New Roman" w:hAnsi="Times New Roman"/>
          <w:b/>
          <w:sz w:val="20"/>
          <w:szCs w:val="20"/>
        </w:rPr>
      </w:pPr>
    </w:p>
    <w:tbl>
      <w:tblPr>
        <w:tblW w:w="10070" w:type="dxa"/>
        <w:jc w:val="center"/>
        <w:tblBorders>
          <w:top w:val="thickThinSmallGap" w:sz="24" w:space="0" w:color="003366"/>
          <w:left w:val="thickThinSmallGap" w:sz="24" w:space="0" w:color="003366"/>
          <w:bottom w:val="thinThickSmallGap" w:sz="24" w:space="0" w:color="003366"/>
          <w:right w:val="thinThickSmallGap" w:sz="24" w:space="0" w:color="003366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42"/>
        <w:gridCol w:w="3425"/>
        <w:gridCol w:w="4703"/>
      </w:tblGrid>
      <w:tr w:rsidR="00C158FF" w:rsidRPr="00C94271" w14:paraId="27A0C304" w14:textId="77777777" w:rsidTr="002E01B6">
        <w:trPr>
          <w:trHeight w:val="336"/>
          <w:jc w:val="center"/>
        </w:trPr>
        <w:tc>
          <w:tcPr>
            <w:tcW w:w="1942" w:type="dxa"/>
            <w:tcBorders>
              <w:top w:val="thickThinSmallGap" w:sz="24" w:space="0" w:color="000080"/>
              <w:left w:val="thickThinSmallGap" w:sz="24" w:space="0" w:color="000080"/>
              <w:bottom w:val="thinThickSmallGap" w:sz="24" w:space="0" w:color="000080"/>
              <w:right w:val="nil"/>
            </w:tcBorders>
          </w:tcPr>
          <w:p w14:paraId="67536F6B" w14:textId="77777777" w:rsidR="00C158FF" w:rsidRDefault="00C158FF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14:paraId="06E65050" w14:textId="77777777" w:rsidR="007960E6" w:rsidRDefault="007960E6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14:paraId="4CA3CAE1" w14:textId="77777777" w:rsidR="007960E6" w:rsidRDefault="007960E6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14:paraId="42AAEDF5" w14:textId="77777777" w:rsidR="007960E6" w:rsidRPr="00C94271" w:rsidRDefault="007960E6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</w:p>
          <w:p w14:paraId="3277B023" w14:textId="77777777" w:rsidR="00C158FF" w:rsidRPr="00C94271" w:rsidRDefault="00C158FF" w:rsidP="00A01076">
            <w:pPr>
              <w:jc w:val="center"/>
              <w:rPr>
                <w:rFonts w:hAnsi="Times New Roman"/>
                <w:b/>
                <w:bCs/>
                <w:color w:val="0000FF"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color w:val="0000FF"/>
                <w:sz w:val="20"/>
                <w:szCs w:val="20"/>
              </w:rPr>
              <w:t>Великосельский  вестник</w:t>
            </w:r>
          </w:p>
          <w:p w14:paraId="34AD0A47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425" w:type="dxa"/>
            <w:tcBorders>
              <w:top w:val="thickThinSmallGap" w:sz="24" w:space="0" w:color="000080"/>
              <w:left w:val="nil"/>
              <w:bottom w:val="thinThickSmallGap" w:sz="24" w:space="0" w:color="000080"/>
              <w:right w:val="nil"/>
            </w:tcBorders>
          </w:tcPr>
          <w:p w14:paraId="6D701E48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Адрес редакции-издателя: 175231</w:t>
            </w:r>
          </w:p>
          <w:p w14:paraId="01469DDB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д. Сусолово  д. 5,</w:t>
            </w:r>
          </w:p>
          <w:p w14:paraId="0D228B0A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Старорусского района</w:t>
            </w:r>
          </w:p>
          <w:p w14:paraId="013CC61F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Новгородской области</w:t>
            </w:r>
          </w:p>
          <w:p w14:paraId="138936D1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E-mail: </w:t>
            </w:r>
            <w:r w:rsidRPr="00C94271">
              <w:rPr>
                <w:rFonts w:hAnsi="Times New Roman"/>
                <w:b/>
                <w:bCs/>
                <w:sz w:val="20"/>
                <w:szCs w:val="20"/>
                <w:lang w:val="en-US"/>
              </w:rPr>
              <w:t>velikoe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Pr="00C94271">
              <w:rPr>
                <w:rFonts w:hAnsi="Times New Roman"/>
                <w:b/>
                <w:bCs/>
                <w:sz w:val="20"/>
                <w:szCs w:val="20"/>
                <w:lang w:val="en-US"/>
              </w:rPr>
              <w:t>selo</w:t>
            </w: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@yandex.ru </w:t>
            </w:r>
          </w:p>
          <w:p w14:paraId="1208BDD1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Главный редактор О.А. Петрова</w:t>
            </w:r>
          </w:p>
          <w:p w14:paraId="7466C600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Телефон: 72-184</w:t>
            </w:r>
          </w:p>
          <w:p w14:paraId="25C6EE5B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Факс: 72-184</w:t>
            </w:r>
          </w:p>
        </w:tc>
        <w:tc>
          <w:tcPr>
            <w:tcW w:w="4703" w:type="dxa"/>
            <w:tcBorders>
              <w:top w:val="thickThinSmallGap" w:sz="24" w:space="0" w:color="000080"/>
              <w:left w:val="nil"/>
              <w:bottom w:val="thinThickSmallGap" w:sz="24" w:space="0" w:color="000080"/>
              <w:right w:val="thinThickSmallGap" w:sz="24" w:space="0" w:color="000080"/>
            </w:tcBorders>
          </w:tcPr>
          <w:p w14:paraId="5BB2D261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  <w:lang w:eastAsia="ar-SA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Номер газеты подписан к печати </w:t>
            </w:r>
          </w:p>
          <w:p w14:paraId="763DAB5A" w14:textId="77777777" w:rsidR="00C158FF" w:rsidRPr="00C94271" w:rsidRDefault="008E5ECA" w:rsidP="00A01076">
            <w:pPr>
              <w:ind w:right="-108"/>
              <w:rPr>
                <w:rFonts w:hAnsi="Times New Roman"/>
                <w:b/>
                <w:bCs/>
                <w:sz w:val="20"/>
                <w:szCs w:val="20"/>
              </w:rPr>
            </w:pPr>
            <w:r>
              <w:rPr>
                <w:rFonts w:hAnsi="Times New Roman"/>
                <w:b/>
                <w:bCs/>
                <w:sz w:val="20"/>
                <w:szCs w:val="20"/>
              </w:rPr>
              <w:t>13</w:t>
            </w:r>
            <w:r w:rsidR="008574A7">
              <w:rPr>
                <w:rFonts w:hAnsi="Times New Roman"/>
                <w:b/>
                <w:bCs/>
                <w:sz w:val="20"/>
                <w:szCs w:val="20"/>
              </w:rPr>
              <w:t>.0</w:t>
            </w:r>
            <w:r w:rsidR="00AF257E">
              <w:rPr>
                <w:rFonts w:hAnsi="Times New Roman"/>
                <w:b/>
                <w:bCs/>
                <w:sz w:val="20"/>
                <w:szCs w:val="20"/>
              </w:rPr>
              <w:t>2</w:t>
            </w:r>
            <w:r w:rsidR="008574A7">
              <w:rPr>
                <w:rFonts w:hAnsi="Times New Roman"/>
                <w:b/>
                <w:bCs/>
                <w:sz w:val="20"/>
                <w:szCs w:val="20"/>
              </w:rPr>
              <w:t>.202</w:t>
            </w:r>
            <w:r w:rsidR="00453F07">
              <w:rPr>
                <w:rFonts w:hAnsi="Times New Roman"/>
                <w:b/>
                <w:bCs/>
                <w:sz w:val="20"/>
                <w:szCs w:val="20"/>
              </w:rPr>
              <w:t>4</w:t>
            </w:r>
            <w:r w:rsidR="00022136"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="00022136" w:rsidRPr="00C94271">
              <w:rPr>
                <w:rFonts w:hAnsi="Times New Roman"/>
                <w:b/>
                <w:bCs/>
                <w:i/>
                <w:iCs/>
                <w:sz w:val="20"/>
                <w:szCs w:val="20"/>
              </w:rPr>
              <w:t>в</w:t>
            </w:r>
            <w:r w:rsidR="00C158FF"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  <w:r w:rsidR="00655E05">
              <w:rPr>
                <w:rFonts w:hAnsi="Times New Roman"/>
                <w:b/>
                <w:bCs/>
                <w:sz w:val="20"/>
                <w:szCs w:val="20"/>
              </w:rPr>
              <w:t>1</w:t>
            </w:r>
            <w:r w:rsidR="00613BFD">
              <w:rPr>
                <w:rFonts w:hAnsi="Times New Roman"/>
                <w:b/>
                <w:bCs/>
                <w:sz w:val="20"/>
                <w:szCs w:val="20"/>
              </w:rPr>
              <w:t>6</w:t>
            </w:r>
            <w:r w:rsidR="00C158FF" w:rsidRPr="00C94271">
              <w:rPr>
                <w:rFonts w:hAnsi="Times New Roman"/>
                <w:b/>
                <w:bCs/>
                <w:sz w:val="20"/>
                <w:szCs w:val="20"/>
              </w:rPr>
              <w:t>.00 часов</w:t>
            </w:r>
          </w:p>
          <w:p w14:paraId="36E38CEA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</w:t>
            </w:r>
          </w:p>
          <w:p w14:paraId="52A1B22A" w14:textId="77777777" w:rsidR="00C158FF" w:rsidRPr="00C94271" w:rsidRDefault="00022136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Тираж 21</w:t>
            </w:r>
            <w:r w:rsidR="00C158FF" w:rsidRPr="00C94271">
              <w:rPr>
                <w:rFonts w:hAnsi="Times New Roman"/>
                <w:b/>
                <w:bCs/>
                <w:sz w:val="20"/>
                <w:szCs w:val="20"/>
              </w:rPr>
              <w:t xml:space="preserve"> экземпляров</w:t>
            </w:r>
          </w:p>
          <w:p w14:paraId="203CE833" w14:textId="77777777" w:rsidR="00C158FF" w:rsidRPr="00C94271" w:rsidRDefault="00C158FF" w:rsidP="00A01076">
            <w:pPr>
              <w:spacing w:after="120"/>
              <w:rPr>
                <w:rFonts w:ascii="Calibri" w:hAnsi="Times New Roman"/>
                <w:b/>
                <w:bCs/>
                <w:sz w:val="20"/>
                <w:szCs w:val="20"/>
              </w:rPr>
            </w:pPr>
          </w:p>
          <w:p w14:paraId="5BA4B86E" w14:textId="77777777" w:rsidR="00C158FF" w:rsidRPr="00C94271" w:rsidRDefault="00C158FF" w:rsidP="00A01076">
            <w:pPr>
              <w:rPr>
                <w:rFonts w:hAnsi="Times New Roman"/>
                <w:b/>
                <w:bCs/>
                <w:sz w:val="20"/>
                <w:szCs w:val="20"/>
              </w:rPr>
            </w:pPr>
            <w:r w:rsidRPr="00C94271">
              <w:rPr>
                <w:rFonts w:hAnsi="Times New Roman"/>
                <w:b/>
                <w:bCs/>
                <w:sz w:val="20"/>
                <w:szCs w:val="20"/>
              </w:rPr>
              <w:t>Материалы этого выпуска публикуются бесплатно</w:t>
            </w:r>
          </w:p>
          <w:p w14:paraId="59442DE0" w14:textId="77777777" w:rsidR="00C158FF" w:rsidRPr="00C94271" w:rsidRDefault="00C158FF" w:rsidP="00A01076">
            <w:pPr>
              <w:spacing w:after="120"/>
              <w:rPr>
                <w:rFonts w:ascii="Calibri" w:hAnsi="Times New Roman"/>
                <w:sz w:val="20"/>
                <w:szCs w:val="20"/>
              </w:rPr>
            </w:pPr>
            <w:r w:rsidRPr="00C94271">
              <w:rPr>
                <w:rFonts w:ascii="Calibri" w:hAnsi="Times New Roman"/>
                <w:sz w:val="20"/>
                <w:szCs w:val="20"/>
              </w:rPr>
              <w:t xml:space="preserve"> </w:t>
            </w:r>
          </w:p>
        </w:tc>
      </w:tr>
    </w:tbl>
    <w:p w14:paraId="5D6645B8" w14:textId="77777777" w:rsidR="00DA0B38" w:rsidRPr="001C08F4" w:rsidRDefault="00DA0B38" w:rsidP="00C15CA5">
      <w:pPr>
        <w:rPr>
          <w:rFonts w:hAnsi="Times New Roman"/>
          <w:sz w:val="20"/>
          <w:szCs w:val="20"/>
        </w:rPr>
      </w:pPr>
    </w:p>
    <w:sectPr w:rsidR="00DA0B38" w:rsidRPr="001C08F4" w:rsidSect="002408CC">
      <w:footerReference w:type="default" r:id="rId16"/>
      <w:pgSz w:w="16838" w:h="11906" w:orient="landscape"/>
      <w:pgMar w:top="1701" w:right="567" w:bottom="567" w:left="56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48DFE" w14:textId="77777777" w:rsidR="002408CC" w:rsidRDefault="002408CC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separator/>
      </w:r>
    </w:p>
  </w:endnote>
  <w:endnote w:type="continuationSeparator" w:id="0">
    <w:p w14:paraId="72350155" w14:textId="77777777" w:rsidR="002408CC" w:rsidRDefault="002408CC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????????????????????????????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012B" w14:textId="77777777" w:rsidR="00B339E1" w:rsidRDefault="00B339E1">
    <w:pPr>
      <w:pStyle w:val="a6"/>
    </w:pPr>
  </w:p>
  <w:p w14:paraId="787881F2" w14:textId="77777777" w:rsidR="00B339E1" w:rsidRDefault="00B339E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10989" w14:textId="77777777" w:rsidR="002408CC" w:rsidRDefault="002408CC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separator/>
      </w:r>
    </w:p>
  </w:footnote>
  <w:footnote w:type="continuationSeparator" w:id="0">
    <w:p w14:paraId="2CE7484F" w14:textId="77777777" w:rsidR="002408CC" w:rsidRDefault="002408CC">
      <w:pPr>
        <w:widowControl w:val="0"/>
        <w:autoSpaceDE w:val="0"/>
        <w:autoSpaceDN w:val="0"/>
        <w:adjustRightInd w:val="0"/>
        <w:rPr>
          <w:rFonts w:hAnsi="Times New Roman"/>
        </w:rPr>
      </w:pPr>
      <w:r>
        <w:rPr>
          <w:rFonts w:hAnsi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hybridMultilevel"/>
    <w:tmpl w:val="FFFFFFFF"/>
    <w:lvl w:ilvl="0" w:tplc="FFFFFFFF">
      <w:numFmt w:val="decimal"/>
      <w:lvlText w:val="*"/>
      <w:lvlJc w:val="left"/>
      <w:rPr>
        <w:rFonts w:cs="Times New Roman"/>
      </w:rPr>
    </w:lvl>
    <w:lvl w:ilvl="1" w:tplc="FFFFFFFF">
      <w:start w:val="1"/>
      <w:numFmt w:val="decimal"/>
      <w:lvlText w:val="*"/>
      <w:lvlJc w:val="left"/>
      <w:rPr>
        <w:rFonts w:cs="Times New Roman"/>
      </w:rPr>
    </w:lvl>
    <w:lvl w:ilvl="2" w:tplc="FFFFFFFF">
      <w:start w:val="1"/>
      <w:numFmt w:val="decimal"/>
      <w:lvlText w:val="*"/>
      <w:lvlJc w:val="left"/>
      <w:rPr>
        <w:rFonts w:cs="Times New Roman"/>
      </w:rPr>
    </w:lvl>
    <w:lvl w:ilvl="3" w:tplc="FFFFFFFF">
      <w:start w:val="1"/>
      <w:numFmt w:val="decimal"/>
      <w:lvlText w:val="*"/>
      <w:lvlJc w:val="left"/>
      <w:rPr>
        <w:rFonts w:cs="Times New Roman"/>
      </w:rPr>
    </w:lvl>
    <w:lvl w:ilvl="4" w:tplc="FFFFFFFF">
      <w:start w:val="1"/>
      <w:numFmt w:val="decimal"/>
      <w:lvlText w:val="*"/>
      <w:lvlJc w:val="left"/>
      <w:rPr>
        <w:rFonts w:cs="Times New Roman"/>
      </w:rPr>
    </w:lvl>
    <w:lvl w:ilvl="5" w:tplc="FFFFFFFF">
      <w:start w:val="1"/>
      <w:numFmt w:val="decimal"/>
      <w:lvlText w:val="*"/>
      <w:lvlJc w:val="left"/>
      <w:rPr>
        <w:rFonts w:cs="Times New Roman"/>
      </w:rPr>
    </w:lvl>
    <w:lvl w:ilvl="6" w:tplc="FFFFFFFF">
      <w:start w:val="1"/>
      <w:numFmt w:val="decimal"/>
      <w:lvlText w:val="*"/>
      <w:lvlJc w:val="left"/>
      <w:rPr>
        <w:rFonts w:cs="Times New Roman"/>
      </w:rPr>
    </w:lvl>
    <w:lvl w:ilvl="7" w:tplc="FFFFFFFF">
      <w:start w:val="1"/>
      <w:numFmt w:val="decimal"/>
      <w:lvlText w:val="*"/>
      <w:lvlJc w:val="left"/>
      <w:rPr>
        <w:rFonts w:cs="Times New Roman"/>
      </w:rPr>
    </w:lvl>
    <w:lvl w:ilvl="8" w:tplc="FFFFFFFF">
      <w:start w:val="1"/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FFFFFFFF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755" w:hanging="52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8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405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49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615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702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825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9480" w:hanging="2160"/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FFFFFFFF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0032C91"/>
    <w:multiLevelType w:val="multilevel"/>
    <w:tmpl w:val="FFFFFFFF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4" w15:restartNumberingAfterBreak="0">
    <w:nsid w:val="032F62A8"/>
    <w:multiLevelType w:val="hybridMultilevel"/>
    <w:tmpl w:val="FFFFFFFF"/>
    <w:lvl w:ilvl="0" w:tplc="4EF4550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3DF3966"/>
    <w:multiLevelType w:val="multilevel"/>
    <w:tmpl w:val="FFFFFFFF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054D0D3D"/>
    <w:multiLevelType w:val="hybridMultilevel"/>
    <w:tmpl w:val="FFFFFFFF"/>
    <w:lvl w:ilvl="0" w:tplc="D1A662D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0A95148C"/>
    <w:multiLevelType w:val="multilevel"/>
    <w:tmpl w:val="FFFFFFFF"/>
    <w:lvl w:ilvl="0">
      <w:start w:val="1"/>
      <w:numFmt w:val="decimal"/>
      <w:lvlText w:val="%1."/>
      <w:lvlJc w:val="left"/>
      <w:pPr>
        <w:ind w:left="504" w:hanging="50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 w15:restartNumberingAfterBreak="0">
    <w:nsid w:val="0C0F3D55"/>
    <w:multiLevelType w:val="multilevel"/>
    <w:tmpl w:val="FFFFFFFF"/>
    <w:lvl w:ilvl="0">
      <w:start w:val="1"/>
      <w:numFmt w:val="decimal"/>
      <w:lvlText w:val="%1."/>
      <w:lvlJc w:val="left"/>
      <w:pPr>
        <w:ind w:left="1071" w:hanging="260"/>
      </w:pPr>
      <w:rPr>
        <w:rFonts w:ascii="Times New Roman" w:eastAsia="Times New Roman" w:hAnsi="Times New Roman" w:cs="Times New Roman" w:hint="default"/>
        <w:w w:val="100"/>
        <w:sz w:val="26"/>
        <w:szCs w:val="26"/>
      </w:rPr>
    </w:lvl>
    <w:lvl w:ilvl="1">
      <w:start w:val="1"/>
      <w:numFmt w:val="decimal"/>
      <w:lvlText w:val="%1.%2."/>
      <w:lvlJc w:val="left"/>
      <w:pPr>
        <w:ind w:left="104" w:hanging="548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</w:rPr>
    </w:lvl>
    <w:lvl w:ilvl="2">
      <w:start w:val="1"/>
      <w:numFmt w:val="decimal"/>
      <w:lvlText w:val="%1.%2.%3."/>
      <w:lvlJc w:val="left"/>
      <w:pPr>
        <w:ind w:left="1462" w:hanging="650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</w:rPr>
    </w:lvl>
    <w:lvl w:ilvl="3">
      <w:numFmt w:val="bullet"/>
      <w:lvlText w:val="•"/>
      <w:lvlJc w:val="left"/>
      <w:pPr>
        <w:ind w:left="1460" w:hanging="650"/>
      </w:pPr>
      <w:rPr>
        <w:rFonts w:hint="default"/>
      </w:rPr>
    </w:lvl>
    <w:lvl w:ilvl="4">
      <w:numFmt w:val="bullet"/>
      <w:lvlText w:val="•"/>
      <w:lvlJc w:val="left"/>
      <w:pPr>
        <w:ind w:left="2617" w:hanging="650"/>
      </w:pPr>
      <w:rPr>
        <w:rFonts w:hint="default"/>
      </w:rPr>
    </w:lvl>
    <w:lvl w:ilvl="5">
      <w:numFmt w:val="bullet"/>
      <w:lvlText w:val="•"/>
      <w:lvlJc w:val="left"/>
      <w:pPr>
        <w:ind w:left="3775" w:hanging="650"/>
      </w:pPr>
      <w:rPr>
        <w:rFonts w:hint="default"/>
      </w:rPr>
    </w:lvl>
    <w:lvl w:ilvl="6">
      <w:numFmt w:val="bullet"/>
      <w:lvlText w:val="•"/>
      <w:lvlJc w:val="left"/>
      <w:pPr>
        <w:ind w:left="4933" w:hanging="650"/>
      </w:pPr>
      <w:rPr>
        <w:rFonts w:hint="default"/>
      </w:rPr>
    </w:lvl>
    <w:lvl w:ilvl="7">
      <w:numFmt w:val="bullet"/>
      <w:lvlText w:val="•"/>
      <w:lvlJc w:val="left"/>
      <w:pPr>
        <w:ind w:left="6091" w:hanging="650"/>
      </w:pPr>
      <w:rPr>
        <w:rFonts w:hint="default"/>
      </w:rPr>
    </w:lvl>
    <w:lvl w:ilvl="8">
      <w:numFmt w:val="bullet"/>
      <w:lvlText w:val="•"/>
      <w:lvlJc w:val="left"/>
      <w:pPr>
        <w:ind w:left="7249" w:hanging="650"/>
      </w:pPr>
      <w:rPr>
        <w:rFonts w:hint="default"/>
      </w:rPr>
    </w:lvl>
  </w:abstractNum>
  <w:abstractNum w:abstractNumId="9" w15:restartNumberingAfterBreak="0">
    <w:nsid w:val="0CF07E73"/>
    <w:multiLevelType w:val="hybridMultilevel"/>
    <w:tmpl w:val="FFFFFFFF"/>
    <w:lvl w:ilvl="0" w:tplc="FFFFFFFF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0DC0219C"/>
    <w:multiLevelType w:val="hybridMultilevel"/>
    <w:tmpl w:val="FFFFFFFF"/>
    <w:lvl w:ilvl="0" w:tplc="5A76E22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 w15:restartNumberingAfterBreak="0">
    <w:nsid w:val="0FDB00EF"/>
    <w:multiLevelType w:val="hybridMultilevel"/>
    <w:tmpl w:val="FFFFFFFF"/>
    <w:lvl w:ilvl="0" w:tplc="5020403C">
      <w:start w:val="1"/>
      <w:numFmt w:val="decimal"/>
      <w:lvlText w:val="%1."/>
      <w:lvlJc w:val="left"/>
      <w:pPr>
        <w:ind w:left="1339" w:hanging="6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12D9507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13" w15:restartNumberingAfterBreak="0">
    <w:nsid w:val="147D4230"/>
    <w:multiLevelType w:val="multilevel"/>
    <w:tmpl w:val="FFFFFFFF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14" w15:restartNumberingAfterBreak="0">
    <w:nsid w:val="161A145E"/>
    <w:multiLevelType w:val="hybridMultilevel"/>
    <w:tmpl w:val="FFFFFFFF"/>
    <w:lvl w:ilvl="0" w:tplc="442015C2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hint="default"/>
        <w:w w:val="100"/>
        <w:sz w:val="28"/>
      </w:rPr>
    </w:lvl>
    <w:lvl w:ilvl="1" w:tplc="20A4A82E">
      <w:numFmt w:val="bullet"/>
      <w:lvlText w:val="•"/>
      <w:lvlJc w:val="left"/>
      <w:pPr>
        <w:ind w:left="1046" w:hanging="164"/>
      </w:pPr>
      <w:rPr>
        <w:rFonts w:hint="default"/>
      </w:rPr>
    </w:lvl>
    <w:lvl w:ilvl="2" w:tplc="673AB102">
      <w:numFmt w:val="bullet"/>
      <w:lvlText w:val="•"/>
      <w:lvlJc w:val="left"/>
      <w:pPr>
        <w:ind w:left="1993" w:hanging="164"/>
      </w:pPr>
      <w:rPr>
        <w:rFonts w:hint="default"/>
      </w:rPr>
    </w:lvl>
    <w:lvl w:ilvl="3" w:tplc="2B000194">
      <w:numFmt w:val="bullet"/>
      <w:lvlText w:val="•"/>
      <w:lvlJc w:val="left"/>
      <w:pPr>
        <w:ind w:left="2939" w:hanging="164"/>
      </w:pPr>
      <w:rPr>
        <w:rFonts w:hint="default"/>
      </w:rPr>
    </w:lvl>
    <w:lvl w:ilvl="4" w:tplc="D3CE3FEC">
      <w:numFmt w:val="bullet"/>
      <w:lvlText w:val="•"/>
      <w:lvlJc w:val="left"/>
      <w:pPr>
        <w:ind w:left="3886" w:hanging="164"/>
      </w:pPr>
      <w:rPr>
        <w:rFonts w:hint="default"/>
      </w:rPr>
    </w:lvl>
    <w:lvl w:ilvl="5" w:tplc="A36AA14C">
      <w:numFmt w:val="bullet"/>
      <w:lvlText w:val="•"/>
      <w:lvlJc w:val="left"/>
      <w:pPr>
        <w:ind w:left="4832" w:hanging="164"/>
      </w:pPr>
      <w:rPr>
        <w:rFonts w:hint="default"/>
      </w:rPr>
    </w:lvl>
    <w:lvl w:ilvl="6" w:tplc="930E1A94">
      <w:numFmt w:val="bullet"/>
      <w:lvlText w:val="•"/>
      <w:lvlJc w:val="left"/>
      <w:pPr>
        <w:ind w:left="5779" w:hanging="164"/>
      </w:pPr>
      <w:rPr>
        <w:rFonts w:hint="default"/>
      </w:rPr>
    </w:lvl>
    <w:lvl w:ilvl="7" w:tplc="FF2282CC">
      <w:numFmt w:val="bullet"/>
      <w:lvlText w:val="•"/>
      <w:lvlJc w:val="left"/>
      <w:pPr>
        <w:ind w:left="6725" w:hanging="164"/>
      </w:pPr>
      <w:rPr>
        <w:rFonts w:hint="default"/>
      </w:rPr>
    </w:lvl>
    <w:lvl w:ilvl="8" w:tplc="76200CE4">
      <w:numFmt w:val="bullet"/>
      <w:lvlText w:val="•"/>
      <w:lvlJc w:val="left"/>
      <w:pPr>
        <w:ind w:left="7672" w:hanging="164"/>
      </w:pPr>
      <w:rPr>
        <w:rFonts w:hint="default"/>
      </w:rPr>
    </w:lvl>
  </w:abstractNum>
  <w:abstractNum w:abstractNumId="15" w15:restartNumberingAfterBreak="0">
    <w:nsid w:val="16DE01C1"/>
    <w:multiLevelType w:val="multilevel"/>
    <w:tmpl w:val="FFFFFFFF"/>
    <w:lvl w:ilvl="0">
      <w:start w:val="2014"/>
      <w:numFmt w:val="decimal"/>
      <w:lvlText w:val="%1"/>
      <w:lvlJc w:val="left"/>
      <w:pPr>
        <w:ind w:left="1290" w:hanging="1290"/>
      </w:pPr>
      <w:rPr>
        <w:rFonts w:cs="Times New Roman" w:hint="default"/>
      </w:rPr>
    </w:lvl>
    <w:lvl w:ilvl="1">
      <w:start w:val="2023"/>
      <w:numFmt w:val="decimal"/>
      <w:lvlText w:val="%1-%2"/>
      <w:lvlJc w:val="left"/>
      <w:pPr>
        <w:ind w:left="2849" w:hanging="129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6" w15:restartNumberingAfterBreak="0">
    <w:nsid w:val="19B84F85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D1C77A6"/>
    <w:multiLevelType w:val="hybridMultilevel"/>
    <w:tmpl w:val="FFFFFFFF"/>
    <w:lvl w:ilvl="0" w:tplc="FFFFFFFF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228754AA"/>
    <w:multiLevelType w:val="multilevel"/>
    <w:tmpl w:val="FFFFFFFF"/>
    <w:lvl w:ilvl="0">
      <w:start w:val="1"/>
      <w:numFmt w:val="decimal"/>
      <w:lvlText w:val="%1."/>
      <w:lvlJc w:val="left"/>
      <w:pPr>
        <w:ind w:left="104" w:hanging="39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ind w:left="976" w:hanging="360"/>
      </w:pPr>
      <w:rPr>
        <w:rFonts w:cs="Times New Roman" w:hint="default"/>
        <w:b/>
        <w:bCs/>
        <w:w w:val="100"/>
      </w:rPr>
    </w:lvl>
    <w:lvl w:ilvl="2">
      <w:start w:val="1"/>
      <w:numFmt w:val="decimal"/>
      <w:lvlText w:val="%2.%3."/>
      <w:lvlJc w:val="left"/>
      <w:pPr>
        <w:ind w:left="104" w:hanging="4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start w:val="1"/>
      <w:numFmt w:val="decimal"/>
      <w:lvlText w:val="%2.%3.%4."/>
      <w:lvlJc w:val="left"/>
      <w:pPr>
        <w:ind w:left="104" w:hanging="100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841" w:hanging="1008"/>
      </w:pPr>
      <w:rPr>
        <w:rFonts w:hint="default"/>
      </w:rPr>
    </w:lvl>
    <w:lvl w:ilvl="5">
      <w:numFmt w:val="bullet"/>
      <w:lvlText w:val="•"/>
      <w:lvlJc w:val="left"/>
      <w:pPr>
        <w:ind w:left="4795" w:hanging="1008"/>
      </w:pPr>
      <w:rPr>
        <w:rFonts w:hint="default"/>
      </w:rPr>
    </w:lvl>
    <w:lvl w:ilvl="6">
      <w:numFmt w:val="bullet"/>
      <w:lvlText w:val="•"/>
      <w:lvlJc w:val="left"/>
      <w:pPr>
        <w:ind w:left="5749" w:hanging="1008"/>
      </w:pPr>
      <w:rPr>
        <w:rFonts w:hint="default"/>
      </w:rPr>
    </w:lvl>
    <w:lvl w:ilvl="7">
      <w:numFmt w:val="bullet"/>
      <w:lvlText w:val="•"/>
      <w:lvlJc w:val="left"/>
      <w:pPr>
        <w:ind w:left="6703" w:hanging="1008"/>
      </w:pPr>
      <w:rPr>
        <w:rFonts w:hint="default"/>
      </w:rPr>
    </w:lvl>
    <w:lvl w:ilvl="8">
      <w:numFmt w:val="bullet"/>
      <w:lvlText w:val="•"/>
      <w:lvlJc w:val="left"/>
      <w:pPr>
        <w:ind w:left="7657" w:hanging="1008"/>
      </w:pPr>
      <w:rPr>
        <w:rFonts w:hint="default"/>
      </w:rPr>
    </w:lvl>
  </w:abstractNum>
  <w:abstractNum w:abstractNumId="19" w15:restartNumberingAfterBreak="0">
    <w:nsid w:val="22CA5342"/>
    <w:multiLevelType w:val="hybridMultilevel"/>
    <w:tmpl w:val="FFFFFFFF"/>
    <w:lvl w:ilvl="0" w:tplc="F63855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23540904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27743E9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AA12992"/>
    <w:multiLevelType w:val="multilevel"/>
    <w:tmpl w:val="FFFFFFFF"/>
    <w:styleLink w:val="WW8Num22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3" w15:restartNumberingAfterBreak="0">
    <w:nsid w:val="2AE01BA9"/>
    <w:multiLevelType w:val="multilevel"/>
    <w:tmpl w:val="FFFFFFFF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 w15:restartNumberingAfterBreak="0">
    <w:nsid w:val="34DA468C"/>
    <w:multiLevelType w:val="hybridMultilevel"/>
    <w:tmpl w:val="FFFFFFFF"/>
    <w:lvl w:ilvl="0" w:tplc="EDF68886">
      <w:start w:val="1"/>
      <w:numFmt w:val="decimal"/>
      <w:lvlText w:val="%1."/>
      <w:lvlJc w:val="left"/>
      <w:pPr>
        <w:ind w:left="87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55E0ED2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65059DB"/>
    <w:multiLevelType w:val="hybridMultilevel"/>
    <w:tmpl w:val="FFFFFFFF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8FB3AB0"/>
    <w:multiLevelType w:val="hybridMultilevel"/>
    <w:tmpl w:val="FFFFFFFF"/>
    <w:lvl w:ilvl="0" w:tplc="2A0445BA">
      <w:numFmt w:val="bullet"/>
      <w:lvlText w:val="-"/>
      <w:lvlJc w:val="left"/>
      <w:pPr>
        <w:ind w:left="104" w:hanging="163"/>
      </w:pPr>
      <w:rPr>
        <w:rFonts w:ascii="Times New Roman" w:eastAsia="Times New Roman" w:hAnsi="Times New Roman" w:hint="default"/>
        <w:w w:val="100"/>
        <w:sz w:val="28"/>
      </w:rPr>
    </w:lvl>
    <w:lvl w:ilvl="1" w:tplc="852C8BA8">
      <w:start w:val="2"/>
      <w:numFmt w:val="upperRoman"/>
      <w:lvlText w:val="%2."/>
      <w:lvlJc w:val="left"/>
      <w:pPr>
        <w:ind w:left="2212" w:hanging="70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2" w:tplc="1E0E8098">
      <w:numFmt w:val="bullet"/>
      <w:lvlText w:val="•"/>
      <w:lvlJc w:val="left"/>
      <w:pPr>
        <w:ind w:left="3036" w:hanging="708"/>
      </w:pPr>
      <w:rPr>
        <w:rFonts w:hint="default"/>
      </w:rPr>
    </w:lvl>
    <w:lvl w:ilvl="3" w:tplc="A62A1D02">
      <w:numFmt w:val="bullet"/>
      <w:lvlText w:val="•"/>
      <w:lvlJc w:val="left"/>
      <w:pPr>
        <w:ind w:left="3852" w:hanging="708"/>
      </w:pPr>
      <w:rPr>
        <w:rFonts w:hint="default"/>
      </w:rPr>
    </w:lvl>
    <w:lvl w:ilvl="4" w:tplc="612E7686">
      <w:numFmt w:val="bullet"/>
      <w:lvlText w:val="•"/>
      <w:lvlJc w:val="left"/>
      <w:pPr>
        <w:ind w:left="4668" w:hanging="708"/>
      </w:pPr>
      <w:rPr>
        <w:rFonts w:hint="default"/>
      </w:rPr>
    </w:lvl>
    <w:lvl w:ilvl="5" w:tplc="6F98B0C4">
      <w:numFmt w:val="bullet"/>
      <w:lvlText w:val="•"/>
      <w:lvlJc w:val="left"/>
      <w:pPr>
        <w:ind w:left="5484" w:hanging="708"/>
      </w:pPr>
      <w:rPr>
        <w:rFonts w:hint="default"/>
      </w:rPr>
    </w:lvl>
    <w:lvl w:ilvl="6" w:tplc="E6DAFF9C">
      <w:numFmt w:val="bullet"/>
      <w:lvlText w:val="•"/>
      <w:lvlJc w:val="left"/>
      <w:pPr>
        <w:ind w:left="6300" w:hanging="708"/>
      </w:pPr>
      <w:rPr>
        <w:rFonts w:hint="default"/>
      </w:rPr>
    </w:lvl>
    <w:lvl w:ilvl="7" w:tplc="B3AAFCBC">
      <w:numFmt w:val="bullet"/>
      <w:lvlText w:val="•"/>
      <w:lvlJc w:val="left"/>
      <w:pPr>
        <w:ind w:left="7117" w:hanging="708"/>
      </w:pPr>
      <w:rPr>
        <w:rFonts w:hint="default"/>
      </w:rPr>
    </w:lvl>
    <w:lvl w:ilvl="8" w:tplc="66400A80">
      <w:numFmt w:val="bullet"/>
      <w:lvlText w:val="•"/>
      <w:lvlJc w:val="left"/>
      <w:pPr>
        <w:ind w:left="7933" w:hanging="708"/>
      </w:pPr>
      <w:rPr>
        <w:rFonts w:hint="default"/>
      </w:rPr>
    </w:lvl>
  </w:abstractNum>
  <w:abstractNum w:abstractNumId="28" w15:restartNumberingAfterBreak="0">
    <w:nsid w:val="3BA316E2"/>
    <w:multiLevelType w:val="hybridMultilevel"/>
    <w:tmpl w:val="FFFFFFFF"/>
    <w:lvl w:ilvl="0" w:tplc="998E4940">
      <w:start w:val="2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3C4E3097"/>
    <w:multiLevelType w:val="multilevel"/>
    <w:tmpl w:val="FFFFFFFF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0" w15:restartNumberingAfterBreak="0">
    <w:nsid w:val="3D5228AC"/>
    <w:multiLevelType w:val="multilevel"/>
    <w:tmpl w:val="FFFFFFFF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31" w15:restartNumberingAfterBreak="0">
    <w:nsid w:val="4053633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32" w15:restartNumberingAfterBreak="0">
    <w:nsid w:val="41464F58"/>
    <w:multiLevelType w:val="multilevel"/>
    <w:tmpl w:val="FFFFFFFF"/>
    <w:lvl w:ilvl="0">
      <w:start w:val="1"/>
      <w:numFmt w:val="decimal"/>
      <w:lvlText w:val="%1."/>
      <w:lvlJc w:val="left"/>
      <w:pPr>
        <w:ind w:left="705" w:hanging="70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/>
      </w:rPr>
    </w:lvl>
  </w:abstractNum>
  <w:abstractNum w:abstractNumId="33" w15:restartNumberingAfterBreak="0">
    <w:nsid w:val="4D3F3C5B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4F583629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2AF4584"/>
    <w:multiLevelType w:val="hybridMultilevel"/>
    <w:tmpl w:val="FFFFFFFF"/>
    <w:lvl w:ilvl="0" w:tplc="BC08F6E0">
      <w:start w:val="1"/>
      <w:numFmt w:val="decimal"/>
      <w:lvlText w:val="%1)"/>
      <w:lvlJc w:val="left"/>
      <w:pPr>
        <w:ind w:left="104" w:hanging="416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</w:rPr>
    </w:lvl>
    <w:lvl w:ilvl="1" w:tplc="9F1EEBD4">
      <w:numFmt w:val="bullet"/>
      <w:lvlText w:val="•"/>
      <w:lvlJc w:val="left"/>
      <w:pPr>
        <w:ind w:left="1046" w:hanging="416"/>
      </w:pPr>
      <w:rPr>
        <w:rFonts w:hint="default"/>
      </w:rPr>
    </w:lvl>
    <w:lvl w:ilvl="2" w:tplc="C46AC880">
      <w:numFmt w:val="bullet"/>
      <w:lvlText w:val="•"/>
      <w:lvlJc w:val="left"/>
      <w:pPr>
        <w:ind w:left="1993" w:hanging="416"/>
      </w:pPr>
      <w:rPr>
        <w:rFonts w:hint="default"/>
      </w:rPr>
    </w:lvl>
    <w:lvl w:ilvl="3" w:tplc="84366EDC">
      <w:numFmt w:val="bullet"/>
      <w:lvlText w:val="•"/>
      <w:lvlJc w:val="left"/>
      <w:pPr>
        <w:ind w:left="2939" w:hanging="416"/>
      </w:pPr>
      <w:rPr>
        <w:rFonts w:hint="default"/>
      </w:rPr>
    </w:lvl>
    <w:lvl w:ilvl="4" w:tplc="5C56C256">
      <w:numFmt w:val="bullet"/>
      <w:lvlText w:val="•"/>
      <w:lvlJc w:val="left"/>
      <w:pPr>
        <w:ind w:left="3886" w:hanging="416"/>
      </w:pPr>
      <w:rPr>
        <w:rFonts w:hint="default"/>
      </w:rPr>
    </w:lvl>
    <w:lvl w:ilvl="5" w:tplc="EAE88648">
      <w:numFmt w:val="bullet"/>
      <w:lvlText w:val="•"/>
      <w:lvlJc w:val="left"/>
      <w:pPr>
        <w:ind w:left="4832" w:hanging="416"/>
      </w:pPr>
      <w:rPr>
        <w:rFonts w:hint="default"/>
      </w:rPr>
    </w:lvl>
    <w:lvl w:ilvl="6" w:tplc="08CCEC48">
      <w:numFmt w:val="bullet"/>
      <w:lvlText w:val="•"/>
      <w:lvlJc w:val="left"/>
      <w:pPr>
        <w:ind w:left="5779" w:hanging="416"/>
      </w:pPr>
      <w:rPr>
        <w:rFonts w:hint="default"/>
      </w:rPr>
    </w:lvl>
    <w:lvl w:ilvl="7" w:tplc="0546B7B8">
      <w:numFmt w:val="bullet"/>
      <w:lvlText w:val="•"/>
      <w:lvlJc w:val="left"/>
      <w:pPr>
        <w:ind w:left="6725" w:hanging="416"/>
      </w:pPr>
      <w:rPr>
        <w:rFonts w:hint="default"/>
      </w:rPr>
    </w:lvl>
    <w:lvl w:ilvl="8" w:tplc="A8649144">
      <w:numFmt w:val="bullet"/>
      <w:lvlText w:val="•"/>
      <w:lvlJc w:val="left"/>
      <w:pPr>
        <w:ind w:left="7672" w:hanging="416"/>
      </w:pPr>
      <w:rPr>
        <w:rFonts w:hint="default"/>
      </w:rPr>
    </w:lvl>
  </w:abstractNum>
  <w:abstractNum w:abstractNumId="36" w15:restartNumberingAfterBreak="0">
    <w:nsid w:val="53BF130D"/>
    <w:multiLevelType w:val="multilevel"/>
    <w:tmpl w:val="FFFFFFFF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37" w15:restartNumberingAfterBreak="0">
    <w:nsid w:val="5661034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2"/>
      <w:numFmt w:val="decimal"/>
      <w:isLgl/>
      <w:lvlText w:val="%1.%2"/>
      <w:lvlJc w:val="left"/>
      <w:pPr>
        <w:ind w:left="1755" w:hanging="52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8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05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49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1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825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9480" w:hanging="2160"/>
      </w:pPr>
      <w:rPr>
        <w:rFonts w:cs="Times New Roman" w:hint="default"/>
      </w:rPr>
    </w:lvl>
  </w:abstractNum>
  <w:abstractNum w:abstractNumId="38" w15:restartNumberingAfterBreak="0">
    <w:nsid w:val="57924830"/>
    <w:multiLevelType w:val="multilevel"/>
    <w:tmpl w:val="FFFFFFFF"/>
    <w:styleLink w:val="WW8Num21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9" w15:restartNumberingAfterBreak="0">
    <w:nsid w:val="5D93265C"/>
    <w:multiLevelType w:val="hybridMultilevel"/>
    <w:tmpl w:val="FFFFFFFF"/>
    <w:lvl w:ilvl="0" w:tplc="BBD8E940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0" w15:restartNumberingAfterBreak="0">
    <w:nsid w:val="60363563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21D3D46"/>
    <w:multiLevelType w:val="multilevel"/>
    <w:tmpl w:val="FFFFFFFF"/>
    <w:styleLink w:val="WW8Num2"/>
    <w:lvl w:ilvl="0">
      <w:start w:val="1"/>
      <w:numFmt w:val="decimal"/>
      <w:lvlText w:val="%1."/>
      <w:lvlJc w:val="left"/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42" w15:restartNumberingAfterBreak="0">
    <w:nsid w:val="62C3300E"/>
    <w:multiLevelType w:val="hybridMultilevel"/>
    <w:tmpl w:val="FFFFFFFF"/>
    <w:lvl w:ilvl="0" w:tplc="BBD8E940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3" w15:restartNumberingAfterBreak="0">
    <w:nsid w:val="678A533C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B9F0D2E"/>
    <w:multiLevelType w:val="hybridMultilevel"/>
    <w:tmpl w:val="FFFFFFFF"/>
    <w:lvl w:ilvl="0" w:tplc="6914B766">
      <w:start w:val="2020"/>
      <w:numFmt w:val="decimal"/>
      <w:lvlText w:val="%1"/>
      <w:lvlJc w:val="left"/>
      <w:pPr>
        <w:ind w:left="2159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0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2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  <w:rPr>
        <w:rFonts w:cs="Times New Roman"/>
      </w:rPr>
    </w:lvl>
  </w:abstractNum>
  <w:abstractNum w:abstractNumId="45" w15:restartNumberingAfterBreak="0">
    <w:nsid w:val="6DB4530E"/>
    <w:multiLevelType w:val="multilevel"/>
    <w:tmpl w:val="FFFFFFFF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cs="Times New Roman" w:hint="default"/>
      </w:rPr>
    </w:lvl>
  </w:abstractNum>
  <w:abstractNum w:abstractNumId="46" w15:restartNumberingAfterBreak="0">
    <w:nsid w:val="74A1059F"/>
    <w:multiLevelType w:val="hybridMultilevel"/>
    <w:tmpl w:val="FFFFFFFF"/>
    <w:lvl w:ilvl="0" w:tplc="7EB6A072">
      <w:start w:val="3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 w15:restartNumberingAfterBreak="0">
    <w:nsid w:val="77E84BCB"/>
    <w:multiLevelType w:val="hybridMultilevel"/>
    <w:tmpl w:val="FFFFFFFF"/>
    <w:lvl w:ilvl="0" w:tplc="BBD8E940">
      <w:start w:val="2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8" w15:restartNumberingAfterBreak="0">
    <w:nsid w:val="79D353EE"/>
    <w:multiLevelType w:val="multilevel"/>
    <w:tmpl w:val="FFFFFFFF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49" w15:restartNumberingAfterBreak="0">
    <w:nsid w:val="7AD87B97"/>
    <w:multiLevelType w:val="hybridMultilevel"/>
    <w:tmpl w:val="FFFFFFFF"/>
    <w:lvl w:ilvl="0" w:tplc="82AEAB74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50" w15:restartNumberingAfterBreak="0">
    <w:nsid w:val="7CD079C1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76186427">
    <w:abstractNumId w:val="0"/>
  </w:num>
  <w:num w:numId="2" w16cid:durableId="232129732">
    <w:abstractNumId w:val="41"/>
  </w:num>
  <w:num w:numId="3" w16cid:durableId="217908467">
    <w:abstractNumId w:val="38"/>
  </w:num>
  <w:num w:numId="4" w16cid:durableId="2107922635">
    <w:abstractNumId w:val="22"/>
  </w:num>
  <w:num w:numId="5" w16cid:durableId="740567047">
    <w:abstractNumId w:val="10"/>
  </w:num>
  <w:num w:numId="6" w16cid:durableId="1303147375">
    <w:abstractNumId w:val="46"/>
  </w:num>
  <w:num w:numId="7" w16cid:durableId="1089277911">
    <w:abstractNumId w:val="45"/>
  </w:num>
  <w:num w:numId="8" w16cid:durableId="16719075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14257530">
    <w:abstractNumId w:val="1"/>
  </w:num>
  <w:num w:numId="10" w16cid:durableId="1940596137">
    <w:abstractNumId w:val="11"/>
  </w:num>
  <w:num w:numId="11" w16cid:durableId="161312192">
    <w:abstractNumId w:val="12"/>
  </w:num>
  <w:num w:numId="12" w16cid:durableId="664089177">
    <w:abstractNumId w:val="31"/>
  </w:num>
  <w:num w:numId="13" w16cid:durableId="852380968">
    <w:abstractNumId w:val="37"/>
  </w:num>
  <w:num w:numId="14" w16cid:durableId="1317682407">
    <w:abstractNumId w:val="2"/>
  </w:num>
  <w:num w:numId="15" w16cid:durableId="468597052">
    <w:abstractNumId w:val="34"/>
  </w:num>
  <w:num w:numId="16" w16cid:durableId="1907837667">
    <w:abstractNumId w:val="6"/>
  </w:num>
  <w:num w:numId="17" w16cid:durableId="799803924">
    <w:abstractNumId w:val="23"/>
  </w:num>
  <w:num w:numId="18" w16cid:durableId="1676613202">
    <w:abstractNumId w:val="19"/>
  </w:num>
  <w:num w:numId="19" w16cid:durableId="2143300910">
    <w:abstractNumId w:val="16"/>
  </w:num>
  <w:num w:numId="20" w16cid:durableId="2074619566">
    <w:abstractNumId w:val="47"/>
  </w:num>
  <w:num w:numId="21" w16cid:durableId="46420471">
    <w:abstractNumId w:val="15"/>
  </w:num>
  <w:num w:numId="22" w16cid:durableId="1149175741">
    <w:abstractNumId w:val="39"/>
  </w:num>
  <w:num w:numId="23" w16cid:durableId="548496530">
    <w:abstractNumId w:val="44"/>
  </w:num>
  <w:num w:numId="24" w16cid:durableId="220214401">
    <w:abstractNumId w:val="25"/>
  </w:num>
  <w:num w:numId="25" w16cid:durableId="1970235514">
    <w:abstractNumId w:val="21"/>
  </w:num>
  <w:num w:numId="26" w16cid:durableId="1743016440">
    <w:abstractNumId w:val="13"/>
  </w:num>
  <w:num w:numId="27" w16cid:durableId="1825000841">
    <w:abstractNumId w:val="36"/>
  </w:num>
  <w:num w:numId="28" w16cid:durableId="978261939">
    <w:abstractNumId w:val="3"/>
  </w:num>
  <w:num w:numId="29" w16cid:durableId="1754861662">
    <w:abstractNumId w:val="30"/>
  </w:num>
  <w:num w:numId="30" w16cid:durableId="624503550">
    <w:abstractNumId w:val="5"/>
  </w:num>
  <w:num w:numId="31" w16cid:durableId="55861063">
    <w:abstractNumId w:val="24"/>
  </w:num>
  <w:num w:numId="32" w16cid:durableId="1625505529">
    <w:abstractNumId w:val="43"/>
  </w:num>
  <w:num w:numId="33" w16cid:durableId="312150215">
    <w:abstractNumId w:val="20"/>
  </w:num>
  <w:num w:numId="34" w16cid:durableId="1924795744">
    <w:abstractNumId w:val="50"/>
  </w:num>
  <w:num w:numId="35" w16cid:durableId="1544094270">
    <w:abstractNumId w:val="4"/>
  </w:num>
  <w:num w:numId="36" w16cid:durableId="1096751105">
    <w:abstractNumId w:val="40"/>
  </w:num>
  <w:num w:numId="37" w16cid:durableId="22635045">
    <w:abstractNumId w:val="28"/>
  </w:num>
  <w:num w:numId="38" w16cid:durableId="1791313191">
    <w:abstractNumId w:val="42"/>
  </w:num>
  <w:num w:numId="39" w16cid:durableId="895504944">
    <w:abstractNumId w:val="17"/>
  </w:num>
  <w:num w:numId="40" w16cid:durableId="1227489629">
    <w:abstractNumId w:val="9"/>
  </w:num>
  <w:num w:numId="41" w16cid:durableId="2085255994">
    <w:abstractNumId w:val="29"/>
  </w:num>
  <w:num w:numId="42" w16cid:durableId="911547725">
    <w:abstractNumId w:val="48"/>
  </w:num>
  <w:num w:numId="43" w16cid:durableId="1225679600">
    <w:abstractNumId w:val="33"/>
  </w:num>
  <w:num w:numId="44" w16cid:durableId="1687899605">
    <w:abstractNumId w:val="26"/>
  </w:num>
  <w:num w:numId="45" w16cid:durableId="784816044">
    <w:abstractNumId w:val="7"/>
  </w:num>
  <w:num w:numId="46" w16cid:durableId="967854593">
    <w:abstractNumId w:val="8"/>
  </w:num>
  <w:num w:numId="47" w16cid:durableId="1148013301">
    <w:abstractNumId w:val="14"/>
  </w:num>
  <w:num w:numId="48" w16cid:durableId="1599100860">
    <w:abstractNumId w:val="27"/>
  </w:num>
  <w:num w:numId="49" w16cid:durableId="524635666">
    <w:abstractNumId w:val="35"/>
  </w:num>
  <w:num w:numId="50" w16cid:durableId="1235555135">
    <w:abstractNumId w:val="18"/>
  </w:num>
  <w:num w:numId="51" w16cid:durableId="209920638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6246583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characterSpacingControl w:val="doNotCompress"/>
  <w:noLineBreaksAfter w:lang="ja-JP" w:val="([{·‘“〈《「『【〔〖（．［｛￡￥"/>
  <w:noLineBreaksBefore w:lang="ja-JP" w:val="!),.:;?]}¨·ˇˉ―‖’”…∶、。〃々〉》」』】〕〗！＂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D3C"/>
    <w:rsid w:val="0000396F"/>
    <w:rsid w:val="00014A94"/>
    <w:rsid w:val="000219A5"/>
    <w:rsid w:val="00022136"/>
    <w:rsid w:val="00024236"/>
    <w:rsid w:val="00031894"/>
    <w:rsid w:val="00054280"/>
    <w:rsid w:val="00054BFD"/>
    <w:rsid w:val="00054C78"/>
    <w:rsid w:val="00061C8B"/>
    <w:rsid w:val="0006517B"/>
    <w:rsid w:val="00071EE9"/>
    <w:rsid w:val="000748CD"/>
    <w:rsid w:val="0008141A"/>
    <w:rsid w:val="000A636C"/>
    <w:rsid w:val="000B4F5A"/>
    <w:rsid w:val="000D43B1"/>
    <w:rsid w:val="000E7BA1"/>
    <w:rsid w:val="00100C9C"/>
    <w:rsid w:val="00101839"/>
    <w:rsid w:val="00124A9D"/>
    <w:rsid w:val="00130ECC"/>
    <w:rsid w:val="00134FE0"/>
    <w:rsid w:val="00136BDE"/>
    <w:rsid w:val="001466D1"/>
    <w:rsid w:val="00152C72"/>
    <w:rsid w:val="00157C45"/>
    <w:rsid w:val="001665D5"/>
    <w:rsid w:val="00167459"/>
    <w:rsid w:val="00170D7C"/>
    <w:rsid w:val="00170F47"/>
    <w:rsid w:val="001716D7"/>
    <w:rsid w:val="001751F6"/>
    <w:rsid w:val="001831E5"/>
    <w:rsid w:val="001841DF"/>
    <w:rsid w:val="00184B9F"/>
    <w:rsid w:val="00195DD7"/>
    <w:rsid w:val="001A6270"/>
    <w:rsid w:val="001B6A20"/>
    <w:rsid w:val="001B723C"/>
    <w:rsid w:val="001C08F4"/>
    <w:rsid w:val="001C6ADA"/>
    <w:rsid w:val="001D232B"/>
    <w:rsid w:val="001E54E0"/>
    <w:rsid w:val="001F0A16"/>
    <w:rsid w:val="0022563E"/>
    <w:rsid w:val="00231545"/>
    <w:rsid w:val="00237C79"/>
    <w:rsid w:val="002408CC"/>
    <w:rsid w:val="00256349"/>
    <w:rsid w:val="00261066"/>
    <w:rsid w:val="00262DF8"/>
    <w:rsid w:val="00265EA7"/>
    <w:rsid w:val="002758F2"/>
    <w:rsid w:val="00282893"/>
    <w:rsid w:val="002928B0"/>
    <w:rsid w:val="002A588E"/>
    <w:rsid w:val="002A6A3D"/>
    <w:rsid w:val="002B276F"/>
    <w:rsid w:val="002B488E"/>
    <w:rsid w:val="002C4466"/>
    <w:rsid w:val="002D5354"/>
    <w:rsid w:val="002D725B"/>
    <w:rsid w:val="002E01B6"/>
    <w:rsid w:val="002E6759"/>
    <w:rsid w:val="002F463D"/>
    <w:rsid w:val="00320C6C"/>
    <w:rsid w:val="00330DAA"/>
    <w:rsid w:val="00351EE4"/>
    <w:rsid w:val="00354072"/>
    <w:rsid w:val="003543C0"/>
    <w:rsid w:val="0039018D"/>
    <w:rsid w:val="003A5603"/>
    <w:rsid w:val="003A6652"/>
    <w:rsid w:val="003B0D73"/>
    <w:rsid w:val="003C0EEE"/>
    <w:rsid w:val="00402B20"/>
    <w:rsid w:val="004037D5"/>
    <w:rsid w:val="00403C64"/>
    <w:rsid w:val="00411C25"/>
    <w:rsid w:val="004159E9"/>
    <w:rsid w:val="00424CD5"/>
    <w:rsid w:val="00431ED2"/>
    <w:rsid w:val="0043318F"/>
    <w:rsid w:val="00435073"/>
    <w:rsid w:val="0043569F"/>
    <w:rsid w:val="00441252"/>
    <w:rsid w:val="004425B0"/>
    <w:rsid w:val="00453F07"/>
    <w:rsid w:val="00467BE9"/>
    <w:rsid w:val="004732A1"/>
    <w:rsid w:val="00496A06"/>
    <w:rsid w:val="004A0801"/>
    <w:rsid w:val="004A4B0C"/>
    <w:rsid w:val="004B2040"/>
    <w:rsid w:val="004B2D68"/>
    <w:rsid w:val="004B3D6B"/>
    <w:rsid w:val="004B5D19"/>
    <w:rsid w:val="004C15EC"/>
    <w:rsid w:val="004C1ECB"/>
    <w:rsid w:val="004C28BC"/>
    <w:rsid w:val="004C2FFC"/>
    <w:rsid w:val="004C3564"/>
    <w:rsid w:val="004E5F04"/>
    <w:rsid w:val="004E610E"/>
    <w:rsid w:val="004E652E"/>
    <w:rsid w:val="004E6F99"/>
    <w:rsid w:val="004E75FD"/>
    <w:rsid w:val="004F4524"/>
    <w:rsid w:val="005003A7"/>
    <w:rsid w:val="0050431C"/>
    <w:rsid w:val="00511B70"/>
    <w:rsid w:val="00514AA5"/>
    <w:rsid w:val="00522124"/>
    <w:rsid w:val="00530790"/>
    <w:rsid w:val="0054181B"/>
    <w:rsid w:val="005420F7"/>
    <w:rsid w:val="00546A91"/>
    <w:rsid w:val="0054724B"/>
    <w:rsid w:val="00557298"/>
    <w:rsid w:val="0056048F"/>
    <w:rsid w:val="0056485E"/>
    <w:rsid w:val="005753CB"/>
    <w:rsid w:val="00576831"/>
    <w:rsid w:val="00581C24"/>
    <w:rsid w:val="00583A9D"/>
    <w:rsid w:val="005A1F99"/>
    <w:rsid w:val="005A2226"/>
    <w:rsid w:val="005A58B5"/>
    <w:rsid w:val="005C007F"/>
    <w:rsid w:val="005C2C8E"/>
    <w:rsid w:val="005D072A"/>
    <w:rsid w:val="005D0C63"/>
    <w:rsid w:val="005D64EA"/>
    <w:rsid w:val="005E3DD0"/>
    <w:rsid w:val="005F02E7"/>
    <w:rsid w:val="00604427"/>
    <w:rsid w:val="00613BFD"/>
    <w:rsid w:val="0063170C"/>
    <w:rsid w:val="00632392"/>
    <w:rsid w:val="006361D8"/>
    <w:rsid w:val="00636490"/>
    <w:rsid w:val="0064382F"/>
    <w:rsid w:val="00645315"/>
    <w:rsid w:val="00655E05"/>
    <w:rsid w:val="00656659"/>
    <w:rsid w:val="006603F7"/>
    <w:rsid w:val="006676A4"/>
    <w:rsid w:val="006704C7"/>
    <w:rsid w:val="006770A9"/>
    <w:rsid w:val="00692739"/>
    <w:rsid w:val="006958DF"/>
    <w:rsid w:val="00695C44"/>
    <w:rsid w:val="006B171B"/>
    <w:rsid w:val="006B5B8C"/>
    <w:rsid w:val="006B5D9E"/>
    <w:rsid w:val="006C2CBF"/>
    <w:rsid w:val="006F01E9"/>
    <w:rsid w:val="006F721F"/>
    <w:rsid w:val="00702BAA"/>
    <w:rsid w:val="00716626"/>
    <w:rsid w:val="00725F69"/>
    <w:rsid w:val="00734217"/>
    <w:rsid w:val="00764179"/>
    <w:rsid w:val="007643C6"/>
    <w:rsid w:val="0078009A"/>
    <w:rsid w:val="007909AE"/>
    <w:rsid w:val="0079270E"/>
    <w:rsid w:val="007960E6"/>
    <w:rsid w:val="00797846"/>
    <w:rsid w:val="007A144D"/>
    <w:rsid w:val="007B5FED"/>
    <w:rsid w:val="007C278E"/>
    <w:rsid w:val="007D200E"/>
    <w:rsid w:val="007D5AF2"/>
    <w:rsid w:val="0080696A"/>
    <w:rsid w:val="00810960"/>
    <w:rsid w:val="008117C1"/>
    <w:rsid w:val="00815E99"/>
    <w:rsid w:val="008312D3"/>
    <w:rsid w:val="00837959"/>
    <w:rsid w:val="008428B9"/>
    <w:rsid w:val="00854209"/>
    <w:rsid w:val="008574A7"/>
    <w:rsid w:val="00866CDB"/>
    <w:rsid w:val="00871FFD"/>
    <w:rsid w:val="0087304F"/>
    <w:rsid w:val="00883F4C"/>
    <w:rsid w:val="008853DD"/>
    <w:rsid w:val="0088585B"/>
    <w:rsid w:val="00892175"/>
    <w:rsid w:val="00893300"/>
    <w:rsid w:val="008A2DBC"/>
    <w:rsid w:val="008A3371"/>
    <w:rsid w:val="008A527F"/>
    <w:rsid w:val="008A5CB9"/>
    <w:rsid w:val="008B5D3C"/>
    <w:rsid w:val="008C0FEE"/>
    <w:rsid w:val="008C234B"/>
    <w:rsid w:val="008C3E05"/>
    <w:rsid w:val="008C7C27"/>
    <w:rsid w:val="008E1DE0"/>
    <w:rsid w:val="008E30DD"/>
    <w:rsid w:val="008E5ECA"/>
    <w:rsid w:val="008F1D9E"/>
    <w:rsid w:val="008F76EB"/>
    <w:rsid w:val="00903021"/>
    <w:rsid w:val="00906F42"/>
    <w:rsid w:val="009116BE"/>
    <w:rsid w:val="00917D45"/>
    <w:rsid w:val="009213D0"/>
    <w:rsid w:val="009232DB"/>
    <w:rsid w:val="00925D06"/>
    <w:rsid w:val="00926783"/>
    <w:rsid w:val="00950B87"/>
    <w:rsid w:val="00966D97"/>
    <w:rsid w:val="00973691"/>
    <w:rsid w:val="0097613B"/>
    <w:rsid w:val="009909F2"/>
    <w:rsid w:val="00993216"/>
    <w:rsid w:val="009A52E8"/>
    <w:rsid w:val="009A7CCA"/>
    <w:rsid w:val="009B0BF5"/>
    <w:rsid w:val="009C6233"/>
    <w:rsid w:val="009D37A0"/>
    <w:rsid w:val="009E1FAC"/>
    <w:rsid w:val="009F1C31"/>
    <w:rsid w:val="009F3B42"/>
    <w:rsid w:val="00A01076"/>
    <w:rsid w:val="00A30A09"/>
    <w:rsid w:val="00A316E1"/>
    <w:rsid w:val="00A539D8"/>
    <w:rsid w:val="00A54C05"/>
    <w:rsid w:val="00A54F21"/>
    <w:rsid w:val="00A6645F"/>
    <w:rsid w:val="00A67434"/>
    <w:rsid w:val="00A776BF"/>
    <w:rsid w:val="00A91E49"/>
    <w:rsid w:val="00A95709"/>
    <w:rsid w:val="00A9701E"/>
    <w:rsid w:val="00AB5ACB"/>
    <w:rsid w:val="00AD48BE"/>
    <w:rsid w:val="00AD6395"/>
    <w:rsid w:val="00AE0627"/>
    <w:rsid w:val="00AF257E"/>
    <w:rsid w:val="00AF3709"/>
    <w:rsid w:val="00B03BAD"/>
    <w:rsid w:val="00B1206E"/>
    <w:rsid w:val="00B2029A"/>
    <w:rsid w:val="00B21599"/>
    <w:rsid w:val="00B21FBA"/>
    <w:rsid w:val="00B30D36"/>
    <w:rsid w:val="00B328CD"/>
    <w:rsid w:val="00B339E1"/>
    <w:rsid w:val="00B35B7C"/>
    <w:rsid w:val="00B36C29"/>
    <w:rsid w:val="00B43857"/>
    <w:rsid w:val="00B67173"/>
    <w:rsid w:val="00B77B55"/>
    <w:rsid w:val="00B81E8E"/>
    <w:rsid w:val="00B83A5A"/>
    <w:rsid w:val="00B86D25"/>
    <w:rsid w:val="00B9369D"/>
    <w:rsid w:val="00BA162A"/>
    <w:rsid w:val="00BA7A8A"/>
    <w:rsid w:val="00BB1FD2"/>
    <w:rsid w:val="00BB3266"/>
    <w:rsid w:val="00BC7299"/>
    <w:rsid w:val="00BD2377"/>
    <w:rsid w:val="00BD39A8"/>
    <w:rsid w:val="00BD5395"/>
    <w:rsid w:val="00BD669E"/>
    <w:rsid w:val="00BD7FD7"/>
    <w:rsid w:val="00BE3FE6"/>
    <w:rsid w:val="00BE5D6C"/>
    <w:rsid w:val="00BF4656"/>
    <w:rsid w:val="00BF771B"/>
    <w:rsid w:val="00C0037A"/>
    <w:rsid w:val="00C1437D"/>
    <w:rsid w:val="00C150AE"/>
    <w:rsid w:val="00C158FF"/>
    <w:rsid w:val="00C15CA5"/>
    <w:rsid w:val="00C1771E"/>
    <w:rsid w:val="00C32D77"/>
    <w:rsid w:val="00C41C99"/>
    <w:rsid w:val="00C51C7A"/>
    <w:rsid w:val="00C52DCC"/>
    <w:rsid w:val="00C53001"/>
    <w:rsid w:val="00C714DB"/>
    <w:rsid w:val="00C83A3A"/>
    <w:rsid w:val="00C92429"/>
    <w:rsid w:val="00C94271"/>
    <w:rsid w:val="00CA06F9"/>
    <w:rsid w:val="00CA0CFE"/>
    <w:rsid w:val="00CA7F9B"/>
    <w:rsid w:val="00CC0F9F"/>
    <w:rsid w:val="00CC7BB8"/>
    <w:rsid w:val="00CD5ACF"/>
    <w:rsid w:val="00CD604E"/>
    <w:rsid w:val="00CE5175"/>
    <w:rsid w:val="00CE650D"/>
    <w:rsid w:val="00CF07FF"/>
    <w:rsid w:val="00CF3A29"/>
    <w:rsid w:val="00CF783A"/>
    <w:rsid w:val="00D03EAD"/>
    <w:rsid w:val="00D17D81"/>
    <w:rsid w:val="00D17F7A"/>
    <w:rsid w:val="00D25D66"/>
    <w:rsid w:val="00D30D8F"/>
    <w:rsid w:val="00D44987"/>
    <w:rsid w:val="00D507D5"/>
    <w:rsid w:val="00D51B6A"/>
    <w:rsid w:val="00D83BD1"/>
    <w:rsid w:val="00D90989"/>
    <w:rsid w:val="00D97FAA"/>
    <w:rsid w:val="00DA0B38"/>
    <w:rsid w:val="00DA431B"/>
    <w:rsid w:val="00DA5757"/>
    <w:rsid w:val="00DA59FE"/>
    <w:rsid w:val="00DB1E17"/>
    <w:rsid w:val="00DB7B6A"/>
    <w:rsid w:val="00DC30C2"/>
    <w:rsid w:val="00DC7CB4"/>
    <w:rsid w:val="00DD3119"/>
    <w:rsid w:val="00DD704D"/>
    <w:rsid w:val="00DE54D8"/>
    <w:rsid w:val="00DF0434"/>
    <w:rsid w:val="00DF55EB"/>
    <w:rsid w:val="00E029D1"/>
    <w:rsid w:val="00E058E5"/>
    <w:rsid w:val="00E13732"/>
    <w:rsid w:val="00E1505F"/>
    <w:rsid w:val="00E2104C"/>
    <w:rsid w:val="00E330A5"/>
    <w:rsid w:val="00E46BD7"/>
    <w:rsid w:val="00E66706"/>
    <w:rsid w:val="00E67B2C"/>
    <w:rsid w:val="00E8027C"/>
    <w:rsid w:val="00E81A4C"/>
    <w:rsid w:val="00E82147"/>
    <w:rsid w:val="00E82798"/>
    <w:rsid w:val="00E830D7"/>
    <w:rsid w:val="00E901DA"/>
    <w:rsid w:val="00E914BC"/>
    <w:rsid w:val="00E965D8"/>
    <w:rsid w:val="00E969A9"/>
    <w:rsid w:val="00EA0DF8"/>
    <w:rsid w:val="00EA0F9C"/>
    <w:rsid w:val="00EA48B8"/>
    <w:rsid w:val="00EB4E8C"/>
    <w:rsid w:val="00EB68E1"/>
    <w:rsid w:val="00EB6F7C"/>
    <w:rsid w:val="00EC06C8"/>
    <w:rsid w:val="00EE19C0"/>
    <w:rsid w:val="00EE2A4C"/>
    <w:rsid w:val="00EE65D4"/>
    <w:rsid w:val="00EF1D2D"/>
    <w:rsid w:val="00EF1E3D"/>
    <w:rsid w:val="00F016D4"/>
    <w:rsid w:val="00F137C0"/>
    <w:rsid w:val="00F22042"/>
    <w:rsid w:val="00F227D0"/>
    <w:rsid w:val="00F25D16"/>
    <w:rsid w:val="00F27B74"/>
    <w:rsid w:val="00F3375D"/>
    <w:rsid w:val="00F40133"/>
    <w:rsid w:val="00F40623"/>
    <w:rsid w:val="00F409A5"/>
    <w:rsid w:val="00F435A8"/>
    <w:rsid w:val="00F45B5E"/>
    <w:rsid w:val="00F50BB1"/>
    <w:rsid w:val="00F56A21"/>
    <w:rsid w:val="00F57086"/>
    <w:rsid w:val="00F65354"/>
    <w:rsid w:val="00F653AD"/>
    <w:rsid w:val="00F7130E"/>
    <w:rsid w:val="00F779F2"/>
    <w:rsid w:val="00F81885"/>
    <w:rsid w:val="00F831D3"/>
    <w:rsid w:val="00F9745F"/>
    <w:rsid w:val="00FB5085"/>
    <w:rsid w:val="00FD7701"/>
    <w:rsid w:val="00FD77C1"/>
    <w:rsid w:val="00FD7F03"/>
    <w:rsid w:val="00FE0FA8"/>
    <w:rsid w:val="00F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6CE560"/>
  <w14:defaultImageDpi w14:val="0"/>
  <w15:docId w15:val="{13C8BC5E-1B22-4171-819A-0E0C5351D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uiPriority="0" w:qFormat="1"/>
    <w:lsdException w:name="annotation text" w:uiPriority="0" w:qFormat="1"/>
    <w:lsdException w:name="header" w:unhideWhenUsed="1" w:qFormat="1"/>
    <w:lsdException w:name="footer" w:unhideWhenUsed="1" w:qFormat="1"/>
    <w:lsdException w:name="index heading" w:qFormat="1"/>
    <w:lsdException w:name="caption" w:semiHidden="1" w:uiPriority="0" w:unhideWhenUsed="1" w:qFormat="1"/>
    <w:lsdException w:name="table of figures" w:qFormat="1"/>
    <w:lsdException w:name="envelope address" w:qFormat="1"/>
    <w:lsdException w:name="envelope return" w:qFormat="1"/>
    <w:lsdException w:name="footnote reference" w:uiPriority="0" w:qFormat="1"/>
    <w:lsdException w:name="annotation reference" w:uiPriority="0" w:qFormat="1"/>
    <w:lsdException w:name="line number" w:qFormat="1"/>
    <w:lsdException w:name="page number" w:uiPriority="0" w:qFormat="1"/>
    <w:lsdException w:name="endnote reference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uiPriority="0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uiPriority="0" w:qFormat="1"/>
    <w:lsdException w:name="Closing" w:qFormat="1"/>
    <w:lsdException w:name="Signature" w:qFormat="1"/>
    <w:lsdException w:name="Default Paragraph Font" w:uiPriority="1" w:unhideWhenUsed="1"/>
    <w:lsdException w:name="Body Text" w:uiPriority="0" w:unhideWhenUsed="1" w:qFormat="1"/>
    <w:lsdException w:name="Body Text Indent" w:uiPriority="0" w:unhideWhenUsed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uiPriority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uiPriority="0" w:qFormat="1"/>
    <w:lsdException w:name="Body Text 3" w:uiPriority="0" w:unhideWhenUsed="1"/>
    <w:lsdException w:name="Body Text Indent 2" w:uiPriority="0" w:qFormat="1"/>
    <w:lsdException w:name="Body Text Indent 3" w:uiPriority="0" w:unhideWhenUsed="1"/>
    <w:lsdException w:name="Block Text" w:qFormat="1"/>
    <w:lsdException w:name="Hyperlink" w:uiPriority="0" w:unhideWhenUsed="1"/>
    <w:lsdException w:name="FollowedHyperlink" w:uiPriority="0" w:qFormat="1"/>
    <w:lsdException w:name="Strong" w:uiPriority="22" w:qFormat="1"/>
    <w:lsdException w:name="Emphasis" w:uiPriority="0" w:qFormat="1"/>
    <w:lsdException w:name="Document Map" w:uiPriority="0" w:qFormat="1"/>
    <w:lsdException w:name="Plain Text" w:qFormat="1"/>
    <w:lsdException w:name="E-mail Signature" w:qFormat="1"/>
    <w:lsdException w:name="Normal (Web)" w:unhideWhenUsed="1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uiPriority="0" w:qFormat="1"/>
    <w:lsdException w:name="HTML Sample" w:qFormat="1"/>
    <w:lsdException w:name="HTML Typewriter" w:qFormat="1"/>
    <w:lsdException w:name="HTML Variable" w:qFormat="1"/>
    <w:lsdException w:name="Normal Table" w:uiPriority="0" w:qFormat="1"/>
    <w:lsdException w:name="annotation subject" w:uiPriority="0" w:qFormat="1"/>
    <w:lsdException w:name="No List" w:semiHidden="1" w:unhideWhenUsed="1"/>
    <w:lsdException w:name="Table Simple 1" w:qFormat="1"/>
    <w:lsdException w:name="Table Simple 2" w:qFormat="1"/>
    <w:lsdException w:name="Table Simple 3" w:qFormat="1"/>
    <w:lsdException w:name="Table Classic 1" w:qFormat="1"/>
    <w:lsdException w:name="Table Classic 2" w:qFormat="1"/>
    <w:lsdException w:name="Table Classic 3" w:qFormat="1"/>
    <w:lsdException w:name="Table Classic 4" w:qFormat="1"/>
    <w:lsdException w:name="Table Colorful 1" w:qFormat="1"/>
    <w:lsdException w:name="Table Colorful 2" w:qFormat="1"/>
    <w:lsdException w:name="Table Colorful 3" w:qFormat="1"/>
    <w:lsdException w:name="Table Columns 1" w:qFormat="1"/>
    <w:lsdException w:name="Table Columns 2" w:qFormat="1"/>
    <w:lsdException w:name="Table Columns 3" w:qFormat="1"/>
    <w:lsdException w:name="Table Columns 4" w:qFormat="1"/>
    <w:lsdException w:name="Table Columns 5" w:qFormat="1"/>
    <w:lsdException w:name="Table Grid 1" w:qFormat="1"/>
    <w:lsdException w:name="Table Grid 2" w:qFormat="1"/>
    <w:lsdException w:name="Table Grid 3" w:qFormat="1"/>
    <w:lsdException w:name="Table Grid 4" w:qFormat="1"/>
    <w:lsdException w:name="Table Grid 5" w:qFormat="1"/>
    <w:lsdException w:name="Table Grid 6" w:qFormat="1"/>
    <w:lsdException w:name="Table Grid 7" w:qFormat="1"/>
    <w:lsdException w:name="Table Grid 8" w:qFormat="1"/>
    <w:lsdException w:name="Table List 1" w:qFormat="1"/>
    <w:lsdException w:name="Table List 2" w:qFormat="1"/>
    <w:lsdException w:name="Table List 3" w:qFormat="1"/>
    <w:lsdException w:name="Table List 4" w:qFormat="1"/>
    <w:lsdException w:name="Table List 5" w:qFormat="1"/>
    <w:lsdException w:name="Table List 6" w:qFormat="1"/>
    <w:lsdException w:name="Table List 7" w:qFormat="1"/>
    <w:lsdException w:name="Table List 8" w:qFormat="1"/>
    <w:lsdException w:name="Table 3D effects 1" w:qFormat="1"/>
    <w:lsdException w:name="Table 3D effects 2" w:qFormat="1"/>
    <w:lsdException w:name="Table 3D effects 3" w:qFormat="1"/>
    <w:lsdException w:name="Table Contemporary" w:qFormat="1"/>
    <w:lsdException w:name="Table Elegant" w:qFormat="1"/>
    <w:lsdException w:name="Table Professional" w:qFormat="1"/>
    <w:lsdException w:name="Table Subtle 1" w:qFormat="1"/>
    <w:lsdException w:name="Table Subtle 2" w:qFormat="1"/>
    <w:lsdException w:name="Table Web 1" w:qFormat="1"/>
    <w:lsdException w:name="Table Web 2" w:qFormat="1"/>
    <w:lsdException w:name="Table Web 3" w:qFormat="1"/>
    <w:lsdException w:name="Balloon Text" w:qFormat="1"/>
    <w:lsdException w:name="Table Grid" w:uiPriority="59" w:qFormat="1"/>
    <w:lsdException w:name="Table Theme" w:qFormat="1"/>
    <w:lsdException w:name="Placeholder Text" w:semiHidden="1" w:unhideWhenUsed="1"/>
    <w:lsdException w:name="No Spacing" w:uiPriority="1" w:qFormat="1"/>
    <w:lsdException w:name="List Paragraph" w:uiPriority="34" w:qFormat="1"/>
    <w:lsdException w:name="Quote" w:qFormat="1"/>
    <w:lsdException w:name="Intense Quote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F55E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C08F4"/>
    <w:pPr>
      <w:keepNext/>
      <w:numPr>
        <w:ilvl w:val="3"/>
        <w:numId w:val="1"/>
      </w:numPr>
      <w:ind w:firstLine="284"/>
      <w:jc w:val="both"/>
      <w:outlineLvl w:val="3"/>
    </w:pPr>
    <w:rPr>
      <w:rFonts w:hAnsi="Times New Roman"/>
      <w:b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1C08F4"/>
    <w:pPr>
      <w:keepNext/>
      <w:numPr>
        <w:ilvl w:val="4"/>
        <w:numId w:val="1"/>
      </w:numPr>
      <w:ind w:left="1440" w:firstLine="720"/>
      <w:jc w:val="both"/>
      <w:outlineLvl w:val="4"/>
    </w:pPr>
    <w:rPr>
      <w:rFonts w:hAnsi="Times New Roman"/>
      <w:b/>
      <w:sz w:val="36"/>
    </w:rPr>
  </w:style>
  <w:style w:type="paragraph" w:styleId="6">
    <w:name w:val="heading 6"/>
    <w:basedOn w:val="a"/>
    <w:next w:val="a"/>
    <w:link w:val="60"/>
    <w:uiPriority w:val="9"/>
    <w:qFormat/>
    <w:rsid w:val="001C08F4"/>
    <w:pPr>
      <w:keepNext/>
      <w:numPr>
        <w:ilvl w:val="5"/>
        <w:numId w:val="1"/>
      </w:numPr>
      <w:jc w:val="both"/>
      <w:outlineLvl w:val="5"/>
    </w:pPr>
    <w:rPr>
      <w:rFonts w:hAnsi="Times New Roman"/>
      <w:b/>
    </w:rPr>
  </w:style>
  <w:style w:type="paragraph" w:styleId="7">
    <w:name w:val="heading 7"/>
    <w:basedOn w:val="a"/>
    <w:next w:val="a"/>
    <w:link w:val="70"/>
    <w:uiPriority w:val="9"/>
    <w:qFormat/>
    <w:rsid w:val="001C08F4"/>
    <w:pPr>
      <w:keepNext/>
      <w:numPr>
        <w:ilvl w:val="6"/>
        <w:numId w:val="1"/>
      </w:numPr>
      <w:jc w:val="both"/>
      <w:outlineLvl w:val="6"/>
    </w:pPr>
    <w:rPr>
      <w:rFonts w:hAnsi="Times New Roman"/>
    </w:rPr>
  </w:style>
  <w:style w:type="paragraph" w:styleId="8">
    <w:name w:val="heading 8"/>
    <w:basedOn w:val="a"/>
    <w:next w:val="a"/>
    <w:link w:val="80"/>
    <w:uiPriority w:val="9"/>
    <w:qFormat/>
    <w:rsid w:val="001C08F4"/>
    <w:pPr>
      <w:keepNext/>
      <w:numPr>
        <w:ilvl w:val="7"/>
        <w:numId w:val="1"/>
      </w:numPr>
      <w:outlineLvl w:val="7"/>
    </w:pPr>
    <w:rPr>
      <w:rFonts w:hAnsi="Times New Roman"/>
    </w:rPr>
  </w:style>
  <w:style w:type="paragraph" w:styleId="9">
    <w:name w:val="heading 9"/>
    <w:basedOn w:val="a"/>
    <w:next w:val="a"/>
    <w:link w:val="90"/>
    <w:uiPriority w:val="9"/>
    <w:qFormat/>
    <w:rsid w:val="001C08F4"/>
    <w:pPr>
      <w:keepNext/>
      <w:numPr>
        <w:ilvl w:val="8"/>
        <w:numId w:val="1"/>
      </w:numPr>
      <w:outlineLvl w:val="8"/>
    </w:pPr>
    <w:rPr>
      <w:rFonts w:hAnsi="Times New Roman"/>
      <w:b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unhideWhenUsed/>
    <w:locked/>
    <w:rPr>
      <w:rFonts w:eastAsia="Times New Roman" w:hAnsi="Cambr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unhideWhenUsed/>
    <w:locked/>
    <w:rPr>
      <w:rFonts w:eastAsia="Times New Roman" w:hAnsi="Calibri" w:cs="Times New Roman"/>
      <w:b/>
      <w:bCs/>
    </w:rPr>
  </w:style>
  <w:style w:type="character" w:customStyle="1" w:styleId="30">
    <w:name w:val="Заголовок 3 Знак"/>
    <w:basedOn w:val="a0"/>
    <w:link w:val="3"/>
    <w:uiPriority w:val="9"/>
    <w:locked/>
    <w:rsid w:val="00DF55EB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1C08F4"/>
    <w:rPr>
      <w:rFonts w:ascii="Times New Roman" w:hAnsi="Times New Roman" w:cs="Times New Roman"/>
      <w:b/>
      <w:sz w:val="24"/>
      <w:szCs w:val="24"/>
      <w:lang w:val="en-US" w:eastAsia="x-none"/>
    </w:rPr>
  </w:style>
  <w:style w:type="character" w:customStyle="1" w:styleId="50">
    <w:name w:val="Заголовок 5 Знак"/>
    <w:basedOn w:val="a0"/>
    <w:link w:val="5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locked/>
    <w:rsid w:val="001C08F4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1C08F4"/>
    <w:rPr>
      <w:rFonts w:ascii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locked/>
    <w:rsid w:val="001C08F4"/>
    <w:rPr>
      <w:rFonts w:ascii="Times New Roman" w:hAnsi="Times New Roman" w:cs="Times New Roman"/>
      <w:b/>
      <w:sz w:val="24"/>
      <w:szCs w:val="24"/>
    </w:rPr>
  </w:style>
  <w:style w:type="character" w:customStyle="1" w:styleId="a3">
    <w:name w:val="Верхний колонтитул Знак"/>
    <w:basedOn w:val="a0"/>
    <w:link w:val="a4"/>
    <w:uiPriority w:val="99"/>
    <w:unhideWhenUsed/>
    <w:qFormat/>
    <w:locked/>
    <w:rPr>
      <w:rFonts w:eastAsia="Times New Roman" w:hAnsi="Calibri" w:cs="Times New Roman"/>
    </w:rPr>
  </w:style>
  <w:style w:type="character" w:customStyle="1" w:styleId="a5">
    <w:name w:val="Нижний колонтитул Знак"/>
    <w:basedOn w:val="a0"/>
    <w:link w:val="a6"/>
    <w:uiPriority w:val="99"/>
    <w:unhideWhenUsed/>
    <w:qFormat/>
    <w:locked/>
    <w:rPr>
      <w:rFonts w:eastAsia="Times New Roman" w:hAnsi="Calibri" w:cs="Times New Roman"/>
    </w:rPr>
  </w:style>
  <w:style w:type="character" w:customStyle="1" w:styleId="11">
    <w:name w:val="Заголовок Знак1"/>
    <w:basedOn w:val="a0"/>
    <w:link w:val="a7"/>
    <w:unhideWhenUsed/>
    <w:locked/>
    <w:rPr>
      <w:rFonts w:eastAsia="Times New Roman" w:hAnsi="Calibri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9"/>
    <w:unhideWhenUsed/>
    <w:locked/>
    <w:rPr>
      <w:rFonts w:eastAsia="Times New Roman" w:hAnsi="Calibri" w:cs="Times New Roman"/>
    </w:rPr>
  </w:style>
  <w:style w:type="character" w:customStyle="1" w:styleId="aa">
    <w:name w:val="Основной текст Знак"/>
    <w:basedOn w:val="a0"/>
    <w:link w:val="ab"/>
    <w:unhideWhenUsed/>
    <w:locked/>
    <w:rPr>
      <w:rFonts w:eastAsia="Times New Roman" w:hAnsi="Calibri" w:cs="Times New Roman"/>
    </w:rPr>
  </w:style>
  <w:style w:type="character" w:styleId="ac">
    <w:name w:val="Strong"/>
    <w:basedOn w:val="a0"/>
    <w:uiPriority w:val="22"/>
    <w:qFormat/>
    <w:rPr>
      <w:rFonts w:cs="Times New Roman"/>
      <w:b/>
      <w:bCs/>
    </w:rPr>
  </w:style>
  <w:style w:type="character" w:styleId="ad">
    <w:name w:val="Hyperlink"/>
    <w:basedOn w:val="a0"/>
    <w:uiPriority w:val="99"/>
    <w:unhideWhenUsed/>
    <w:rPr>
      <w:rFonts w:cs="Times New Roman"/>
      <w:color w:val="0563C1"/>
      <w:u w:val="single"/>
    </w:rPr>
  </w:style>
  <w:style w:type="character" w:customStyle="1" w:styleId="31">
    <w:name w:val="Основной текст с отступом 3 Знак"/>
    <w:basedOn w:val="a0"/>
    <w:link w:val="32"/>
    <w:unhideWhenUsed/>
    <w:locked/>
    <w:rPr>
      <w:rFonts w:eastAsia="Times New Roman" w:hAnsi="Calibri" w:cs="Times New Roman"/>
      <w:sz w:val="16"/>
      <w:szCs w:val="16"/>
    </w:rPr>
  </w:style>
  <w:style w:type="character" w:customStyle="1" w:styleId="33">
    <w:name w:val="Основной текст 3 Знак"/>
    <w:basedOn w:val="a0"/>
    <w:link w:val="34"/>
    <w:uiPriority w:val="99"/>
    <w:unhideWhenUsed/>
    <w:locked/>
    <w:rPr>
      <w:rFonts w:eastAsia="Times New Roman" w:hAnsi="Calibri" w:cs="Times New Roman"/>
      <w:sz w:val="16"/>
      <w:szCs w:val="16"/>
    </w:rPr>
  </w:style>
  <w:style w:type="paragraph" w:styleId="a4">
    <w:name w:val="header"/>
    <w:basedOn w:val="a"/>
    <w:link w:val="a3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Pr>
      <w:rFonts w:ascii="Times New Roman"/>
      <w:sz w:val="24"/>
      <w:szCs w:val="24"/>
    </w:rPr>
  </w:style>
  <w:style w:type="character" w:customStyle="1" w:styleId="171">
    <w:name w:val="Верхний колонтитул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">
    <w:name w:val="Верхний колонтитул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">
    <w:name w:val="Верхний колонтитул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">
    <w:name w:val="Верхний колонтитул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">
    <w:name w:val="Верхний колонтитул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">
    <w:name w:val="Верхний колонтитул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">
    <w:name w:val="Верхний колонтитул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">
    <w:name w:val="Верхний колонтитул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">
    <w:name w:val="Верхний колонтитул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">
    <w:name w:val="Верхний колонтитул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">
    <w:name w:val="Верхний колонтитул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">
    <w:name w:val="Верхний колонтитул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">
    <w:name w:val="Верхний колонтитул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">
    <w:name w:val="Верхний колонтитул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">
    <w:name w:val="Верхний колонтитул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">
    <w:name w:val="Верхний колонтитул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">
    <w:name w:val="Верхний колонтитул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">
    <w:name w:val="Верхний колонтитул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">
    <w:name w:val="Верхний колонтитул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">
    <w:name w:val="Верхний колонтитул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">
    <w:name w:val="Верхний колонтитул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">
    <w:name w:val="Верхний колонтитул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">
    <w:name w:val="Верхний колонтитул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">
    <w:name w:val="Верхний колонтитул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">
    <w:name w:val="Верхний колонтитул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">
    <w:name w:val="Верхний колонтитул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">
    <w:name w:val="Верхний колонтитул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">
    <w:name w:val="Верхний колонтитул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">
    <w:name w:val="Верхний колонтитул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">
    <w:name w:val="Верхний колонтитул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">
    <w:name w:val="Верхний колонтитул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">
    <w:name w:val="Верхний колонтитул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">
    <w:name w:val="Верхний колонтитул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">
    <w:name w:val="Верхний колонтитул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">
    <w:name w:val="Верхний колонтитул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">
    <w:name w:val="Верхний колонтитул Знак136"/>
    <w:basedOn w:val="a0"/>
    <w:uiPriority w:val="99"/>
    <w:rPr>
      <w:rFonts w:ascii="Times New Roman" w:cs="Times New Roman"/>
      <w:sz w:val="24"/>
      <w:szCs w:val="24"/>
    </w:rPr>
  </w:style>
  <w:style w:type="character" w:customStyle="1" w:styleId="135">
    <w:name w:val="Верхний колонтитул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">
    <w:name w:val="Верхний колонтитул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">
    <w:name w:val="Верхний колонтитул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">
    <w:name w:val="Верхний колонтитул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">
    <w:name w:val="Верхний колонтитул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">
    <w:name w:val="Верхний колонтитул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">
    <w:name w:val="Верхний колонтитул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">
    <w:name w:val="Верхний колонтитул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">
    <w:name w:val="Верхний колонтитул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">
    <w:name w:val="Верхний колонтитул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">
    <w:name w:val="Верхний колонтитул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">
    <w:name w:val="Верхний колонтитул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">
    <w:name w:val="Верхний колонтитул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">
    <w:name w:val="Верхний колонтитул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">
    <w:name w:val="Верхний колонтитул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">
    <w:name w:val="Верхний колонтитул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">
    <w:name w:val="Верхний колонтитул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">
    <w:name w:val="Верхний колонтитул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">
    <w:name w:val="Верхний колонтитул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">
    <w:name w:val="Верхний колонтитул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">
    <w:name w:val="Верхний колонтитул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">
    <w:name w:val="Верхний колонтитул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">
    <w:name w:val="Верхний колонтитул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">
    <w:name w:val="Верхний колонтитул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">
    <w:name w:val="Верхний колонтитул Знак111"/>
    <w:basedOn w:val="a0"/>
    <w:rPr>
      <w:rFonts w:ascii="Times New Roman" w:cs="Times New Roman"/>
      <w:sz w:val="24"/>
      <w:szCs w:val="24"/>
    </w:rPr>
  </w:style>
  <w:style w:type="character" w:customStyle="1" w:styleId="110">
    <w:name w:val="Верхний колонтитул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">
    <w:name w:val="Верхний колонтитул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">
    <w:name w:val="Верхний колонтитул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">
    <w:name w:val="Верхний колонтитул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">
    <w:name w:val="Верхний колонтитул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">
    <w:name w:val="Верхний колонтитул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">
    <w:name w:val="Верхний колонтитул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">
    <w:name w:val="Верхний колонтитул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a">
    <w:name w:val="Верхний колонтитул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a">
    <w:name w:val="Верхний колонтитул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ab">
    <w:name w:val="Body Text"/>
    <w:basedOn w:val="a"/>
    <w:link w:val="aa"/>
    <w:uiPriority w:val="99"/>
    <w:unhideWhenUsed/>
    <w:qFormat/>
    <w:pPr>
      <w:jc w:val="both"/>
    </w:pPr>
    <w:rPr>
      <w:rFonts w:ascii="Calibri" w:cs="Calibri"/>
    </w:rPr>
  </w:style>
  <w:style w:type="character" w:customStyle="1" w:styleId="1a">
    <w:name w:val="Основной текст Знак1"/>
    <w:basedOn w:val="a0"/>
    <w:uiPriority w:val="99"/>
    <w:semiHidden/>
    <w:rPr>
      <w:rFonts w:ascii="Times New Roman"/>
      <w:sz w:val="24"/>
      <w:szCs w:val="24"/>
    </w:rPr>
  </w:style>
  <w:style w:type="character" w:customStyle="1" w:styleId="1710">
    <w:name w:val="Основной текст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0">
    <w:name w:val="Основной текст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0">
    <w:name w:val="Основной текст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0">
    <w:name w:val="Основной текст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0">
    <w:name w:val="Основной текст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0">
    <w:name w:val="Основной текст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0">
    <w:name w:val="Основной текст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0">
    <w:name w:val="Основной текст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0">
    <w:name w:val="Основной текст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0">
    <w:name w:val="Основной текст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0">
    <w:name w:val="Основной текст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0">
    <w:name w:val="Основной текст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0">
    <w:name w:val="Основной текст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0">
    <w:name w:val="Основной текст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0">
    <w:name w:val="Основной текст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0">
    <w:name w:val="Основной текст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0">
    <w:name w:val="Основной текст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0">
    <w:name w:val="Основной текст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0">
    <w:name w:val="Основной текст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0">
    <w:name w:val="Основной текст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0">
    <w:name w:val="Основной текст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0">
    <w:name w:val="Основной текст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0">
    <w:name w:val="Основной текст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0">
    <w:name w:val="Основной текст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0">
    <w:name w:val="Основной текст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0">
    <w:name w:val="Основной текст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0">
    <w:name w:val="Основной текст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0">
    <w:name w:val="Основной текст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0">
    <w:name w:val="Основной текст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0">
    <w:name w:val="Основной текст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0">
    <w:name w:val="Основной текст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0">
    <w:name w:val="Основной текст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0">
    <w:name w:val="Основной текст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0">
    <w:name w:val="Основной текст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0">
    <w:name w:val="Основной текст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0">
    <w:name w:val="Основной текст Знак136"/>
    <w:basedOn w:val="a0"/>
    <w:rPr>
      <w:rFonts w:ascii="Times New Roman" w:cs="Times New Roman"/>
      <w:sz w:val="24"/>
      <w:szCs w:val="24"/>
    </w:rPr>
  </w:style>
  <w:style w:type="character" w:customStyle="1" w:styleId="1350">
    <w:name w:val="Основной текст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0">
    <w:name w:val="Основной текст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0">
    <w:name w:val="Основной текст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0">
    <w:name w:val="Основной текст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0">
    <w:name w:val="Основной текст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0">
    <w:name w:val="Основной текст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0">
    <w:name w:val="Основной текст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0">
    <w:name w:val="Основной текст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0">
    <w:name w:val="Основной текст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0">
    <w:name w:val="Основной текст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0">
    <w:name w:val="Основной текст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0">
    <w:name w:val="Основной текст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0">
    <w:name w:val="Основной текст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0">
    <w:name w:val="Основной текст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0">
    <w:name w:val="Основной текст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0">
    <w:name w:val="Основной текст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0">
    <w:name w:val="Основной текст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0">
    <w:name w:val="Основной текст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0">
    <w:name w:val="Основной текст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0">
    <w:name w:val="Основной текст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0">
    <w:name w:val="Основной текст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0">
    <w:name w:val="Основной текст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0">
    <w:name w:val="Основной текст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0">
    <w:name w:val="Основной текст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0">
    <w:name w:val="Основной текст Знак11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00">
    <w:name w:val="Основной текст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0">
    <w:name w:val="Основной текст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0">
    <w:name w:val="Основной текст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2">
    <w:name w:val="Основной текст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a">
    <w:name w:val="Основной текст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a">
    <w:name w:val="Основной текст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a">
    <w:name w:val="Основной текст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a">
    <w:name w:val="Основной текст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b">
    <w:name w:val="Основной текст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b">
    <w:name w:val="Основной текст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32">
    <w:name w:val="Body Text Indent 3"/>
    <w:basedOn w:val="a"/>
    <w:link w:val="31"/>
    <w:uiPriority w:val="99"/>
    <w:unhideWhenUsed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Pr>
      <w:rFonts w:ascii="Times New Roman"/>
      <w:sz w:val="16"/>
      <w:szCs w:val="16"/>
    </w:rPr>
  </w:style>
  <w:style w:type="character" w:customStyle="1" w:styleId="3171">
    <w:name w:val="Основной текст с отступом 3 Знак17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0">
    <w:name w:val="Основной текст с отступом 3 Знак17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9">
    <w:name w:val="Основной текст с отступом 3 Знак16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8">
    <w:name w:val="Основной текст с отступом 3 Знак16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7">
    <w:name w:val="Основной текст с отступом 3 Знак16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6">
    <w:name w:val="Основной текст с отступом 3 Знак16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5">
    <w:name w:val="Основной текст с отступом 3 Знак16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4">
    <w:name w:val="Основной текст с отступом 3 Знак16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3">
    <w:name w:val="Основной текст с отступом 3 Знак16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2">
    <w:name w:val="Основной текст с отступом 3 Знак16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1">
    <w:name w:val="Основной текст с отступом 3 Знак16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0">
    <w:name w:val="Основной текст с отступом 3 Знак16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9">
    <w:name w:val="Основной текст с отступом 3 Знак15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8">
    <w:name w:val="Основной текст с отступом 3 Знак15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7">
    <w:name w:val="Основной текст с отступом 3 Знак15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6">
    <w:name w:val="Основной текст с отступом 3 Знак15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5">
    <w:name w:val="Основной текст с отступом 3 Знак15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4">
    <w:name w:val="Основной текст с отступом 3 Знак15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3">
    <w:name w:val="Основной текст с отступом 3 Знак15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2">
    <w:name w:val="Основной текст с отступом 3 Знак15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1">
    <w:name w:val="Основной текст с отступом 3 Знак15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0">
    <w:name w:val="Основной текст с отступом 3 Знак15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9">
    <w:name w:val="Основной текст с отступом 3 Знак14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8">
    <w:name w:val="Основной текст с отступом 3 Знак14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7">
    <w:name w:val="Основной текст с отступом 3 Знак14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6">
    <w:name w:val="Основной текст с отступом 3 Знак14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5">
    <w:name w:val="Основной текст с отступом 3 Знак14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4">
    <w:name w:val="Основной текст с отступом 3 Знак14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3">
    <w:name w:val="Основной текст с отступом 3 Знак14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2">
    <w:name w:val="Основной текст с отступом 3 Знак14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1">
    <w:name w:val="Основной текст с отступом 3 Знак14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0">
    <w:name w:val="Основной текст с отступом 3 Знак14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9">
    <w:name w:val="Основной текст с отступом 3 Знак13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8">
    <w:name w:val="Основной текст с отступом 3 Знак13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7">
    <w:name w:val="Основной текст с отступом 3 Знак13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6">
    <w:name w:val="Основной текст с отступом 3 Знак13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5">
    <w:name w:val="Основной текст с отступом 3 Знак13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4">
    <w:name w:val="Основной текст с отступом 3 Знак13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3">
    <w:name w:val="Основной текст с отступом 3 Знак13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2">
    <w:name w:val="Основной текст с отступом 3 Знак13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1">
    <w:name w:val="Основной текст с отступом 3 Знак13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0">
    <w:name w:val="Основной текст с отступом 3 Знак13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9">
    <w:name w:val="Основной текст с отступом 3 Знак12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8">
    <w:name w:val="Основной текст с отступом 3 Знак12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7">
    <w:name w:val="Основной текст с отступом 3 Знак12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6">
    <w:name w:val="Основной текст с отступом 3 Знак12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5">
    <w:name w:val="Основной текст с отступом 3 Знак12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4">
    <w:name w:val="Основной текст с отступом 3 Знак12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3">
    <w:name w:val="Основной текст с отступом 3 Знак12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2">
    <w:name w:val="Основной текст с отступом 3 Знак12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1">
    <w:name w:val="Основной текст с отступом 3 Знак12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0">
    <w:name w:val="Основной текст с отступом 3 Знак12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9">
    <w:name w:val="Основной текст с отступом 3 Знак1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8">
    <w:name w:val="Основной текст с отступом 3 Знак1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7">
    <w:name w:val="Основной текст с отступом 3 Знак1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6">
    <w:name w:val="Основной текст с отступом 3 Знак1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5">
    <w:name w:val="Основной текст с отступом 3 Знак1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4">
    <w:name w:val="Основной текст с отступом 3 Знак1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3">
    <w:name w:val="Основной текст с отступом 3 Знак1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2">
    <w:name w:val="Основной текст с отступом 3 Знак1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1">
    <w:name w:val="Основной текст с отступом 3 Знак11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0">
    <w:name w:val="Основной текст с отступом 3 Знак11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9">
    <w:name w:val="Основной текст с отступом 3 Знак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8">
    <w:name w:val="Основной текст с отступом 3 Знак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">
    <w:name w:val="Основной текст с отступом 3 Знак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">
    <w:name w:val="Основной текст с отступом 3 Знак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">
    <w:name w:val="Основной текст с отступом 3 Знак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">
    <w:name w:val="Основной текст с отступом 3 Знак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">
    <w:name w:val="Основной текст с отступом 3 Знак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">
    <w:name w:val="Основной текст с отступом 3 Знак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">
    <w:name w:val="Основной текст с отступом 3 Знак11"/>
    <w:basedOn w:val="a0"/>
    <w:uiPriority w:val="99"/>
    <w:semiHidden/>
    <w:rPr>
      <w:rFonts w:ascii="Times New Roman" w:eastAsia="Times New Roman" w:cs="Times New Roman"/>
      <w:sz w:val="16"/>
      <w:szCs w:val="16"/>
    </w:rPr>
  </w:style>
  <w:style w:type="paragraph" w:customStyle="1" w:styleId="CharChar1CharChar1CharChar">
    <w:name w:val="Char Char Знак Знак1 Char Char1 Знак Знак Char Char"/>
    <w:basedOn w:val="a"/>
    <w:unhideWhenUsed/>
    <w:pPr>
      <w:spacing w:before="100" w:beforeAutospacing="1" w:after="100" w:afterAutospacing="1"/>
    </w:pPr>
    <w:rPr>
      <w:rFonts w:ascii="Tahoma" w:cs="Tahoma"/>
      <w:sz w:val="20"/>
      <w:szCs w:val="20"/>
      <w:lang w:val="en-US" w:eastAsia="en-US"/>
    </w:rPr>
  </w:style>
  <w:style w:type="paragraph" w:styleId="34">
    <w:name w:val="Body Text 3"/>
    <w:basedOn w:val="a"/>
    <w:link w:val="33"/>
    <w:uiPriority w:val="99"/>
    <w:unhideWhenUsed/>
    <w:pPr>
      <w:spacing w:after="120"/>
    </w:pPr>
    <w:rPr>
      <w:sz w:val="16"/>
      <w:szCs w:val="16"/>
    </w:rPr>
  </w:style>
  <w:style w:type="character" w:customStyle="1" w:styleId="31a">
    <w:name w:val="Основной текст 3 Знак1"/>
    <w:basedOn w:val="a0"/>
    <w:uiPriority w:val="99"/>
    <w:semiHidden/>
    <w:rPr>
      <w:rFonts w:ascii="Times New Roman"/>
      <w:sz w:val="16"/>
      <w:szCs w:val="16"/>
    </w:rPr>
  </w:style>
  <w:style w:type="character" w:customStyle="1" w:styleId="31710">
    <w:name w:val="Основной текст 3 Знак17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00">
    <w:name w:val="Основной текст 3 Знак17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90">
    <w:name w:val="Основной текст 3 Знак16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80">
    <w:name w:val="Основной текст 3 Знак16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70">
    <w:name w:val="Основной текст 3 Знак16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60">
    <w:name w:val="Основной текст 3 Знак16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50">
    <w:name w:val="Основной текст 3 Знак16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40">
    <w:name w:val="Основной текст 3 Знак16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30">
    <w:name w:val="Основной текст 3 Знак16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20">
    <w:name w:val="Основной текст 3 Знак16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10">
    <w:name w:val="Основной текст 3 Знак16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00">
    <w:name w:val="Основной текст 3 Знак16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90">
    <w:name w:val="Основной текст 3 Знак15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80">
    <w:name w:val="Основной текст 3 Знак15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70">
    <w:name w:val="Основной текст 3 Знак15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60">
    <w:name w:val="Основной текст 3 Знак15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50">
    <w:name w:val="Основной текст 3 Знак15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40">
    <w:name w:val="Основной текст 3 Знак15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30">
    <w:name w:val="Основной текст 3 Знак15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20">
    <w:name w:val="Основной текст 3 Знак15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10">
    <w:name w:val="Основной текст 3 Знак15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00">
    <w:name w:val="Основной текст 3 Знак15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90">
    <w:name w:val="Основной текст 3 Знак14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80">
    <w:name w:val="Основной текст 3 Знак14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70">
    <w:name w:val="Основной текст 3 Знак14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60">
    <w:name w:val="Основной текст 3 Знак14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50">
    <w:name w:val="Основной текст 3 Знак14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40">
    <w:name w:val="Основной текст 3 Знак14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30">
    <w:name w:val="Основной текст 3 Знак14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20">
    <w:name w:val="Основной текст 3 Знак14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10">
    <w:name w:val="Основной текст 3 Знак14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00">
    <w:name w:val="Основной текст 3 Знак14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90">
    <w:name w:val="Основной текст 3 Знак13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80">
    <w:name w:val="Основной текст 3 Знак13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70">
    <w:name w:val="Основной текст 3 Знак13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60">
    <w:name w:val="Основной текст 3 Знак136"/>
    <w:aliases w:val="Основной текст 3 Знак Знак"/>
    <w:basedOn w:val="a0"/>
    <w:rPr>
      <w:rFonts w:ascii="Times New Roman" w:cs="Times New Roman"/>
      <w:sz w:val="16"/>
      <w:szCs w:val="16"/>
    </w:rPr>
  </w:style>
  <w:style w:type="character" w:customStyle="1" w:styleId="31350">
    <w:name w:val="Основной текст 3 Знак13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40">
    <w:name w:val="Основной текст 3 Знак13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30">
    <w:name w:val="Основной текст 3 Знак13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20">
    <w:name w:val="Основной текст 3 Знак13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10">
    <w:name w:val="Основной текст 3 Знак13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00">
    <w:name w:val="Основной текст 3 Знак13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90">
    <w:name w:val="Основной текст 3 Знак12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80">
    <w:name w:val="Основной текст 3 Знак12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70">
    <w:name w:val="Основной текст 3 Знак12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60">
    <w:name w:val="Основной текст 3 Знак12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50">
    <w:name w:val="Основной текст 3 Знак12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40">
    <w:name w:val="Основной текст 3 Знак12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30">
    <w:name w:val="Основной текст 3 Знак12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20">
    <w:name w:val="Основной текст 3 Знак12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10">
    <w:name w:val="Основной текст 3 Знак12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00">
    <w:name w:val="Основной текст 3 Знак12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90">
    <w:name w:val="Основной текст 3 Знак1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80">
    <w:name w:val="Основной текст 3 Знак1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70">
    <w:name w:val="Основной текст 3 Знак1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60">
    <w:name w:val="Основной текст 3 Знак1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50">
    <w:name w:val="Основной текст 3 Знак1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40">
    <w:name w:val="Основной текст 3 Знак1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30">
    <w:name w:val="Основной текст 3 Знак1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20">
    <w:name w:val="Основной текст 3 Знак1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10">
    <w:name w:val="Основной текст 3 Знак111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00">
    <w:name w:val="Основной текст 3 Знак110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90">
    <w:name w:val="Основной текст 3 Знак19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80">
    <w:name w:val="Основной текст 3 Знак18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72">
    <w:name w:val="Основной текст 3 Знак17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6a">
    <w:name w:val="Основной текст 3 Знак16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5a">
    <w:name w:val="Основной текст 3 Знак15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4a">
    <w:name w:val="Основной текст 3 Знак14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3a">
    <w:name w:val="Основной текст 3 Знак13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2a">
    <w:name w:val="Основной текст 3 Знак12"/>
    <w:basedOn w:val="a0"/>
    <w:uiPriority w:val="99"/>
    <w:semiHidden/>
    <w:rPr>
      <w:rFonts w:ascii="Times New Roman" w:cs="Times New Roman"/>
      <w:sz w:val="16"/>
      <w:szCs w:val="16"/>
    </w:rPr>
  </w:style>
  <w:style w:type="character" w:customStyle="1" w:styleId="311a">
    <w:name w:val="Основной текст 3 Знак11"/>
    <w:basedOn w:val="a0"/>
    <w:uiPriority w:val="99"/>
    <w:semiHidden/>
    <w:rPr>
      <w:rFonts w:ascii="Times New Roman" w:eastAsia="Times New Roman" w:cs="Times New Roman"/>
      <w:sz w:val="16"/>
      <w:szCs w:val="16"/>
    </w:rPr>
  </w:style>
  <w:style w:type="paragraph" w:styleId="a6">
    <w:name w:val="footer"/>
    <w:basedOn w:val="a"/>
    <w:link w:val="a5"/>
    <w:uiPriority w:val="99"/>
    <w:unhideWhenUsed/>
    <w:qFormat/>
    <w:pPr>
      <w:tabs>
        <w:tab w:val="center" w:pos="4677"/>
        <w:tab w:val="right" w:pos="9355"/>
      </w:tabs>
    </w:pPr>
  </w:style>
  <w:style w:type="character" w:customStyle="1" w:styleId="1b">
    <w:name w:val="Нижний колонтитул Знак1"/>
    <w:basedOn w:val="a0"/>
    <w:uiPriority w:val="99"/>
    <w:semiHidden/>
    <w:rPr>
      <w:rFonts w:ascii="Times New Roman"/>
      <w:sz w:val="24"/>
      <w:szCs w:val="24"/>
    </w:rPr>
  </w:style>
  <w:style w:type="character" w:customStyle="1" w:styleId="1711">
    <w:name w:val="Нижний колонтитул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1">
    <w:name w:val="Нижний колонтитул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1">
    <w:name w:val="Нижний колонтитул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1">
    <w:name w:val="Нижний колонтитул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1">
    <w:name w:val="Нижний колонтитул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1">
    <w:name w:val="Нижний колонтитул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1">
    <w:name w:val="Нижний колонтитул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1">
    <w:name w:val="Нижний колонтитул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1">
    <w:name w:val="Нижний колонтитул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1">
    <w:name w:val="Нижний колонтитул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1">
    <w:name w:val="Нижний колонтитул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1">
    <w:name w:val="Нижний колонтитул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1">
    <w:name w:val="Нижний колонтитул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1">
    <w:name w:val="Нижний колонтитул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1">
    <w:name w:val="Нижний колонтитул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1">
    <w:name w:val="Нижний колонтитул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1">
    <w:name w:val="Нижний колонтитул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1">
    <w:name w:val="Нижний колонтитул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1">
    <w:name w:val="Нижний колонтитул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1">
    <w:name w:val="Нижний колонтитул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1">
    <w:name w:val="Нижний колонтитул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1">
    <w:name w:val="Нижний колонтитул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1">
    <w:name w:val="Нижний колонтитул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1">
    <w:name w:val="Нижний колонтитул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1">
    <w:name w:val="Нижний колонтитул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1">
    <w:name w:val="Нижний колонтитул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1">
    <w:name w:val="Нижний колонтитул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1">
    <w:name w:val="Нижний колонтитул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1">
    <w:name w:val="Нижний колонтитул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1">
    <w:name w:val="Нижний колонтитул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1">
    <w:name w:val="Нижний колонтитул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1">
    <w:name w:val="Нижний колонтитул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1">
    <w:name w:val="Нижний колонтитул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1">
    <w:name w:val="Нижний колонтитул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1">
    <w:name w:val="Нижний колонтитул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1">
    <w:name w:val="Нижний колонтитул Знак136"/>
    <w:basedOn w:val="a0"/>
    <w:rPr>
      <w:rFonts w:ascii="Times New Roman" w:cs="Times New Roman"/>
      <w:sz w:val="24"/>
      <w:szCs w:val="24"/>
    </w:rPr>
  </w:style>
  <w:style w:type="character" w:customStyle="1" w:styleId="1351">
    <w:name w:val="Нижний колонтитул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1">
    <w:name w:val="Нижний колонтитул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1">
    <w:name w:val="Нижний колонтитул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1">
    <w:name w:val="Нижний колонтитул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1">
    <w:name w:val="Нижний колонтитул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1">
    <w:name w:val="Нижний колонтитул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1">
    <w:name w:val="Нижний колонтитул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1">
    <w:name w:val="Нижний колонтитул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1">
    <w:name w:val="Нижний колонтитул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1">
    <w:name w:val="Нижний колонтитул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1">
    <w:name w:val="Нижний колонтитул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1">
    <w:name w:val="Нижний колонтитул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1">
    <w:name w:val="Нижний колонтитул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1">
    <w:name w:val="Нижний колонтитул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1">
    <w:name w:val="Нижний колонтитул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1">
    <w:name w:val="Нижний колонтитул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1">
    <w:name w:val="Нижний колонтитул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1">
    <w:name w:val="Нижний колонтитул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1">
    <w:name w:val="Нижний колонтитул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1">
    <w:name w:val="Нижний колонтитул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1">
    <w:name w:val="Нижний колонтитул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1">
    <w:name w:val="Нижний колонтитул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1">
    <w:name w:val="Нижний колонтитул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1">
    <w:name w:val="Нижний колонтитул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1">
    <w:name w:val="Нижний колонтитул Знак111"/>
    <w:basedOn w:val="a0"/>
    <w:rPr>
      <w:rFonts w:ascii="Times New Roman" w:cs="Times New Roman"/>
      <w:sz w:val="24"/>
      <w:szCs w:val="24"/>
    </w:rPr>
  </w:style>
  <w:style w:type="character" w:customStyle="1" w:styleId="1101">
    <w:name w:val="Нижний колонтитул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1">
    <w:name w:val="Нижний колонтитул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1">
    <w:name w:val="Нижний колонтитул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3">
    <w:name w:val="Нижний колонтитул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b">
    <w:name w:val="Нижний колонтитул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b">
    <w:name w:val="Нижний колонтитул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b">
    <w:name w:val="Нижний колонтитул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b">
    <w:name w:val="Нижний колонтитул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c">
    <w:name w:val="Нижний колонтитул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c">
    <w:name w:val="Нижний колонтитул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styleId="a7">
    <w:name w:val="Title"/>
    <w:basedOn w:val="a"/>
    <w:next w:val="ab"/>
    <w:link w:val="11"/>
    <w:uiPriority w:val="10"/>
    <w:qFormat/>
    <w:pPr>
      <w:widowControl w:val="0"/>
      <w:autoSpaceDE w:val="0"/>
      <w:autoSpaceDN w:val="0"/>
      <w:adjustRightInd w:val="0"/>
      <w:jc w:val="center"/>
    </w:pPr>
    <w:rPr>
      <w:sz w:val="28"/>
      <w:szCs w:val="28"/>
      <w:lang w:eastAsia="zh-CN"/>
    </w:rPr>
  </w:style>
  <w:style w:type="character" w:customStyle="1" w:styleId="ae">
    <w:name w:val="Заголовок Знак"/>
    <w:basedOn w:val="a0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72">
    <w:name w:val="Заголовок Знак7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1">
    <w:name w:val="Заголовок Знак7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00">
    <w:name w:val="Заголовок Знак7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9">
    <w:name w:val="Заголовок Знак6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8">
    <w:name w:val="Заголовок Знак6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7">
    <w:name w:val="Заголовок Знак6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6">
    <w:name w:val="Заголовок Знак6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5">
    <w:name w:val="Заголовок Знак6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4">
    <w:name w:val="Заголовок Знак6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3">
    <w:name w:val="Заголовок Знак6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2">
    <w:name w:val="Заголовок Знак6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1">
    <w:name w:val="Заголовок Знак6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00">
    <w:name w:val="Заголовок Знак6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9">
    <w:name w:val="Заголовок Знак5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8">
    <w:name w:val="Заголовок Знак5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7">
    <w:name w:val="Заголовок Знак5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6">
    <w:name w:val="Заголовок Знак5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5">
    <w:name w:val="Заголовок Знак55"/>
    <w:basedOn w:val="a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4">
    <w:name w:val="Заголовок Знак5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3">
    <w:name w:val="Заголовок Знак5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2">
    <w:name w:val="Заголовок Знак5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1">
    <w:name w:val="Заголовок Знак5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00">
    <w:name w:val="Заголовок Знак5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9">
    <w:name w:val="Заголовок Знак4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8">
    <w:name w:val="Заголовок Знак4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7">
    <w:name w:val="Заголовок Знак4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6">
    <w:name w:val="Заголовок Знак4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5">
    <w:name w:val="Заголовок Знак4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4">
    <w:name w:val="Заголовок Знак4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3">
    <w:name w:val="Заголовок Знак4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2">
    <w:name w:val="Заголовок Знак4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1">
    <w:name w:val="Заголовок Знак4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00">
    <w:name w:val="Заголовок Знак4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9">
    <w:name w:val="Заголовок Знак3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8">
    <w:name w:val="Заголовок Знак3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7">
    <w:name w:val="Заголовок Знак3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6">
    <w:name w:val="Заголовок Знак3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5">
    <w:name w:val="Заголовок Знак3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40">
    <w:name w:val="Заголовок Знак3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30">
    <w:name w:val="Заголовок Знак3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20">
    <w:name w:val="Заголовок Знак3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1b">
    <w:name w:val="Заголовок Знак3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00">
    <w:name w:val="Заголовок Знак3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9">
    <w:name w:val="Заголовок Знак2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8">
    <w:name w:val="Заголовок Знак2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7">
    <w:name w:val="Заголовок Знак2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6">
    <w:name w:val="Заголовок Знак2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5">
    <w:name w:val="Заголовок Знак2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4">
    <w:name w:val="Заголовок Знак2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3">
    <w:name w:val="Заголовок Знак2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2">
    <w:name w:val="Заголовок Знак2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1">
    <w:name w:val="Заголовок Знак2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00">
    <w:name w:val="Заголовок Знак20"/>
    <w:basedOn w:val="a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92">
    <w:name w:val="Заголовок Знак1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82">
    <w:name w:val="Заголовок Знак1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74">
    <w:name w:val="Заголовок Знак17"/>
    <w:basedOn w:val="a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6c">
    <w:name w:val="Заголовок Знак1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5c">
    <w:name w:val="Заголовок Знак15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4c">
    <w:name w:val="Заголовок Знак1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3c">
    <w:name w:val="Заголовок Знак1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2d">
    <w:name w:val="Заголовок Знак1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1d">
    <w:name w:val="Заголовок Знак11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100">
    <w:name w:val="Заголовок Знак10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91">
    <w:name w:val="Заголовок Знак9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81">
    <w:name w:val="Заголовок Знак8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73">
    <w:name w:val="Заголовок Знак7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6a">
    <w:name w:val="Заголовок Знак6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5a">
    <w:name w:val="Заголовок Знак5"/>
    <w:basedOn w:val="a0"/>
    <w:uiPriority w:val="99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4a">
    <w:name w:val="Заголовок Знак4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3a">
    <w:name w:val="Заголовок Знак3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2a">
    <w:name w:val="Заголовок Знак2"/>
    <w:basedOn w:val="a0"/>
    <w:uiPriority w:val="10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9">
    <w:name w:val="Body Text Indent"/>
    <w:basedOn w:val="a"/>
    <w:link w:val="a8"/>
    <w:uiPriority w:val="99"/>
    <w:unhideWhenUsed/>
    <w:pPr>
      <w:spacing w:after="120"/>
      <w:ind w:left="283"/>
    </w:pPr>
  </w:style>
  <w:style w:type="character" w:customStyle="1" w:styleId="1c">
    <w:name w:val="Основной текст с отступом Знак1"/>
    <w:basedOn w:val="a0"/>
    <w:uiPriority w:val="99"/>
    <w:semiHidden/>
    <w:rPr>
      <w:rFonts w:ascii="Times New Roman"/>
      <w:sz w:val="24"/>
      <w:szCs w:val="24"/>
    </w:rPr>
  </w:style>
  <w:style w:type="character" w:customStyle="1" w:styleId="1712">
    <w:name w:val="Основной текст с отступом Знак17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02">
    <w:name w:val="Основной текст с отступом Знак17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92">
    <w:name w:val="Основной текст с отступом Знак16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82">
    <w:name w:val="Основной текст с отступом Знак16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72">
    <w:name w:val="Основной текст с отступом Знак16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62">
    <w:name w:val="Основной текст с отступом Знак16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52">
    <w:name w:val="Основной текст с отступом Знак16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42">
    <w:name w:val="Основной текст с отступом Знак16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32">
    <w:name w:val="Основной текст с отступом Знак16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22">
    <w:name w:val="Основной текст с отступом Знак16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12">
    <w:name w:val="Основной текст с отступом Знак16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02">
    <w:name w:val="Основной текст с отступом Знак16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92">
    <w:name w:val="Основной текст с отступом Знак15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82">
    <w:name w:val="Основной текст с отступом Знак15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72">
    <w:name w:val="Основной текст с отступом Знак15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62">
    <w:name w:val="Основной текст с отступом Знак15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52">
    <w:name w:val="Основной текст с отступом Знак15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42">
    <w:name w:val="Основной текст с отступом Знак15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32">
    <w:name w:val="Основной текст с отступом Знак15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22">
    <w:name w:val="Основной текст с отступом Знак15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12">
    <w:name w:val="Основной текст с отступом Знак15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02">
    <w:name w:val="Основной текст с отступом Знак15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92">
    <w:name w:val="Основной текст с отступом Знак14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82">
    <w:name w:val="Основной текст с отступом Знак14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72">
    <w:name w:val="Основной текст с отступом Знак14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62">
    <w:name w:val="Основной текст с отступом Знак14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52">
    <w:name w:val="Основной текст с отступом Знак14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42">
    <w:name w:val="Основной текст с отступом Знак14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32">
    <w:name w:val="Основной текст с отступом Знак14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22">
    <w:name w:val="Основной текст с отступом Знак14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12">
    <w:name w:val="Основной текст с отступом Знак14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02">
    <w:name w:val="Основной текст с отступом Знак14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92">
    <w:name w:val="Основной текст с отступом Знак13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82">
    <w:name w:val="Основной текст с отступом Знак13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72">
    <w:name w:val="Основной текст с отступом Знак13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62">
    <w:name w:val="Основной текст с отступом Знак13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52">
    <w:name w:val="Основной текст с отступом Знак13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42">
    <w:name w:val="Основной текст с отступом Знак13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32">
    <w:name w:val="Основной текст с отступом Знак13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22">
    <w:name w:val="Основной текст с отступом Знак13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12">
    <w:name w:val="Основной текст с отступом Знак13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02">
    <w:name w:val="Основной текст с отступом Знак13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92">
    <w:name w:val="Основной текст с отступом Знак12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82">
    <w:name w:val="Основной текст с отступом Знак12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72">
    <w:name w:val="Основной текст с отступом Знак12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62">
    <w:name w:val="Основной текст с отступом Знак12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52">
    <w:name w:val="Основной текст с отступом Знак12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42">
    <w:name w:val="Основной текст с отступом Знак12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32">
    <w:name w:val="Основной текст с отступом Знак12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22">
    <w:name w:val="Основной текст с отступом Знак12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12">
    <w:name w:val="Основной текст с отступом Знак12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02">
    <w:name w:val="Основной текст с отступом Знак12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92">
    <w:name w:val="Основной текст с отступом Знак1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82">
    <w:name w:val="Основной текст с отступом Знак1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72">
    <w:name w:val="Основной текст с отступом Знак1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62">
    <w:name w:val="Основной текст с отступом Знак1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52">
    <w:name w:val="Основной текст с отступом Знак1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42">
    <w:name w:val="Основной текст с отступом Знак1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32">
    <w:name w:val="Основной текст с отступом Знак1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22">
    <w:name w:val="Основной текст с отступом Знак1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12">
    <w:name w:val="Основной текст с отступом Знак111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02">
    <w:name w:val="Основной текст с отступом Знак110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93">
    <w:name w:val="Основной текст с отступом Знак19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83">
    <w:name w:val="Основной текст с отступом Знак18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75">
    <w:name w:val="Основной текст с отступом Знак17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6d">
    <w:name w:val="Основной текст с отступом Знак16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5d">
    <w:name w:val="Основной текст с отступом Знак15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4d">
    <w:name w:val="Основной текст с отступом Знак14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3d">
    <w:name w:val="Основной текст с отступом Знак13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2e">
    <w:name w:val="Основной текст с отступом Знак12"/>
    <w:basedOn w:val="a0"/>
    <w:uiPriority w:val="99"/>
    <w:semiHidden/>
    <w:rPr>
      <w:rFonts w:ascii="Times New Roman" w:cs="Times New Roman"/>
      <w:sz w:val="24"/>
      <w:szCs w:val="24"/>
    </w:rPr>
  </w:style>
  <w:style w:type="character" w:customStyle="1" w:styleId="11e">
    <w:name w:val="Основной текст с отступом Знак11"/>
    <w:basedOn w:val="a0"/>
    <w:uiPriority w:val="99"/>
    <w:semiHidden/>
    <w:rPr>
      <w:rFonts w:ascii="Times New Roman" w:eastAsia="Times New Roman" w:cs="Times New Roman"/>
      <w:sz w:val="24"/>
      <w:szCs w:val="24"/>
    </w:rPr>
  </w:style>
  <w:style w:type="paragraph" w:customStyle="1" w:styleId="ConsPlusNormal">
    <w:name w:val="ConsPlusNormal"/>
    <w:unhideWhenUsed/>
    <w:qFormat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cs="Arial"/>
      <w:sz w:val="18"/>
      <w:szCs w:val="18"/>
    </w:rPr>
  </w:style>
  <w:style w:type="paragraph" w:styleId="af">
    <w:name w:val="Normal (Web)"/>
    <w:basedOn w:val="a"/>
    <w:link w:val="af0"/>
    <w:uiPriority w:val="99"/>
    <w:unhideWhenUsed/>
    <w:qFormat/>
    <w:pPr>
      <w:spacing w:before="100" w:beforeAutospacing="1" w:after="100" w:afterAutospacing="1"/>
    </w:pPr>
  </w:style>
  <w:style w:type="paragraph" w:customStyle="1" w:styleId="Standard">
    <w:name w:val="Standard"/>
    <w:unhideWhenUsed/>
    <w:pPr>
      <w:suppressAutoHyphens/>
      <w:autoSpaceDN w:val="0"/>
      <w:spacing w:after="0" w:line="240" w:lineRule="auto"/>
      <w:textAlignment w:val="baseline"/>
    </w:pPr>
    <w:rPr>
      <w:rFonts w:ascii="Times New Roman"/>
      <w:kern w:val="3"/>
      <w:sz w:val="20"/>
      <w:szCs w:val="20"/>
      <w:lang w:eastAsia="zh-CN"/>
    </w:rPr>
  </w:style>
  <w:style w:type="paragraph" w:customStyle="1" w:styleId="af1">
    <w:name w:val="Знак Знак Знак Знак Знак Знак Знак"/>
    <w:basedOn w:val="a"/>
    <w:unhideWhenUsed/>
    <w:pPr>
      <w:spacing w:before="100" w:beforeAutospacing="1" w:after="100" w:afterAutospacing="1"/>
      <w:jc w:val="both"/>
    </w:pPr>
    <w:rPr>
      <w:rFonts w:ascii="Tahoma" w:cs="Tahoma"/>
      <w:sz w:val="20"/>
      <w:szCs w:val="20"/>
      <w:lang w:val="en-US" w:eastAsia="en-US"/>
    </w:rPr>
  </w:style>
  <w:style w:type="paragraph" w:customStyle="1" w:styleId="ConsPlusTitle">
    <w:name w:val="ConsPlusTitle"/>
    <w:unhideWhenUsed/>
    <w:pPr>
      <w:autoSpaceDE w:val="0"/>
      <w:autoSpaceDN w:val="0"/>
      <w:adjustRightInd w:val="0"/>
      <w:spacing w:after="0" w:line="240" w:lineRule="auto"/>
    </w:pPr>
    <w:rPr>
      <w:rFonts w:ascii="Times New Roman"/>
      <w:b/>
      <w:bCs/>
      <w:sz w:val="24"/>
      <w:szCs w:val="24"/>
    </w:rPr>
  </w:style>
  <w:style w:type="paragraph" w:customStyle="1" w:styleId="ConsPlusNonformat">
    <w:name w:val="ConsPlusNonformat"/>
    <w:unhideWhenUsed/>
    <w:pPr>
      <w:autoSpaceDE w:val="0"/>
      <w:autoSpaceDN w:val="0"/>
      <w:adjustRightInd w:val="0"/>
      <w:spacing w:after="0" w:line="240" w:lineRule="auto"/>
    </w:pPr>
    <w:rPr>
      <w:rFonts w:ascii="Courier New" w:cs="Courier New"/>
      <w:sz w:val="20"/>
      <w:szCs w:val="20"/>
    </w:rPr>
  </w:style>
  <w:style w:type="paragraph" w:customStyle="1" w:styleId="CharChar1CharChar1CharChar1">
    <w:name w:val="Char Char Знак Знак1 Char Char1 Знак Знак Char Char1"/>
    <w:basedOn w:val="a"/>
    <w:rsid w:val="00C32D7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f2">
    <w:name w:val="footnote reference"/>
    <w:basedOn w:val="a0"/>
    <w:uiPriority w:val="99"/>
    <w:rsid w:val="00C32D77"/>
    <w:rPr>
      <w:rFonts w:cs="Times New Roman"/>
      <w:vertAlign w:val="superscript"/>
    </w:rPr>
  </w:style>
  <w:style w:type="character" w:styleId="af3">
    <w:name w:val="page number"/>
    <w:basedOn w:val="a0"/>
    <w:uiPriority w:val="99"/>
    <w:rsid w:val="00C32D77"/>
    <w:rPr>
      <w:rFonts w:cs="Times New Roman"/>
    </w:rPr>
  </w:style>
  <w:style w:type="paragraph" w:styleId="af4">
    <w:name w:val="footnote text"/>
    <w:basedOn w:val="a"/>
    <w:link w:val="af5"/>
    <w:uiPriority w:val="99"/>
    <w:rsid w:val="00C32D77"/>
    <w:rPr>
      <w:rFonts w:hAnsi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locked/>
    <w:rsid w:val="00C32D77"/>
    <w:rPr>
      <w:rFonts w:ascii="Times New Roman" w:hAnsi="Times New Roman" w:cs="Times New Roman"/>
      <w:sz w:val="20"/>
      <w:szCs w:val="20"/>
    </w:rPr>
  </w:style>
  <w:style w:type="table" w:styleId="af6">
    <w:name w:val="Table Grid"/>
    <w:basedOn w:val="a1"/>
    <w:uiPriority w:val="59"/>
    <w:qFormat/>
    <w:rsid w:val="00C32D77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uiPriority w:val="99"/>
    <w:rsid w:val="00C32D7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paragraph" w:styleId="af7">
    <w:name w:val="No Spacing"/>
    <w:basedOn w:val="a"/>
    <w:link w:val="af8"/>
    <w:uiPriority w:val="1"/>
    <w:rsid w:val="00453F07"/>
    <w:rPr>
      <w:rFonts w:ascii="Calibri"/>
      <w:sz w:val="22"/>
      <w:szCs w:val="22"/>
      <w:lang w:eastAsia="en-US"/>
    </w:rPr>
  </w:style>
  <w:style w:type="paragraph" w:customStyle="1" w:styleId="af9">
    <w:name w:val="Знак Знак Знак Знак"/>
    <w:basedOn w:val="a"/>
    <w:uiPriority w:val="99"/>
    <w:rsid w:val="00C32D77"/>
    <w:rPr>
      <w:rFonts w:ascii="Verdana" w:hAnsi="Verdana" w:cs="Verdana"/>
      <w:sz w:val="20"/>
      <w:szCs w:val="20"/>
      <w:lang w:val="en-US" w:eastAsia="en-US"/>
    </w:rPr>
  </w:style>
  <w:style w:type="paragraph" w:styleId="afa">
    <w:name w:val="List"/>
    <w:basedOn w:val="ab"/>
    <w:uiPriority w:val="99"/>
    <w:rsid w:val="00C32D77"/>
    <w:pPr>
      <w:suppressAutoHyphens/>
      <w:spacing w:after="120" w:line="276" w:lineRule="auto"/>
      <w:jc w:val="left"/>
    </w:pPr>
    <w:rPr>
      <w:sz w:val="22"/>
      <w:szCs w:val="22"/>
      <w:lang w:eastAsia="ar-SA"/>
    </w:rPr>
  </w:style>
  <w:style w:type="paragraph" w:customStyle="1" w:styleId="1d">
    <w:name w:val="Название1"/>
    <w:basedOn w:val="a"/>
    <w:rsid w:val="00C32D77"/>
    <w:pPr>
      <w:suppressLineNumbers/>
      <w:suppressAutoHyphens/>
      <w:spacing w:before="120" w:after="120" w:line="276" w:lineRule="auto"/>
    </w:pPr>
    <w:rPr>
      <w:rFonts w:ascii="Calibri" w:cs="Calibri"/>
      <w:i/>
      <w:iCs/>
      <w:lang w:eastAsia="ar-SA"/>
    </w:rPr>
  </w:style>
  <w:style w:type="paragraph" w:customStyle="1" w:styleId="1e">
    <w:name w:val="Указатель1"/>
    <w:basedOn w:val="a"/>
    <w:rsid w:val="00C32D77"/>
    <w:pPr>
      <w:suppressLineNumbers/>
      <w:suppressAutoHyphens/>
      <w:spacing w:after="200" w:line="276" w:lineRule="auto"/>
    </w:pPr>
    <w:rPr>
      <w:rFonts w:ascii="Calibri" w:cs="Calibri"/>
      <w:sz w:val="22"/>
      <w:szCs w:val="22"/>
      <w:lang w:eastAsia="ar-SA"/>
    </w:rPr>
  </w:style>
  <w:style w:type="character" w:customStyle="1" w:styleId="afb">
    <w:name w:val="Гипертекстовая ссылка"/>
    <w:uiPriority w:val="99"/>
    <w:rsid w:val="00C32D77"/>
    <w:rPr>
      <w:color w:val="106BBE"/>
    </w:rPr>
  </w:style>
  <w:style w:type="paragraph" w:customStyle="1" w:styleId="afc">
    <w:name w:val="Прижатый влево"/>
    <w:basedOn w:val="a"/>
    <w:next w:val="a"/>
    <w:uiPriority w:val="99"/>
    <w:rsid w:val="00C32D77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paragraph" w:customStyle="1" w:styleId="indent1s1">
    <w:name w:val="indent_1 s_1"/>
    <w:basedOn w:val="a"/>
    <w:uiPriority w:val="99"/>
    <w:rsid w:val="00C32D77"/>
    <w:pPr>
      <w:spacing w:before="100" w:beforeAutospacing="1" w:after="100" w:afterAutospacing="1"/>
    </w:pPr>
    <w:rPr>
      <w:rFonts w:ascii="Calibri" w:cs="Calibri"/>
    </w:rPr>
  </w:style>
  <w:style w:type="character" w:customStyle="1" w:styleId="s10">
    <w:name w:val="s_10"/>
    <w:rsid w:val="00C32D77"/>
  </w:style>
  <w:style w:type="paragraph" w:customStyle="1" w:styleId="s3">
    <w:name w:val="s_3"/>
    <w:basedOn w:val="a"/>
    <w:rsid w:val="00C32D77"/>
    <w:pPr>
      <w:spacing w:before="100" w:beforeAutospacing="1" w:after="100" w:afterAutospacing="1"/>
    </w:pPr>
    <w:rPr>
      <w:rFonts w:ascii="Calibri" w:cs="Calibri"/>
    </w:rPr>
  </w:style>
  <w:style w:type="paragraph" w:customStyle="1" w:styleId="s1">
    <w:name w:val="s_1"/>
    <w:basedOn w:val="a"/>
    <w:rsid w:val="00C32D77"/>
    <w:pPr>
      <w:spacing w:before="100" w:beforeAutospacing="1" w:after="100" w:afterAutospacing="1"/>
    </w:pPr>
    <w:rPr>
      <w:rFonts w:ascii="Calibri" w:cs="Calibri"/>
    </w:rPr>
  </w:style>
  <w:style w:type="paragraph" w:customStyle="1" w:styleId="11Char">
    <w:name w:val="Знак1 Знак Знак Знак Знак Знак Знак Знак Знак1 Char"/>
    <w:basedOn w:val="a"/>
    <w:rsid w:val="001C08F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n1r">
    <w:name w:val="fn1r"/>
    <w:basedOn w:val="a"/>
    <w:rsid w:val="001C08F4"/>
    <w:pPr>
      <w:spacing w:before="100" w:beforeAutospacing="1" w:after="100" w:afterAutospacing="1"/>
    </w:pPr>
    <w:rPr>
      <w:rFonts w:hAnsi="Times New Roman"/>
    </w:rPr>
  </w:style>
  <w:style w:type="paragraph" w:customStyle="1" w:styleId="fn2r">
    <w:name w:val="fn2r"/>
    <w:basedOn w:val="a"/>
    <w:rsid w:val="001C08F4"/>
    <w:pPr>
      <w:spacing w:before="100" w:beforeAutospacing="1" w:after="100" w:afterAutospacing="1"/>
    </w:pPr>
    <w:rPr>
      <w:rFonts w:hAnsi="Times New Roman"/>
    </w:rPr>
  </w:style>
  <w:style w:type="table" w:customStyle="1" w:styleId="1f">
    <w:name w:val="Сетка таблицы1"/>
    <w:basedOn w:val="a1"/>
    <w:next w:val="af6"/>
    <w:uiPriority w:val="59"/>
    <w:rsid w:val="001C08F4"/>
    <w:pPr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Стиль"/>
    <w:basedOn w:val="a"/>
    <w:next w:val="afe"/>
    <w:link w:val="aff"/>
    <w:qFormat/>
    <w:rsid w:val="001C08F4"/>
    <w:pPr>
      <w:ind w:firstLine="284"/>
      <w:jc w:val="center"/>
    </w:pPr>
    <w:rPr>
      <w:rFonts w:ascii="Calibri" w:cs="Calibri"/>
      <w:b/>
      <w:sz w:val="28"/>
    </w:rPr>
  </w:style>
  <w:style w:type="paragraph" w:styleId="afe">
    <w:name w:val="Subtitle"/>
    <w:basedOn w:val="a7"/>
    <w:next w:val="ab"/>
    <w:link w:val="aff0"/>
    <w:uiPriority w:val="11"/>
    <w:qFormat/>
    <w:rsid w:val="001C08F4"/>
    <w:pPr>
      <w:keepNext/>
      <w:widowControl/>
      <w:autoSpaceDE/>
      <w:autoSpaceDN/>
      <w:adjustRightInd/>
      <w:spacing w:before="240" w:after="120"/>
    </w:pPr>
    <w:rPr>
      <w:rFonts w:ascii="Arial" w:hAnsi="Arial" w:cs="Tahoma"/>
      <w:i/>
      <w:iCs/>
      <w:lang w:eastAsia="ru-RU"/>
    </w:rPr>
  </w:style>
  <w:style w:type="character" w:customStyle="1" w:styleId="aff0">
    <w:name w:val="Подзаголовок Знак"/>
    <w:basedOn w:val="a0"/>
    <w:link w:val="afe"/>
    <w:uiPriority w:val="11"/>
    <w:locked/>
    <w:rsid w:val="001C08F4"/>
    <w:rPr>
      <w:rFonts w:ascii="Arial" w:hAnsi="Arial" w:cs="Tahoma"/>
      <w:i/>
      <w:iCs/>
      <w:sz w:val="28"/>
      <w:szCs w:val="28"/>
    </w:rPr>
  </w:style>
  <w:style w:type="character" w:customStyle="1" w:styleId="aff">
    <w:name w:val="Название Знак"/>
    <w:link w:val="afd"/>
    <w:locked/>
    <w:rsid w:val="001C08F4"/>
    <w:rPr>
      <w:b/>
      <w:sz w:val="24"/>
      <w:lang w:val="ru-RU" w:eastAsia="ru-RU"/>
    </w:rPr>
  </w:style>
  <w:style w:type="paragraph" w:styleId="aff1">
    <w:name w:val="Balloon Text"/>
    <w:basedOn w:val="a"/>
    <w:link w:val="aff2"/>
    <w:uiPriority w:val="99"/>
    <w:qFormat/>
    <w:rsid w:val="001C08F4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qFormat/>
    <w:locked/>
    <w:rsid w:val="001C08F4"/>
    <w:rPr>
      <w:rFonts w:ascii="Tahoma" w:hAnsi="Tahoma" w:cs="Tahoma"/>
      <w:sz w:val="16"/>
      <w:szCs w:val="16"/>
    </w:rPr>
  </w:style>
  <w:style w:type="paragraph" w:styleId="aff3">
    <w:name w:val="List Paragraph"/>
    <w:basedOn w:val="a"/>
    <w:uiPriority w:val="34"/>
    <w:qFormat/>
    <w:rsid w:val="00453F07"/>
    <w:pPr>
      <w:numPr>
        <w:numId w:val="1"/>
      </w:numPr>
      <w:tabs>
        <w:tab w:val="left" w:pos="720"/>
      </w:tabs>
      <w:jc w:val="both"/>
    </w:pPr>
    <w:rPr>
      <w:rFonts w:ascii="Calibri" w:cs="Calibri"/>
      <w:sz w:val="28"/>
      <w:szCs w:val="28"/>
      <w:lang w:eastAsia="en-US"/>
    </w:rPr>
  </w:style>
  <w:style w:type="character" w:styleId="aff4">
    <w:name w:val="Unresolved Mention"/>
    <w:basedOn w:val="a0"/>
    <w:uiPriority w:val="99"/>
    <w:semiHidden/>
    <w:unhideWhenUsed/>
    <w:rsid w:val="00837959"/>
    <w:rPr>
      <w:rFonts w:cs="Times New Roman"/>
      <w:color w:val="605E5C"/>
      <w:shd w:val="clear" w:color="auto" w:fill="E1DFDD"/>
    </w:rPr>
  </w:style>
  <w:style w:type="table" w:customStyle="1" w:styleId="2b">
    <w:name w:val="Сетка таблицы2"/>
    <w:basedOn w:val="a1"/>
    <w:next w:val="af6"/>
    <w:uiPriority w:val="59"/>
    <w:qFormat/>
    <w:rsid w:val="003A6652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1"/>
    <w:next w:val="af6"/>
    <w:uiPriority w:val="59"/>
    <w:rsid w:val="003A6652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b">
    <w:name w:val="Сетка таблицы4"/>
    <w:basedOn w:val="a1"/>
    <w:next w:val="af6"/>
    <w:uiPriority w:val="59"/>
    <w:rsid w:val="003A6652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b">
    <w:name w:val="Сетка таблицы5"/>
    <w:basedOn w:val="a1"/>
    <w:next w:val="af6"/>
    <w:uiPriority w:val="59"/>
    <w:rsid w:val="003A6652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5">
    <w:name w:val="Знак"/>
    <w:basedOn w:val="a"/>
    <w:qFormat/>
    <w:rsid w:val="00C9242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table" w:customStyle="1" w:styleId="6b">
    <w:name w:val="Сетка таблицы6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f">
    <w:name w:val="Сетка таблицы11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c">
    <w:name w:val="Сетка таблицы31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Сетка таблицы9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f">
    <w:name w:val="Сетка таблицы12"/>
    <w:basedOn w:val="a1"/>
    <w:next w:val="af6"/>
    <w:uiPriority w:val="59"/>
    <w:rsid w:val="00C92429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e">
    <w:name w:val="Сетка таблицы13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e">
    <w:name w:val="Сетка таблицы14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e">
    <w:name w:val="Сетка таблицы15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e">
    <w:name w:val="Сетка таблицы16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">
    <w:name w:val="Сетка таблицы17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">
    <w:name w:val="Сетка таблицы18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4">
    <w:name w:val="Сетка таблицы19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f6"/>
    <w:uiPriority w:val="59"/>
    <w:rsid w:val="00024236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next w:val="af6"/>
    <w:rsid w:val="00E1505F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">
    <w:name w:val="Сетка таблицы110"/>
    <w:basedOn w:val="a1"/>
    <w:next w:val="af6"/>
    <w:uiPriority w:val="59"/>
    <w:rsid w:val="00E1505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c">
    <w:name w:val="Body Text 2"/>
    <w:basedOn w:val="a"/>
    <w:link w:val="2d"/>
    <w:uiPriority w:val="99"/>
    <w:qFormat/>
    <w:rsid w:val="00576831"/>
    <w:pPr>
      <w:spacing w:after="120" w:line="480" w:lineRule="auto"/>
    </w:pPr>
  </w:style>
  <w:style w:type="character" w:customStyle="1" w:styleId="2d">
    <w:name w:val="Основной текст 2 Знак"/>
    <w:basedOn w:val="a0"/>
    <w:link w:val="2c"/>
    <w:uiPriority w:val="99"/>
    <w:locked/>
    <w:rsid w:val="00576831"/>
    <w:rPr>
      <w:rFonts w:ascii="Times New Roman" w:cs="Times New Roman"/>
      <w:sz w:val="24"/>
      <w:szCs w:val="24"/>
    </w:rPr>
  </w:style>
  <w:style w:type="paragraph" w:customStyle="1" w:styleId="Style1">
    <w:name w:val="Style1"/>
    <w:basedOn w:val="a"/>
    <w:rsid w:val="00576831"/>
    <w:pPr>
      <w:widowControl w:val="0"/>
      <w:autoSpaceDE w:val="0"/>
      <w:autoSpaceDN w:val="0"/>
      <w:adjustRightInd w:val="0"/>
      <w:spacing w:line="323" w:lineRule="exact"/>
      <w:ind w:firstLine="734"/>
      <w:jc w:val="both"/>
    </w:pPr>
    <w:rPr>
      <w:rFonts w:hAnsi="Times New Roman"/>
    </w:rPr>
  </w:style>
  <w:style w:type="paragraph" w:customStyle="1" w:styleId="Style2">
    <w:name w:val="Style2"/>
    <w:basedOn w:val="a"/>
    <w:rsid w:val="00576831"/>
    <w:pPr>
      <w:widowControl w:val="0"/>
      <w:autoSpaceDE w:val="0"/>
      <w:autoSpaceDN w:val="0"/>
      <w:adjustRightInd w:val="0"/>
      <w:spacing w:line="322" w:lineRule="exact"/>
      <w:jc w:val="both"/>
    </w:pPr>
    <w:rPr>
      <w:rFonts w:hAnsi="Times New Roman"/>
    </w:rPr>
  </w:style>
  <w:style w:type="paragraph" w:customStyle="1" w:styleId="Style3">
    <w:name w:val="Style3"/>
    <w:basedOn w:val="a"/>
    <w:rsid w:val="00576831"/>
    <w:pPr>
      <w:widowControl w:val="0"/>
      <w:autoSpaceDE w:val="0"/>
      <w:autoSpaceDN w:val="0"/>
      <w:adjustRightInd w:val="0"/>
    </w:pPr>
    <w:rPr>
      <w:rFonts w:hAnsi="Times New Roman"/>
    </w:rPr>
  </w:style>
  <w:style w:type="paragraph" w:customStyle="1" w:styleId="Style4">
    <w:name w:val="Style4"/>
    <w:basedOn w:val="a"/>
    <w:rsid w:val="00576831"/>
    <w:pPr>
      <w:widowControl w:val="0"/>
      <w:autoSpaceDE w:val="0"/>
      <w:autoSpaceDN w:val="0"/>
      <w:adjustRightInd w:val="0"/>
      <w:spacing w:line="322" w:lineRule="exact"/>
      <w:ind w:firstLine="730"/>
      <w:jc w:val="both"/>
    </w:pPr>
    <w:rPr>
      <w:rFonts w:hAnsi="Times New Roman"/>
    </w:rPr>
  </w:style>
  <w:style w:type="character" w:customStyle="1" w:styleId="FontStyle11">
    <w:name w:val="Font Style11"/>
    <w:rsid w:val="00576831"/>
    <w:rPr>
      <w:rFonts w:ascii="Times New Roman" w:hAnsi="Times New Roman"/>
      <w:b/>
      <w:sz w:val="26"/>
    </w:rPr>
  </w:style>
  <w:style w:type="character" w:customStyle="1" w:styleId="FontStyle12">
    <w:name w:val="Font Style12"/>
    <w:rsid w:val="00576831"/>
    <w:rPr>
      <w:rFonts w:ascii="Times New Roman" w:hAnsi="Times New Roman"/>
      <w:sz w:val="26"/>
    </w:rPr>
  </w:style>
  <w:style w:type="paragraph" w:customStyle="1" w:styleId="Style5">
    <w:name w:val="Style5"/>
    <w:basedOn w:val="a"/>
    <w:rsid w:val="00576831"/>
    <w:pPr>
      <w:widowControl w:val="0"/>
      <w:autoSpaceDE w:val="0"/>
      <w:autoSpaceDN w:val="0"/>
      <w:adjustRightInd w:val="0"/>
    </w:pPr>
    <w:rPr>
      <w:rFonts w:hAnsi="Times New Roman"/>
    </w:rPr>
  </w:style>
  <w:style w:type="paragraph" w:customStyle="1" w:styleId="Style6">
    <w:name w:val="Style6"/>
    <w:basedOn w:val="a"/>
    <w:rsid w:val="00576831"/>
    <w:pPr>
      <w:widowControl w:val="0"/>
      <w:autoSpaceDE w:val="0"/>
      <w:autoSpaceDN w:val="0"/>
      <w:adjustRightInd w:val="0"/>
      <w:spacing w:line="245" w:lineRule="exact"/>
      <w:ind w:firstLine="566"/>
      <w:jc w:val="both"/>
    </w:pPr>
    <w:rPr>
      <w:rFonts w:hAnsi="Times New Roman"/>
    </w:rPr>
  </w:style>
  <w:style w:type="paragraph" w:customStyle="1" w:styleId="Style7">
    <w:name w:val="Style7"/>
    <w:basedOn w:val="a"/>
    <w:rsid w:val="00576831"/>
    <w:pPr>
      <w:widowControl w:val="0"/>
      <w:autoSpaceDE w:val="0"/>
      <w:autoSpaceDN w:val="0"/>
      <w:adjustRightInd w:val="0"/>
      <w:spacing w:line="247" w:lineRule="exact"/>
      <w:ind w:hanging="638"/>
    </w:pPr>
    <w:rPr>
      <w:rFonts w:hAnsi="Times New Roman"/>
    </w:rPr>
  </w:style>
  <w:style w:type="paragraph" w:customStyle="1" w:styleId="Style8">
    <w:name w:val="Style8"/>
    <w:basedOn w:val="a"/>
    <w:rsid w:val="00576831"/>
    <w:pPr>
      <w:widowControl w:val="0"/>
      <w:autoSpaceDE w:val="0"/>
      <w:autoSpaceDN w:val="0"/>
      <w:adjustRightInd w:val="0"/>
      <w:spacing w:line="245" w:lineRule="exact"/>
      <w:ind w:firstLine="562"/>
      <w:jc w:val="both"/>
    </w:pPr>
    <w:rPr>
      <w:rFonts w:hAnsi="Times New Roman"/>
    </w:rPr>
  </w:style>
  <w:style w:type="character" w:customStyle="1" w:styleId="FontStyle13">
    <w:name w:val="Font Style13"/>
    <w:rsid w:val="00576831"/>
    <w:rPr>
      <w:rFonts w:ascii="Times New Roman" w:hAnsi="Times New Roman"/>
      <w:sz w:val="26"/>
    </w:rPr>
  </w:style>
  <w:style w:type="character" w:customStyle="1" w:styleId="FontStyle14">
    <w:name w:val="Font Style14"/>
    <w:rsid w:val="00576831"/>
    <w:rPr>
      <w:rFonts w:ascii="Times New Roman" w:hAnsi="Times New Roman"/>
      <w:b/>
      <w:sz w:val="26"/>
    </w:rPr>
  </w:style>
  <w:style w:type="paragraph" w:customStyle="1" w:styleId="1f0">
    <w:name w:val="Стиль1"/>
    <w:basedOn w:val="a"/>
    <w:next w:val="af"/>
    <w:rsid w:val="00576831"/>
    <w:pPr>
      <w:spacing w:before="120" w:after="120"/>
      <w:ind w:left="75" w:right="75" w:firstLine="240"/>
    </w:pPr>
    <w:rPr>
      <w:rFonts w:hAnsi="Times New Roman"/>
    </w:rPr>
  </w:style>
  <w:style w:type="paragraph" w:customStyle="1" w:styleId="western">
    <w:name w:val="western"/>
    <w:basedOn w:val="a"/>
    <w:rsid w:val="00576831"/>
    <w:pPr>
      <w:spacing w:before="100" w:beforeAutospacing="1" w:after="100" w:afterAutospacing="1"/>
    </w:pPr>
    <w:rPr>
      <w:rFonts w:hAnsi="Times New Roman"/>
    </w:rPr>
  </w:style>
  <w:style w:type="paragraph" w:customStyle="1" w:styleId="Default">
    <w:name w:val="Default"/>
    <w:rsid w:val="00576831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character" w:styleId="aff6">
    <w:name w:val="Emphasis"/>
    <w:basedOn w:val="a0"/>
    <w:uiPriority w:val="20"/>
    <w:qFormat/>
    <w:rsid w:val="00576831"/>
    <w:rPr>
      <w:rFonts w:cs="Times New Roman"/>
      <w:i/>
    </w:rPr>
  </w:style>
  <w:style w:type="character" w:styleId="aff7">
    <w:name w:val="FollowedHyperlink"/>
    <w:basedOn w:val="a0"/>
    <w:uiPriority w:val="99"/>
    <w:rsid w:val="00576831"/>
    <w:rPr>
      <w:rFonts w:cs="Times New Roman"/>
      <w:color w:val="800080"/>
      <w:u w:val="single"/>
    </w:rPr>
  </w:style>
  <w:style w:type="paragraph" w:customStyle="1" w:styleId="ConsPlusNormal0">
    <w:name w:val="ConsPlusNormal Знак"/>
    <w:link w:val="ConsPlusNormal1"/>
    <w:rsid w:val="005768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character" w:customStyle="1" w:styleId="ConsPlusNormal1">
    <w:name w:val="ConsPlusNormal Знак Знак"/>
    <w:link w:val="ConsPlusNormal0"/>
    <w:locked/>
    <w:rsid w:val="00576831"/>
    <w:rPr>
      <w:rFonts w:ascii="Arial" w:hAnsi="Arial"/>
      <w:sz w:val="20"/>
    </w:rPr>
  </w:style>
  <w:style w:type="paragraph" w:styleId="HTML">
    <w:name w:val="HTML Preformatted"/>
    <w:basedOn w:val="a"/>
    <w:link w:val="HTML0"/>
    <w:uiPriority w:val="99"/>
    <w:rsid w:val="005768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576831"/>
    <w:rPr>
      <w:rFonts w:ascii="Courier New" w:hAnsi="Courier New" w:cs="Courier New"/>
      <w:sz w:val="20"/>
      <w:szCs w:val="20"/>
    </w:rPr>
  </w:style>
  <w:style w:type="character" w:styleId="aff8">
    <w:name w:val="annotation reference"/>
    <w:basedOn w:val="a0"/>
    <w:uiPriority w:val="99"/>
    <w:rsid w:val="00576831"/>
    <w:rPr>
      <w:rFonts w:cs="Times New Roman"/>
      <w:sz w:val="16"/>
    </w:rPr>
  </w:style>
  <w:style w:type="paragraph" w:styleId="aff9">
    <w:name w:val="annotation text"/>
    <w:basedOn w:val="a"/>
    <w:link w:val="affa"/>
    <w:uiPriority w:val="99"/>
    <w:rsid w:val="00576831"/>
    <w:rPr>
      <w:rFonts w:hAnsi="Times New Roman"/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locked/>
    <w:rsid w:val="00576831"/>
    <w:rPr>
      <w:rFonts w:ascii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rsid w:val="00576831"/>
    <w:rPr>
      <w:rFonts w:ascii="Times New Roman CYR" w:hAnsi="Times New Roman CYR"/>
      <w:b/>
      <w:bCs/>
    </w:rPr>
  </w:style>
  <w:style w:type="character" w:customStyle="1" w:styleId="affc">
    <w:name w:val="Тема примечания Знак"/>
    <w:basedOn w:val="affa"/>
    <w:link w:val="affb"/>
    <w:uiPriority w:val="99"/>
    <w:locked/>
    <w:rsid w:val="00576831"/>
    <w:rPr>
      <w:rFonts w:ascii="Times New Roman CYR" w:hAnsi="Times New Roman CYR" w:cs="Times New Roman"/>
      <w:b/>
      <w:bCs/>
      <w:sz w:val="20"/>
      <w:szCs w:val="20"/>
    </w:rPr>
  </w:style>
  <w:style w:type="paragraph" w:styleId="affd">
    <w:name w:val="Revision"/>
    <w:hidden/>
    <w:uiPriority w:val="99"/>
    <w:rsid w:val="00576831"/>
    <w:pPr>
      <w:spacing w:after="0" w:line="240" w:lineRule="auto"/>
    </w:pPr>
    <w:rPr>
      <w:rFonts w:ascii="Times New Roman CYR" w:hAnsi="Times New Roman CYR"/>
      <w:sz w:val="20"/>
      <w:szCs w:val="20"/>
    </w:rPr>
  </w:style>
  <w:style w:type="paragraph" w:customStyle="1" w:styleId="affe">
    <w:name w:val="основной текст документа"/>
    <w:basedOn w:val="a"/>
    <w:rsid w:val="00576831"/>
    <w:pPr>
      <w:spacing w:before="120" w:after="120"/>
      <w:jc w:val="both"/>
    </w:pPr>
    <w:rPr>
      <w:rFonts w:hAnsi="Times New Roman"/>
      <w:szCs w:val="20"/>
      <w:lang w:eastAsia="en-US"/>
    </w:rPr>
  </w:style>
  <w:style w:type="table" w:customStyle="1" w:styleId="240">
    <w:name w:val="Сетка таблицы24"/>
    <w:basedOn w:val="a1"/>
    <w:next w:val="af6"/>
    <w:rsid w:val="00576831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">
    <w:name w:val="Сетка таблицы111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1">
    <w:name w:val="Сетка таблицы30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Сетка таблицы71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Сетка таблицы81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0">
    <w:name w:val="Сетка таблицы91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">
    <w:name w:val="Сетка таблицы34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0">
    <w:name w:val="Сетка таблицы72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0">
    <w:name w:val="Сетка таблицы82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0">
    <w:name w:val="Сетка таблицы92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1">
    <w:name w:val="Сетка таблицы40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6"/>
    <w:uiPriority w:val="59"/>
    <w:rsid w:val="005768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f6"/>
    <w:uiPriority w:val="59"/>
    <w:rsid w:val="006F721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Сетка таблицы45"/>
    <w:basedOn w:val="a1"/>
    <w:next w:val="af6"/>
    <w:uiPriority w:val="59"/>
    <w:rsid w:val="006F721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-WW8Num1ztrue1234567111">
    <w:name w:val="WW-WW8Num1ztrue1234567111"/>
    <w:uiPriority w:val="2"/>
    <w:rsid w:val="007D200E"/>
  </w:style>
  <w:style w:type="character" w:customStyle="1" w:styleId="WW-WW8Num1ztrue123111111111">
    <w:name w:val="WW-WW8Num1ztrue123111111111"/>
    <w:uiPriority w:val="2"/>
    <w:rsid w:val="007D200E"/>
  </w:style>
  <w:style w:type="character" w:customStyle="1" w:styleId="WW-WW8Num1ztrue1211111">
    <w:name w:val="WW-WW8Num1ztrue1211111"/>
    <w:uiPriority w:val="2"/>
    <w:rsid w:val="007D200E"/>
  </w:style>
  <w:style w:type="character" w:customStyle="1" w:styleId="WW-WW8Num1ztrue123411111111111111">
    <w:name w:val="WW-WW8Num1ztrue123411111111111111"/>
    <w:uiPriority w:val="2"/>
    <w:rsid w:val="007D200E"/>
  </w:style>
  <w:style w:type="character" w:customStyle="1" w:styleId="WW-WW8Num1ztrue1234111111111111">
    <w:name w:val="WW-WW8Num1ztrue1234111111111111"/>
    <w:uiPriority w:val="2"/>
    <w:rsid w:val="007D200E"/>
  </w:style>
  <w:style w:type="character" w:customStyle="1" w:styleId="WW-WW8Num1ztrue121">
    <w:name w:val="WW-WW8Num1ztrue121"/>
    <w:uiPriority w:val="2"/>
    <w:rsid w:val="007D200E"/>
  </w:style>
  <w:style w:type="character" w:customStyle="1" w:styleId="WW-WW8Num1ztrue12311111111111111">
    <w:name w:val="WW-WW8Num1ztrue12311111111111111"/>
    <w:uiPriority w:val="2"/>
    <w:rsid w:val="007D200E"/>
  </w:style>
  <w:style w:type="character" w:customStyle="1" w:styleId="WW-WW8Num1ztrue12311111111">
    <w:name w:val="WW-WW8Num1ztrue12311111111"/>
    <w:uiPriority w:val="2"/>
    <w:rsid w:val="007D200E"/>
  </w:style>
  <w:style w:type="character" w:customStyle="1" w:styleId="WW-WW8Num1ztrue1231">
    <w:name w:val="WW-WW8Num1ztrue1231"/>
    <w:uiPriority w:val="2"/>
    <w:rsid w:val="007D200E"/>
  </w:style>
  <w:style w:type="character" w:customStyle="1" w:styleId="WW-WW8Num1ztrue12311111111111111111">
    <w:name w:val="WW-WW8Num1ztrue12311111111111111111"/>
    <w:uiPriority w:val="2"/>
    <w:rsid w:val="007D200E"/>
  </w:style>
  <w:style w:type="character" w:customStyle="1" w:styleId="WW-WW8Num1ztrue123111">
    <w:name w:val="WW-WW8Num1ztrue123111"/>
    <w:uiPriority w:val="2"/>
    <w:rsid w:val="007D200E"/>
  </w:style>
  <w:style w:type="character" w:customStyle="1" w:styleId="WW-WW8Num1ztrue12345111111111111111111">
    <w:name w:val="WW-WW8Num1ztrue12345111111111111111111"/>
    <w:uiPriority w:val="2"/>
    <w:rsid w:val="007D200E"/>
  </w:style>
  <w:style w:type="character" w:customStyle="1" w:styleId="WW-WW8Num1ztrue121111111111">
    <w:name w:val="WW-WW8Num1ztrue121111111111"/>
    <w:uiPriority w:val="2"/>
    <w:rsid w:val="007D200E"/>
  </w:style>
  <w:style w:type="character" w:customStyle="1" w:styleId="WW-WW8Num1ztrue1231111111111111111">
    <w:name w:val="WW-WW8Num1ztrue1231111111111111111"/>
    <w:uiPriority w:val="2"/>
    <w:rsid w:val="007D200E"/>
  </w:style>
  <w:style w:type="character" w:customStyle="1" w:styleId="WW-WW8Num1ztrue1234567">
    <w:name w:val="WW-WW8Num1ztrue1234567"/>
    <w:uiPriority w:val="2"/>
    <w:rsid w:val="007D200E"/>
  </w:style>
  <w:style w:type="character" w:customStyle="1" w:styleId="WW-WW8Num1ztrue1234511111111111111">
    <w:name w:val="WW-WW8Num1ztrue1234511111111111111"/>
    <w:uiPriority w:val="2"/>
    <w:rsid w:val="007D200E"/>
  </w:style>
  <w:style w:type="character" w:customStyle="1" w:styleId="WW-WW8Num1ztrue123411111111">
    <w:name w:val="WW-WW8Num1ztrue123411111111"/>
    <w:uiPriority w:val="2"/>
    <w:rsid w:val="007D200E"/>
  </w:style>
  <w:style w:type="character" w:customStyle="1" w:styleId="WW-WW8Num1ztrue12111">
    <w:name w:val="WW-WW8Num1ztrue12111"/>
    <w:uiPriority w:val="2"/>
    <w:rsid w:val="007D200E"/>
  </w:style>
  <w:style w:type="character" w:customStyle="1" w:styleId="WW-Absatz-Standardschriftart111111">
    <w:name w:val="WW-Absatz-Standardschriftart111111"/>
    <w:uiPriority w:val="2"/>
    <w:rsid w:val="007D200E"/>
  </w:style>
  <w:style w:type="character" w:customStyle="1" w:styleId="WW8Num16z0">
    <w:name w:val="WW8Num16z0"/>
    <w:rsid w:val="007D200E"/>
    <w:rPr>
      <w:rFonts w:ascii="Symbol" w:hAnsi="Symbol"/>
    </w:rPr>
  </w:style>
  <w:style w:type="character" w:customStyle="1" w:styleId="WW-WW8Num1ztrue12111111111">
    <w:name w:val="WW-WW8Num1ztrue12111111111"/>
    <w:uiPriority w:val="2"/>
    <w:rsid w:val="007D200E"/>
  </w:style>
  <w:style w:type="character" w:customStyle="1" w:styleId="WW-WW8Num1ztrue12111111111111">
    <w:name w:val="WW-WW8Num1ztrue12111111111111"/>
    <w:uiPriority w:val="2"/>
    <w:rsid w:val="007D200E"/>
  </w:style>
  <w:style w:type="character" w:customStyle="1" w:styleId="WW-WW8Num1ztrue1234567111111111">
    <w:name w:val="WW-WW8Num1ztrue1234567111111111"/>
    <w:uiPriority w:val="2"/>
    <w:rsid w:val="007D200E"/>
  </w:style>
  <w:style w:type="character" w:customStyle="1" w:styleId="WW-WW8Num1ztrue12111111111111111111">
    <w:name w:val="WW-WW8Num1ztrue12111111111111111111"/>
    <w:uiPriority w:val="2"/>
    <w:rsid w:val="007D200E"/>
  </w:style>
  <w:style w:type="character" w:customStyle="1" w:styleId="WW8Num1z0">
    <w:name w:val="WW8Num1z0"/>
    <w:rsid w:val="007D200E"/>
    <w:rPr>
      <w:rFonts w:ascii="Symbol" w:hAnsi="Symbol"/>
    </w:rPr>
  </w:style>
  <w:style w:type="character" w:customStyle="1" w:styleId="WW-WW8Num1ztrue111111111111">
    <w:name w:val="WW-WW8Num1ztrue111111111111"/>
    <w:uiPriority w:val="2"/>
    <w:rsid w:val="007D200E"/>
  </w:style>
  <w:style w:type="character" w:customStyle="1" w:styleId="WW-WW8Num1ztrue11111111111111">
    <w:name w:val="WW-WW8Num1ztrue11111111111111"/>
    <w:uiPriority w:val="2"/>
    <w:rsid w:val="007D200E"/>
  </w:style>
  <w:style w:type="character" w:customStyle="1" w:styleId="WW-WW8Num1ztrue12345111">
    <w:name w:val="WW-WW8Num1ztrue12345111"/>
    <w:uiPriority w:val="2"/>
    <w:rsid w:val="007D200E"/>
  </w:style>
  <w:style w:type="character" w:customStyle="1" w:styleId="WW-WW8Num1ztrue1111">
    <w:name w:val="WW-WW8Num1ztrue1111"/>
    <w:uiPriority w:val="2"/>
    <w:rsid w:val="007D200E"/>
  </w:style>
  <w:style w:type="character" w:customStyle="1" w:styleId="WW-WW8Num1ztrue1111111111">
    <w:name w:val="WW-WW8Num1ztrue1111111111"/>
    <w:uiPriority w:val="2"/>
    <w:rsid w:val="007D200E"/>
  </w:style>
  <w:style w:type="character" w:customStyle="1" w:styleId="WW-WW8Num1ztrue1111111111111111111">
    <w:name w:val="WW-WW8Num1ztrue1111111111111111111"/>
    <w:uiPriority w:val="2"/>
    <w:rsid w:val="007D200E"/>
  </w:style>
  <w:style w:type="character" w:customStyle="1" w:styleId="WW-Absatz-Standardschriftart1">
    <w:name w:val="WW-Absatz-Standardschriftart1"/>
    <w:rsid w:val="007D200E"/>
  </w:style>
  <w:style w:type="character" w:customStyle="1" w:styleId="WW-WW8Num1ztrue12311111">
    <w:name w:val="WW-WW8Num1ztrue12311111"/>
    <w:uiPriority w:val="2"/>
    <w:rsid w:val="007D200E"/>
  </w:style>
  <w:style w:type="character" w:customStyle="1" w:styleId="WW-WW8Num1ztrue123456111111111">
    <w:name w:val="WW-WW8Num1ztrue123456111111111"/>
    <w:uiPriority w:val="2"/>
    <w:rsid w:val="007D200E"/>
  </w:style>
  <w:style w:type="character" w:customStyle="1" w:styleId="WW-WW8Num1ztrue121111">
    <w:name w:val="WW-WW8Num1ztrue121111"/>
    <w:uiPriority w:val="2"/>
    <w:rsid w:val="007D200E"/>
  </w:style>
  <w:style w:type="character" w:customStyle="1" w:styleId="WW-WW8Num1ztrue12345671">
    <w:name w:val="WW-WW8Num1ztrue12345671"/>
    <w:uiPriority w:val="2"/>
    <w:rsid w:val="007D200E"/>
  </w:style>
  <w:style w:type="character" w:customStyle="1" w:styleId="WW-WW8Num1ztrue12345671111111111">
    <w:name w:val="WW-WW8Num1ztrue12345671111111111"/>
    <w:uiPriority w:val="2"/>
    <w:rsid w:val="007D200E"/>
  </w:style>
  <w:style w:type="character" w:customStyle="1" w:styleId="1f1">
    <w:name w:val="Основной шрифт абзаца1"/>
    <w:rsid w:val="007D200E"/>
  </w:style>
  <w:style w:type="character" w:customStyle="1" w:styleId="WW-WW8Num1ztrue1211111111111">
    <w:name w:val="WW-WW8Num1ztrue1211111111111"/>
    <w:uiPriority w:val="2"/>
    <w:rsid w:val="007D200E"/>
  </w:style>
  <w:style w:type="character" w:customStyle="1" w:styleId="WW-WW8Num1ztrue12345611111111">
    <w:name w:val="WW-WW8Num1ztrue12345611111111"/>
    <w:uiPriority w:val="2"/>
    <w:rsid w:val="007D200E"/>
  </w:style>
  <w:style w:type="character" w:customStyle="1" w:styleId="WW-WW8Num1ztrue1234111111">
    <w:name w:val="WW-WW8Num1ztrue1234111111"/>
    <w:uiPriority w:val="2"/>
    <w:rsid w:val="007D200E"/>
  </w:style>
  <w:style w:type="character" w:customStyle="1" w:styleId="WW-WW8Num1ztrue123456111">
    <w:name w:val="WW-WW8Num1ztrue123456111"/>
    <w:uiPriority w:val="2"/>
    <w:rsid w:val="007D200E"/>
  </w:style>
  <w:style w:type="character" w:customStyle="1" w:styleId="WW8Num9z2">
    <w:name w:val="WW8Num9z2"/>
    <w:rsid w:val="007D200E"/>
    <w:rPr>
      <w:rFonts w:ascii="Wingdings" w:hAnsi="Wingdings"/>
    </w:rPr>
  </w:style>
  <w:style w:type="character" w:customStyle="1" w:styleId="WW-WW8Num1ztrue12345671111111111111">
    <w:name w:val="WW-WW8Num1ztrue12345671111111111111"/>
    <w:uiPriority w:val="2"/>
    <w:rsid w:val="007D200E"/>
  </w:style>
  <w:style w:type="character" w:customStyle="1" w:styleId="WW-WW8Num1ztrue123456711111111111111">
    <w:name w:val="WW-WW8Num1ztrue123456711111111111111"/>
    <w:uiPriority w:val="2"/>
    <w:rsid w:val="007D200E"/>
  </w:style>
  <w:style w:type="character" w:customStyle="1" w:styleId="WW-WW8Num1ztrue123111111111111">
    <w:name w:val="WW-WW8Num1ztrue123111111111111"/>
    <w:uiPriority w:val="2"/>
    <w:rsid w:val="007D200E"/>
  </w:style>
  <w:style w:type="character" w:customStyle="1" w:styleId="WW-Absatz-Standardschriftart11">
    <w:name w:val="WW-Absatz-Standardschriftart11"/>
    <w:rsid w:val="007D200E"/>
  </w:style>
  <w:style w:type="character" w:customStyle="1" w:styleId="WW-WW8Num1ztrue1234567111111111111">
    <w:name w:val="WW-WW8Num1ztrue1234567111111111111"/>
    <w:uiPriority w:val="2"/>
    <w:rsid w:val="007D200E"/>
  </w:style>
  <w:style w:type="character" w:customStyle="1" w:styleId="WW-WW8Num1ztrue12341">
    <w:name w:val="WW-WW8Num1ztrue12341"/>
    <w:uiPriority w:val="2"/>
    <w:rsid w:val="007D200E"/>
  </w:style>
  <w:style w:type="character" w:customStyle="1" w:styleId="WW-WW8Num1ztrue12345671111111">
    <w:name w:val="WW-WW8Num1ztrue12345671111111"/>
    <w:uiPriority w:val="2"/>
    <w:rsid w:val="007D200E"/>
  </w:style>
  <w:style w:type="character" w:customStyle="1" w:styleId="WW-WW8Num1ztrue1234111">
    <w:name w:val="WW-WW8Num1ztrue1234111"/>
    <w:uiPriority w:val="2"/>
    <w:rsid w:val="007D200E"/>
  </w:style>
  <w:style w:type="character" w:customStyle="1" w:styleId="WW-WW8Num1ztrue1234567111111111111111">
    <w:name w:val="WW-WW8Num1ztrue1234567111111111111111"/>
    <w:uiPriority w:val="2"/>
    <w:rsid w:val="007D200E"/>
  </w:style>
  <w:style w:type="character" w:customStyle="1" w:styleId="WW-WW8Num1ztrue12345111111111">
    <w:name w:val="WW-WW8Num1ztrue12345111111111"/>
    <w:uiPriority w:val="2"/>
    <w:rsid w:val="007D200E"/>
  </w:style>
  <w:style w:type="character" w:customStyle="1" w:styleId="WW-WW8Num1ztrue1234511111111111">
    <w:name w:val="WW-WW8Num1ztrue1234511111111111"/>
    <w:uiPriority w:val="2"/>
    <w:rsid w:val="007D200E"/>
  </w:style>
  <w:style w:type="character" w:customStyle="1" w:styleId="WW-WW8Num1ztrue123411111111111111111">
    <w:name w:val="WW-WW8Num1ztrue123411111111111111111"/>
    <w:uiPriority w:val="2"/>
    <w:rsid w:val="007D200E"/>
  </w:style>
  <w:style w:type="character" w:customStyle="1" w:styleId="WW-WW8Num1ztrue1234111111111111111">
    <w:name w:val="WW-WW8Num1ztrue1234111111111111111"/>
    <w:uiPriority w:val="2"/>
    <w:rsid w:val="007D200E"/>
  </w:style>
  <w:style w:type="character" w:customStyle="1" w:styleId="WW-WW8Num1ztrue1231111111">
    <w:name w:val="WW-WW8Num1ztrue1231111111"/>
    <w:uiPriority w:val="2"/>
    <w:rsid w:val="007D200E"/>
  </w:style>
  <w:style w:type="character" w:customStyle="1" w:styleId="WW8Num1ztrue7">
    <w:name w:val="WW8Num1ztrue7"/>
    <w:uiPriority w:val="3"/>
    <w:rsid w:val="007D200E"/>
  </w:style>
  <w:style w:type="character" w:customStyle="1" w:styleId="WW-WW8Num1ztrue1111111111111">
    <w:name w:val="WW-WW8Num1ztrue1111111111111"/>
    <w:uiPriority w:val="2"/>
    <w:rsid w:val="007D200E"/>
  </w:style>
  <w:style w:type="character" w:customStyle="1" w:styleId="WW-WW8Num1ztrue12345111111111111">
    <w:name w:val="WW-WW8Num1ztrue12345111111111111"/>
    <w:uiPriority w:val="2"/>
    <w:rsid w:val="007D200E"/>
  </w:style>
  <w:style w:type="character" w:customStyle="1" w:styleId="WW-WW8Num1ztrue123111111">
    <w:name w:val="WW-WW8Num1ztrue123111111"/>
    <w:uiPriority w:val="2"/>
    <w:rsid w:val="007D200E"/>
  </w:style>
  <w:style w:type="character" w:customStyle="1" w:styleId="WW-WW8Num1ztrue1">
    <w:name w:val="WW-WW8Num1ztrue1"/>
    <w:uiPriority w:val="2"/>
    <w:rsid w:val="007D200E"/>
  </w:style>
  <w:style w:type="character" w:customStyle="1" w:styleId="WW-WW8Num1ztrue1234511111111111111111">
    <w:name w:val="WW-WW8Num1ztrue1234511111111111111111"/>
    <w:uiPriority w:val="2"/>
    <w:rsid w:val="007D200E"/>
  </w:style>
  <w:style w:type="character" w:customStyle="1" w:styleId="WW-WW8Num1ztrue12">
    <w:name w:val="WW-WW8Num1ztrue12"/>
    <w:uiPriority w:val="2"/>
    <w:rsid w:val="007D200E"/>
  </w:style>
  <w:style w:type="character" w:customStyle="1" w:styleId="WW-WW8Num1ztrue1234561111111111">
    <w:name w:val="WW-WW8Num1ztrue1234561111111111"/>
    <w:uiPriority w:val="2"/>
    <w:rsid w:val="007D200E"/>
  </w:style>
  <w:style w:type="character" w:customStyle="1" w:styleId="WW-WW8Num1ztrue1231111111111111">
    <w:name w:val="WW-WW8Num1ztrue1231111111111111"/>
    <w:uiPriority w:val="2"/>
    <w:rsid w:val="007D200E"/>
  </w:style>
  <w:style w:type="character" w:customStyle="1" w:styleId="WW-WW8Num1ztrue12345671111">
    <w:name w:val="WW-WW8Num1ztrue12345671111"/>
    <w:uiPriority w:val="2"/>
    <w:rsid w:val="007D200E"/>
  </w:style>
  <w:style w:type="character" w:customStyle="1" w:styleId="WW8Num5z0">
    <w:name w:val="WW8Num5z0"/>
    <w:rsid w:val="007D200E"/>
    <w:rPr>
      <w:rFonts w:ascii="Symbol" w:hAnsi="Symbol"/>
    </w:rPr>
  </w:style>
  <w:style w:type="character" w:customStyle="1" w:styleId="WW-WW8Num1ztrue11111111111111111">
    <w:name w:val="WW-WW8Num1ztrue11111111111111111"/>
    <w:uiPriority w:val="2"/>
    <w:rsid w:val="007D200E"/>
  </w:style>
  <w:style w:type="character" w:customStyle="1" w:styleId="WW-WW8Num1ztrue12111111111111111">
    <w:name w:val="WW-WW8Num1ztrue12111111111111111"/>
    <w:uiPriority w:val="2"/>
    <w:rsid w:val="007D200E"/>
  </w:style>
  <w:style w:type="character" w:customStyle="1" w:styleId="WW-WW8Num1ztrue123456711111111111111111">
    <w:name w:val="WW-WW8Num1ztrue123456711111111111111111"/>
    <w:uiPriority w:val="2"/>
    <w:rsid w:val="007D200E"/>
  </w:style>
  <w:style w:type="character" w:customStyle="1" w:styleId="WW-WW8Num1ztrue12341111111111">
    <w:name w:val="WW-WW8Num1ztrue12341111111111"/>
    <w:uiPriority w:val="2"/>
    <w:rsid w:val="007D200E"/>
  </w:style>
  <w:style w:type="character" w:customStyle="1" w:styleId="WW-WW8Num1ztrue1234561111111">
    <w:name w:val="WW-WW8Num1ztrue1234561111111"/>
    <w:uiPriority w:val="2"/>
    <w:rsid w:val="007D200E"/>
  </w:style>
  <w:style w:type="character" w:customStyle="1" w:styleId="WW-WW8Num1ztrue12345611">
    <w:name w:val="WW-WW8Num1ztrue12345611"/>
    <w:uiPriority w:val="2"/>
    <w:rsid w:val="007D200E"/>
  </w:style>
  <w:style w:type="character" w:customStyle="1" w:styleId="Absatz-Standardschriftart">
    <w:name w:val="Absatz-Standardschriftart"/>
    <w:rsid w:val="007D200E"/>
  </w:style>
  <w:style w:type="character" w:customStyle="1" w:styleId="WW-WW8Num1ztrue">
    <w:name w:val="WW-WW8Num1ztrue"/>
    <w:uiPriority w:val="2"/>
    <w:rsid w:val="007D200E"/>
  </w:style>
  <w:style w:type="character" w:customStyle="1" w:styleId="WW-WW8Num1ztrue1234511111111">
    <w:name w:val="WW-WW8Num1ztrue1234511111111"/>
    <w:uiPriority w:val="2"/>
    <w:rsid w:val="007D200E"/>
  </w:style>
  <w:style w:type="character" w:customStyle="1" w:styleId="WW-WW8Num1ztrue123111111111111111">
    <w:name w:val="WW-WW8Num1ztrue123111111111111111"/>
    <w:uiPriority w:val="2"/>
    <w:rsid w:val="007D200E"/>
  </w:style>
  <w:style w:type="character" w:customStyle="1" w:styleId="WW-WW8Num1ztrue1234111111111111111111">
    <w:name w:val="WW-WW8Num1ztrue1234111111111111111111"/>
    <w:uiPriority w:val="2"/>
    <w:rsid w:val="007D200E"/>
  </w:style>
  <w:style w:type="character" w:customStyle="1" w:styleId="WW-WW8Num1ztrue121111111111111">
    <w:name w:val="WW-WW8Num1ztrue121111111111111"/>
    <w:uiPriority w:val="2"/>
    <w:rsid w:val="007D200E"/>
  </w:style>
  <w:style w:type="character" w:customStyle="1" w:styleId="WW8Num1ztrue2">
    <w:name w:val="WW8Num1ztrue2"/>
    <w:uiPriority w:val="3"/>
    <w:rsid w:val="007D200E"/>
  </w:style>
  <w:style w:type="character" w:customStyle="1" w:styleId="WW-WW8Num1ztrue111111111111111">
    <w:name w:val="WW-WW8Num1ztrue111111111111111"/>
    <w:uiPriority w:val="2"/>
    <w:rsid w:val="007D200E"/>
  </w:style>
  <w:style w:type="character" w:customStyle="1" w:styleId="WW-Absatz-Standardschriftart11111">
    <w:name w:val="WW-Absatz-Standardschriftart11111"/>
    <w:uiPriority w:val="2"/>
    <w:rsid w:val="007D200E"/>
  </w:style>
  <w:style w:type="character" w:customStyle="1" w:styleId="WW-WW8Num1ztrue123456">
    <w:name w:val="WW-WW8Num1ztrue123456"/>
    <w:uiPriority w:val="2"/>
    <w:rsid w:val="007D200E"/>
  </w:style>
  <w:style w:type="character" w:customStyle="1" w:styleId="WW-WW8Num1ztrue12345671111111111111111">
    <w:name w:val="WW-WW8Num1ztrue12345671111111111111111"/>
    <w:uiPriority w:val="2"/>
    <w:rsid w:val="007D200E"/>
  </w:style>
  <w:style w:type="character" w:customStyle="1" w:styleId="WW-WW8Num1ztrue12341111111111111111">
    <w:name w:val="WW-WW8Num1ztrue12341111111111111111"/>
    <w:uiPriority w:val="2"/>
    <w:rsid w:val="007D200E"/>
  </w:style>
  <w:style w:type="character" w:customStyle="1" w:styleId="WW-WW8Num1ztrue123456711111111">
    <w:name w:val="WW-WW8Num1ztrue123456711111111"/>
    <w:uiPriority w:val="2"/>
    <w:rsid w:val="007D200E"/>
  </w:style>
  <w:style w:type="character" w:customStyle="1" w:styleId="WW-WW8Num1ztrue123411111">
    <w:name w:val="WW-WW8Num1ztrue123411111"/>
    <w:uiPriority w:val="2"/>
    <w:rsid w:val="007D200E"/>
  </w:style>
  <w:style w:type="character" w:customStyle="1" w:styleId="WW-WW8Num1ztrue123456111111111111">
    <w:name w:val="WW-WW8Num1ztrue123456111111111111"/>
    <w:uiPriority w:val="2"/>
    <w:rsid w:val="007D200E"/>
  </w:style>
  <w:style w:type="character" w:customStyle="1" w:styleId="WW-WW8Num1ztrue11111111111">
    <w:name w:val="WW-WW8Num1ztrue11111111111"/>
    <w:uiPriority w:val="2"/>
    <w:rsid w:val="007D200E"/>
  </w:style>
  <w:style w:type="character" w:customStyle="1" w:styleId="WW-WW8Num1ztrue123456711111111111">
    <w:name w:val="WW-WW8Num1ztrue123456711111111111"/>
    <w:uiPriority w:val="2"/>
    <w:rsid w:val="007D200E"/>
  </w:style>
  <w:style w:type="character" w:customStyle="1" w:styleId="WW-WW8Num1ztrue123456111111111111111">
    <w:name w:val="WW-WW8Num1ztrue123456111111111111111"/>
    <w:uiPriority w:val="2"/>
    <w:rsid w:val="007D200E"/>
  </w:style>
  <w:style w:type="character" w:customStyle="1" w:styleId="WW-WW8Num1ztrue1111111111111111">
    <w:name w:val="WW-WW8Num1ztrue1111111111111111"/>
    <w:uiPriority w:val="2"/>
    <w:rsid w:val="007D200E"/>
  </w:style>
  <w:style w:type="character" w:customStyle="1" w:styleId="WW-WW8Num1ztrue1234567111111">
    <w:name w:val="WW-WW8Num1ztrue1234567111111"/>
    <w:uiPriority w:val="2"/>
    <w:rsid w:val="007D200E"/>
  </w:style>
  <w:style w:type="character" w:customStyle="1" w:styleId="WW-WW8Num1ztrue123451111111111111111">
    <w:name w:val="WW-WW8Num1ztrue123451111111111111111"/>
    <w:uiPriority w:val="2"/>
    <w:rsid w:val="007D200E"/>
  </w:style>
  <w:style w:type="character" w:customStyle="1" w:styleId="WW-WW8Num1ztrue12345611111">
    <w:name w:val="WW-WW8Num1ztrue12345611111"/>
    <w:uiPriority w:val="2"/>
    <w:rsid w:val="007D200E"/>
  </w:style>
  <w:style w:type="character" w:customStyle="1" w:styleId="WW-WW8Num1ztrue12111111">
    <w:name w:val="WW-WW8Num1ztrue12111111"/>
    <w:uiPriority w:val="2"/>
    <w:rsid w:val="007D200E"/>
  </w:style>
  <w:style w:type="character" w:customStyle="1" w:styleId="WW-WW8Num1ztrue12341111111111111">
    <w:name w:val="WW-WW8Num1ztrue12341111111111111"/>
    <w:uiPriority w:val="2"/>
    <w:rsid w:val="007D200E"/>
  </w:style>
  <w:style w:type="character" w:customStyle="1" w:styleId="WW-WW8Num1ztrue123451111111111">
    <w:name w:val="WW-WW8Num1ztrue123451111111111"/>
    <w:uiPriority w:val="2"/>
    <w:rsid w:val="007D200E"/>
  </w:style>
  <w:style w:type="character" w:customStyle="1" w:styleId="WW-WW8Num1ztrue12345111111">
    <w:name w:val="WW-WW8Num1ztrue12345111111"/>
    <w:uiPriority w:val="2"/>
    <w:rsid w:val="007D200E"/>
  </w:style>
  <w:style w:type="character" w:customStyle="1" w:styleId="WW-WW8Num1ztrue111">
    <w:name w:val="WW-WW8Num1ztrue111"/>
    <w:uiPriority w:val="2"/>
    <w:rsid w:val="007D200E"/>
  </w:style>
  <w:style w:type="character" w:customStyle="1" w:styleId="WW-WW8Num1ztrue12345611111111111111">
    <w:name w:val="WW-WW8Num1ztrue12345611111111111111"/>
    <w:uiPriority w:val="2"/>
    <w:rsid w:val="007D200E"/>
  </w:style>
  <w:style w:type="character" w:customStyle="1" w:styleId="WW-WW8Num1ztrue1211111111">
    <w:name w:val="WW-WW8Num1ztrue1211111111"/>
    <w:uiPriority w:val="2"/>
    <w:rsid w:val="007D200E"/>
  </w:style>
  <w:style w:type="character" w:customStyle="1" w:styleId="WW-WW8Num1ztrue11111111">
    <w:name w:val="WW-WW8Num1ztrue11111111"/>
    <w:uiPriority w:val="2"/>
    <w:rsid w:val="007D200E"/>
  </w:style>
  <w:style w:type="character" w:customStyle="1" w:styleId="WW8Num1ztrue4">
    <w:name w:val="WW8Num1ztrue4"/>
    <w:uiPriority w:val="3"/>
    <w:rsid w:val="007D200E"/>
  </w:style>
  <w:style w:type="character" w:customStyle="1" w:styleId="WW8Num1ztrue1">
    <w:name w:val="WW8Num1ztrue1"/>
    <w:uiPriority w:val="3"/>
    <w:rsid w:val="007D200E"/>
  </w:style>
  <w:style w:type="character" w:customStyle="1" w:styleId="WW-WW8Num1ztrue1234561111111111111111">
    <w:name w:val="WW-WW8Num1ztrue1234561111111111111111"/>
    <w:uiPriority w:val="2"/>
    <w:rsid w:val="007D200E"/>
  </w:style>
  <w:style w:type="character" w:customStyle="1" w:styleId="WW8Num9z1">
    <w:name w:val="WW8Num9z1"/>
    <w:rsid w:val="007D200E"/>
    <w:rPr>
      <w:rFonts w:ascii="Courier New" w:hAnsi="Courier New"/>
    </w:rPr>
  </w:style>
  <w:style w:type="character" w:customStyle="1" w:styleId="WW-WW8Num1ztrue12311">
    <w:name w:val="WW-WW8Num1ztrue12311"/>
    <w:uiPriority w:val="2"/>
    <w:rsid w:val="007D200E"/>
  </w:style>
  <w:style w:type="character" w:customStyle="1" w:styleId="WW8Num1ztrue6">
    <w:name w:val="WW8Num1ztrue6"/>
    <w:uiPriority w:val="3"/>
    <w:rsid w:val="007D200E"/>
  </w:style>
  <w:style w:type="character" w:customStyle="1" w:styleId="WW-WW8Num1ztrue12341111111">
    <w:name w:val="WW-WW8Num1ztrue12341111111"/>
    <w:uiPriority w:val="2"/>
    <w:rsid w:val="007D200E"/>
  </w:style>
  <w:style w:type="character" w:customStyle="1" w:styleId="WW-WW8Num1ztrue123451111">
    <w:name w:val="WW-WW8Num1ztrue123451111"/>
    <w:uiPriority w:val="2"/>
    <w:rsid w:val="007D200E"/>
  </w:style>
  <w:style w:type="character" w:customStyle="1" w:styleId="WW-WW8Num1ztrue123111111111111111111">
    <w:name w:val="WW-WW8Num1ztrue123111111111111111111"/>
    <w:uiPriority w:val="2"/>
    <w:rsid w:val="007D200E"/>
  </w:style>
  <w:style w:type="character" w:customStyle="1" w:styleId="WW-WW8Num1ztrue12345">
    <w:name w:val="WW-WW8Num1ztrue12345"/>
    <w:uiPriority w:val="2"/>
    <w:rsid w:val="007D200E"/>
  </w:style>
  <w:style w:type="character" w:customStyle="1" w:styleId="WW-WW8Num1ztrue11111">
    <w:name w:val="WW-WW8Num1ztrue11111"/>
    <w:uiPriority w:val="2"/>
    <w:rsid w:val="007D200E"/>
  </w:style>
  <w:style w:type="character" w:customStyle="1" w:styleId="WW-WW8Num1ztrue1234511111">
    <w:name w:val="WW-WW8Num1ztrue1234511111"/>
    <w:uiPriority w:val="2"/>
    <w:rsid w:val="007D200E"/>
  </w:style>
  <w:style w:type="character" w:customStyle="1" w:styleId="WW-WW8Num1ztrue12345111111111111111">
    <w:name w:val="WW-WW8Num1ztrue12345111111111111111"/>
    <w:uiPriority w:val="2"/>
    <w:rsid w:val="007D200E"/>
  </w:style>
  <w:style w:type="character" w:customStyle="1" w:styleId="WW-WW8Num1ztrue1234561111">
    <w:name w:val="WW-WW8Num1ztrue1234561111"/>
    <w:uiPriority w:val="2"/>
    <w:rsid w:val="007D200E"/>
  </w:style>
  <w:style w:type="character" w:customStyle="1" w:styleId="WW-Absatz-Standardschriftart1111">
    <w:name w:val="WW-Absatz-Standardschriftart1111"/>
    <w:rsid w:val="007D200E"/>
  </w:style>
  <w:style w:type="character" w:customStyle="1" w:styleId="WW-WW8Num1ztrue111111">
    <w:name w:val="WW-WW8Num1ztrue111111"/>
    <w:uiPriority w:val="2"/>
    <w:rsid w:val="007D200E"/>
  </w:style>
  <w:style w:type="character" w:customStyle="1" w:styleId="WW8Num1ztrue5">
    <w:name w:val="WW8Num1ztrue5"/>
    <w:uiPriority w:val="3"/>
    <w:rsid w:val="007D200E"/>
  </w:style>
  <w:style w:type="character" w:customStyle="1" w:styleId="WW-WW8Num1ztrue123451111111">
    <w:name w:val="WW-WW8Num1ztrue123451111111"/>
    <w:uiPriority w:val="2"/>
    <w:rsid w:val="007D200E"/>
  </w:style>
  <w:style w:type="character" w:customStyle="1" w:styleId="WW-WW8Num1ztrue12341111">
    <w:name w:val="WW-WW8Num1ztrue12341111"/>
    <w:uiPriority w:val="2"/>
    <w:rsid w:val="007D200E"/>
  </w:style>
  <w:style w:type="character" w:customStyle="1" w:styleId="WW-WW8Num1ztrue123456711111">
    <w:name w:val="WW-WW8Num1ztrue123456711111"/>
    <w:uiPriority w:val="2"/>
    <w:rsid w:val="007D200E"/>
  </w:style>
  <w:style w:type="character" w:customStyle="1" w:styleId="WW-WW8Num1ztrue1211111111111111111">
    <w:name w:val="WW-WW8Num1ztrue1211111111111111111"/>
    <w:uiPriority w:val="2"/>
    <w:rsid w:val="007D200E"/>
  </w:style>
  <w:style w:type="character" w:customStyle="1" w:styleId="WW-WW8Num1ztrue111111111111111111">
    <w:name w:val="WW-WW8Num1ztrue111111111111111111"/>
    <w:uiPriority w:val="2"/>
    <w:rsid w:val="007D200E"/>
  </w:style>
  <w:style w:type="character" w:customStyle="1" w:styleId="WW-WW8Num1ztrue111111111">
    <w:name w:val="WW-WW8Num1ztrue111111111"/>
    <w:uiPriority w:val="2"/>
    <w:rsid w:val="007D200E"/>
  </w:style>
  <w:style w:type="character" w:customStyle="1" w:styleId="WW8Num9z0">
    <w:name w:val="WW8Num9z0"/>
    <w:rsid w:val="007D200E"/>
    <w:rPr>
      <w:rFonts w:ascii="Symbol" w:hAnsi="Symbol"/>
    </w:rPr>
  </w:style>
  <w:style w:type="character" w:customStyle="1" w:styleId="WW8Num1ztrue3">
    <w:name w:val="WW8Num1ztrue3"/>
    <w:uiPriority w:val="3"/>
    <w:rsid w:val="007D200E"/>
  </w:style>
  <w:style w:type="character" w:customStyle="1" w:styleId="WW-WW8Num1ztrue1211">
    <w:name w:val="WW-WW8Num1ztrue1211"/>
    <w:uiPriority w:val="2"/>
    <w:rsid w:val="007D200E"/>
  </w:style>
  <w:style w:type="character" w:customStyle="1" w:styleId="WW-WW8Num1ztrue11">
    <w:name w:val="WW-WW8Num1ztrue11"/>
    <w:uiPriority w:val="2"/>
    <w:rsid w:val="007D200E"/>
  </w:style>
  <w:style w:type="character" w:customStyle="1" w:styleId="WW-WW8Num1ztrue12311111111111">
    <w:name w:val="WW-WW8Num1ztrue12311111111111"/>
    <w:uiPriority w:val="2"/>
    <w:rsid w:val="007D200E"/>
  </w:style>
  <w:style w:type="character" w:customStyle="1" w:styleId="WW8Num1ztrue">
    <w:name w:val="WW8Num1ztrue"/>
    <w:uiPriority w:val="3"/>
    <w:rsid w:val="007D200E"/>
  </w:style>
  <w:style w:type="character" w:customStyle="1" w:styleId="WW-WW8Num1ztrue1234111111111">
    <w:name w:val="WW-WW8Num1ztrue1234111111111"/>
    <w:uiPriority w:val="2"/>
    <w:rsid w:val="007D200E"/>
  </w:style>
  <w:style w:type="character" w:customStyle="1" w:styleId="WW-WW8Num1ztrue1211111111111111">
    <w:name w:val="WW-WW8Num1ztrue1211111111111111"/>
    <w:uiPriority w:val="2"/>
    <w:rsid w:val="007D200E"/>
  </w:style>
  <w:style w:type="character" w:customStyle="1" w:styleId="WW-WW8Num1ztrue121111111111111111">
    <w:name w:val="WW-WW8Num1ztrue121111111111111111"/>
    <w:uiPriority w:val="2"/>
    <w:rsid w:val="007D200E"/>
  </w:style>
  <w:style w:type="character" w:customStyle="1" w:styleId="WW-WW8Num1ztrue123411111111111">
    <w:name w:val="WW-WW8Num1ztrue123411111111111"/>
    <w:uiPriority w:val="2"/>
    <w:rsid w:val="007D200E"/>
  </w:style>
  <w:style w:type="character" w:customStyle="1" w:styleId="WW-WW8Num1ztrue123">
    <w:name w:val="WW-WW8Num1ztrue123"/>
    <w:uiPriority w:val="2"/>
    <w:rsid w:val="007D200E"/>
  </w:style>
  <w:style w:type="character" w:customStyle="1" w:styleId="WW-WW8Num1ztrue123411">
    <w:name w:val="WW-WW8Num1ztrue123411"/>
    <w:uiPriority w:val="2"/>
    <w:rsid w:val="007D200E"/>
  </w:style>
  <w:style w:type="character" w:customStyle="1" w:styleId="WW8Num1zfalse">
    <w:name w:val="WW8Num1zfalse"/>
    <w:uiPriority w:val="3"/>
    <w:rsid w:val="007D200E"/>
  </w:style>
  <w:style w:type="character" w:customStyle="1" w:styleId="WW-WW8Num1ztrue1231111">
    <w:name w:val="WW-WW8Num1ztrue1231111"/>
    <w:uiPriority w:val="2"/>
    <w:rsid w:val="007D200E"/>
  </w:style>
  <w:style w:type="character" w:customStyle="1" w:styleId="WW-WW8Num1ztrue121111111">
    <w:name w:val="WW-WW8Num1ztrue121111111"/>
    <w:uiPriority w:val="2"/>
    <w:rsid w:val="007D200E"/>
  </w:style>
  <w:style w:type="character" w:customStyle="1" w:styleId="WW-Absatz-Standardschriftart">
    <w:name w:val="WW-Absatz-Standardschriftart"/>
    <w:rsid w:val="007D200E"/>
  </w:style>
  <w:style w:type="character" w:customStyle="1" w:styleId="WW-WW8Num1ztrue1234561">
    <w:name w:val="WW-WW8Num1ztrue1234561"/>
    <w:uiPriority w:val="2"/>
    <w:rsid w:val="007D200E"/>
  </w:style>
  <w:style w:type="character" w:customStyle="1" w:styleId="WW-WW8Num1ztrue123456111111">
    <w:name w:val="WW-WW8Num1ztrue123456111111"/>
    <w:uiPriority w:val="2"/>
    <w:rsid w:val="007D200E"/>
  </w:style>
  <w:style w:type="character" w:customStyle="1" w:styleId="WW-WW8Num1ztrue123451111111111111">
    <w:name w:val="WW-WW8Num1ztrue123451111111111111"/>
    <w:uiPriority w:val="2"/>
    <w:rsid w:val="007D200E"/>
  </w:style>
  <w:style w:type="character" w:customStyle="1" w:styleId="WW-WW8Num1ztrue1234561111111111111">
    <w:name w:val="WW-WW8Num1ztrue1234561111111111111"/>
    <w:uiPriority w:val="2"/>
    <w:rsid w:val="007D200E"/>
  </w:style>
  <w:style w:type="character" w:customStyle="1" w:styleId="WW-Absatz-Standardschriftart111">
    <w:name w:val="WW-Absatz-Standardschriftart111"/>
    <w:rsid w:val="007D200E"/>
  </w:style>
  <w:style w:type="character" w:customStyle="1" w:styleId="WW-WW8Num1ztrue12345611111111111">
    <w:name w:val="WW-WW8Num1ztrue12345611111111111"/>
    <w:uiPriority w:val="2"/>
    <w:rsid w:val="007D200E"/>
  </w:style>
  <w:style w:type="character" w:customStyle="1" w:styleId="WW-WW8Num1ztrue1231111111111">
    <w:name w:val="WW-WW8Num1ztrue1231111111111"/>
    <w:uiPriority w:val="2"/>
    <w:rsid w:val="007D200E"/>
  </w:style>
  <w:style w:type="character" w:customStyle="1" w:styleId="WW-WW8Num1ztrue12345611111111111111111">
    <w:name w:val="WW-WW8Num1ztrue12345611111111111111111"/>
    <w:uiPriority w:val="2"/>
    <w:rsid w:val="007D200E"/>
  </w:style>
  <w:style w:type="character" w:customStyle="1" w:styleId="WW-WW8Num1ztrue1111111">
    <w:name w:val="WW-WW8Num1ztrue1111111"/>
    <w:uiPriority w:val="2"/>
    <w:rsid w:val="007D200E"/>
  </w:style>
  <w:style w:type="character" w:customStyle="1" w:styleId="WW-WW8Num1ztrue1234">
    <w:name w:val="WW-WW8Num1ztrue1234"/>
    <w:uiPriority w:val="2"/>
    <w:rsid w:val="007D200E"/>
  </w:style>
  <w:style w:type="character" w:customStyle="1" w:styleId="WW-WW8Num1ztrue123456711">
    <w:name w:val="WW-WW8Num1ztrue123456711"/>
    <w:uiPriority w:val="2"/>
    <w:rsid w:val="007D200E"/>
  </w:style>
  <w:style w:type="character" w:customStyle="1" w:styleId="WW-WW8Num1ztrue123456111111111111111111">
    <w:name w:val="WW-WW8Num1ztrue123456111111111111111111"/>
    <w:uiPriority w:val="2"/>
    <w:rsid w:val="007D200E"/>
  </w:style>
  <w:style w:type="character" w:customStyle="1" w:styleId="WW-WW8Num1ztrue1234511">
    <w:name w:val="WW-WW8Num1ztrue1234511"/>
    <w:uiPriority w:val="2"/>
    <w:rsid w:val="007D200E"/>
  </w:style>
  <w:style w:type="character" w:customStyle="1" w:styleId="WW-WW8Num1ztrue123451">
    <w:name w:val="WW-WW8Num1ztrue123451"/>
    <w:uiPriority w:val="2"/>
    <w:rsid w:val="007D200E"/>
  </w:style>
  <w:style w:type="paragraph" w:styleId="afff">
    <w:name w:val="caption"/>
    <w:basedOn w:val="a"/>
    <w:uiPriority w:val="35"/>
    <w:qFormat/>
    <w:rsid w:val="007D200E"/>
    <w:pPr>
      <w:suppressLineNumbers/>
      <w:suppressAutoHyphens/>
      <w:spacing w:before="120" w:after="120"/>
    </w:pPr>
    <w:rPr>
      <w:rFonts w:hAnsi="Times New Roman" w:cs="Mangal"/>
      <w:i/>
      <w:iCs/>
      <w:lang w:eastAsia="zh-CN"/>
    </w:rPr>
  </w:style>
  <w:style w:type="paragraph" w:customStyle="1" w:styleId="1f2">
    <w:name w:val="1 Обычный"/>
    <w:basedOn w:val="a"/>
    <w:uiPriority w:val="65"/>
    <w:rsid w:val="007D200E"/>
    <w:pPr>
      <w:suppressAutoHyphens/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zh-CN"/>
    </w:rPr>
  </w:style>
  <w:style w:type="paragraph" w:customStyle="1" w:styleId="afff0">
    <w:name w:val="Содержимое таблицы"/>
    <w:basedOn w:val="a"/>
    <w:rsid w:val="007D200E"/>
    <w:pPr>
      <w:suppressLineNumbers/>
      <w:suppressAutoHyphens/>
    </w:pPr>
    <w:rPr>
      <w:rFonts w:hAnsi="Times New Roman"/>
      <w:sz w:val="20"/>
      <w:szCs w:val="20"/>
      <w:lang w:eastAsia="zh-CN"/>
    </w:rPr>
  </w:style>
  <w:style w:type="paragraph" w:customStyle="1" w:styleId="afff1">
    <w:name w:val="подпись к объекту"/>
    <w:basedOn w:val="a"/>
    <w:next w:val="a"/>
    <w:rsid w:val="007D200E"/>
    <w:pPr>
      <w:tabs>
        <w:tab w:val="left" w:pos="3060"/>
      </w:tabs>
      <w:suppressAutoHyphens/>
      <w:spacing w:line="240" w:lineRule="atLeast"/>
      <w:jc w:val="center"/>
    </w:pPr>
    <w:rPr>
      <w:rFonts w:hAnsi="Times New Roman"/>
      <w:b/>
      <w:caps/>
      <w:sz w:val="28"/>
      <w:szCs w:val="20"/>
      <w:lang w:eastAsia="zh-CN"/>
    </w:rPr>
  </w:style>
  <w:style w:type="paragraph" w:customStyle="1" w:styleId="afff2">
    <w:name w:val="Заголовок таблицы"/>
    <w:basedOn w:val="afff0"/>
    <w:rsid w:val="007D200E"/>
    <w:pPr>
      <w:jc w:val="center"/>
    </w:pPr>
    <w:rPr>
      <w:b/>
      <w:bCs/>
    </w:rPr>
  </w:style>
  <w:style w:type="paragraph" w:customStyle="1" w:styleId="ConsPlusTitlePage">
    <w:name w:val="ConsPlusTitlePage"/>
    <w:uiPriority w:val="99"/>
    <w:rsid w:val="001466D1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0"/>
      <w:szCs w:val="20"/>
    </w:rPr>
  </w:style>
  <w:style w:type="table" w:customStyle="1" w:styleId="460">
    <w:name w:val="Сетка таблицы46"/>
    <w:basedOn w:val="a1"/>
    <w:next w:val="af6"/>
    <w:uiPriority w:val="39"/>
    <w:rsid w:val="001466D1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1466D1"/>
    <w:rPr>
      <w:rFonts w:ascii="TimesNewRomanPSMT" w:hAnsi="TimesNewRomanPSMT"/>
      <w:color w:val="000000"/>
      <w:sz w:val="30"/>
    </w:rPr>
  </w:style>
  <w:style w:type="paragraph" w:customStyle="1" w:styleId="1f3">
    <w:name w:val="Знак Знак1 Знак Знак"/>
    <w:basedOn w:val="a"/>
    <w:rsid w:val="001466D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2e">
    <w:name w:val="Текст2"/>
    <w:basedOn w:val="a"/>
    <w:rsid w:val="001466D1"/>
    <w:rPr>
      <w:rFonts w:ascii="Courier New" w:hAnsi="Courier New"/>
      <w:sz w:val="20"/>
      <w:szCs w:val="20"/>
    </w:rPr>
  </w:style>
  <w:style w:type="character" w:customStyle="1" w:styleId="bumpedfont15">
    <w:name w:val="bumpedfont15"/>
    <w:rsid w:val="001466D1"/>
  </w:style>
  <w:style w:type="table" w:customStyle="1" w:styleId="470">
    <w:name w:val="Сетка таблицы47"/>
    <w:basedOn w:val="a1"/>
    <w:next w:val="af6"/>
    <w:uiPriority w:val="59"/>
    <w:qFormat/>
    <w:rsid w:val="001466D1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0">
    <w:name w:val="Сетка таблицы48"/>
    <w:basedOn w:val="a1"/>
    <w:next w:val="af6"/>
    <w:qFormat/>
    <w:rsid w:val="001466D1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">
    <w:name w:val="Сетка таблицы112"/>
    <w:basedOn w:val="a1"/>
    <w:uiPriority w:val="59"/>
    <w:rsid w:val="001466D1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0">
    <w:name w:val="Сетка таблицы49"/>
    <w:basedOn w:val="a1"/>
    <w:next w:val="af6"/>
    <w:uiPriority w:val="59"/>
    <w:qFormat/>
    <w:rsid w:val="00EC06C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">
    <w:name w:val="Сетка таблицы113"/>
    <w:basedOn w:val="a1"/>
    <w:next w:val="af6"/>
    <w:uiPriority w:val="39"/>
    <w:rsid w:val="00EC06C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1">
    <w:name w:val="Сетка таблицы50"/>
    <w:basedOn w:val="a1"/>
    <w:next w:val="af6"/>
    <w:uiPriority w:val="39"/>
    <w:rsid w:val="00EC06C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6"/>
    <w:uiPriority w:val="59"/>
    <w:qFormat/>
    <w:rsid w:val="002E6759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етка таблицы114"/>
    <w:basedOn w:val="a1"/>
    <w:next w:val="af6"/>
    <w:uiPriority w:val="39"/>
    <w:rsid w:val="00BA7A8A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6"/>
    <w:uiPriority w:val="59"/>
    <w:rsid w:val="00BA7A8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le-renderblock">
    <w:name w:val="article-render__block"/>
    <w:basedOn w:val="a"/>
    <w:rsid w:val="00917D45"/>
    <w:pPr>
      <w:spacing w:before="100" w:beforeAutospacing="1" w:after="100" w:afterAutospacing="1"/>
    </w:pPr>
    <w:rPr>
      <w:rFonts w:hAnsi="Times New Roman"/>
    </w:rPr>
  </w:style>
  <w:style w:type="table" w:customStyle="1" w:styleId="550">
    <w:name w:val="Сетка таблицы55"/>
    <w:basedOn w:val="a1"/>
    <w:next w:val="af6"/>
    <w:rsid w:val="002B276F"/>
    <w:pPr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">
    <w:name w:val="Стиль2"/>
    <w:basedOn w:val="a"/>
    <w:next w:val="a7"/>
    <w:qFormat/>
    <w:rsid w:val="002B276F"/>
    <w:pPr>
      <w:jc w:val="center"/>
    </w:pPr>
    <w:rPr>
      <w:rFonts w:hAnsi="Times New Roman"/>
      <w:b/>
      <w:sz w:val="28"/>
      <w:szCs w:val="20"/>
    </w:rPr>
  </w:style>
  <w:style w:type="paragraph" w:customStyle="1" w:styleId="s9">
    <w:name w:val="s_9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16">
    <w:name w:val="s_16"/>
    <w:basedOn w:val="a"/>
    <w:qFormat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empty">
    <w:name w:val="empty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22">
    <w:name w:val="s_22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paragraph" w:customStyle="1" w:styleId="s37">
    <w:name w:val="s_37"/>
    <w:basedOn w:val="a"/>
    <w:rsid w:val="002B276F"/>
    <w:pPr>
      <w:spacing w:before="100" w:beforeAutospacing="1" w:after="100" w:afterAutospacing="1"/>
    </w:pPr>
    <w:rPr>
      <w:rFonts w:hAnsi="Times New Roman"/>
    </w:rPr>
  </w:style>
  <w:style w:type="table" w:customStyle="1" w:styleId="TableNormal">
    <w:name w:val="Table Normal"/>
    <w:uiPriority w:val="2"/>
    <w:semiHidden/>
    <w:unhideWhenUsed/>
    <w:qFormat/>
    <w:rsid w:val="002B276F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B276F"/>
    <w:pPr>
      <w:widowControl w:val="0"/>
      <w:autoSpaceDE w:val="0"/>
      <w:autoSpaceDN w:val="0"/>
    </w:pPr>
    <w:rPr>
      <w:rFonts w:hAnsi="Times New Roman"/>
      <w:sz w:val="22"/>
      <w:szCs w:val="22"/>
      <w:lang w:eastAsia="en-US"/>
    </w:rPr>
  </w:style>
  <w:style w:type="character" w:customStyle="1" w:styleId="afff3">
    <w:name w:val="Цветовое выделение"/>
    <w:uiPriority w:val="99"/>
    <w:rsid w:val="002B276F"/>
    <w:rPr>
      <w:b/>
      <w:color w:val="26282F"/>
    </w:rPr>
  </w:style>
  <w:style w:type="paragraph" w:customStyle="1" w:styleId="afff4">
    <w:name w:val="Текст (справка)"/>
    <w:basedOn w:val="a"/>
    <w:next w:val="a"/>
    <w:uiPriority w:val="99"/>
    <w:rsid w:val="002B276F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5">
    <w:name w:val="Комментарий"/>
    <w:basedOn w:val="afff4"/>
    <w:next w:val="a"/>
    <w:uiPriority w:val="99"/>
    <w:rsid w:val="002B276F"/>
    <w:pPr>
      <w:spacing w:before="75"/>
      <w:ind w:right="0"/>
      <w:jc w:val="both"/>
    </w:pPr>
    <w:rPr>
      <w:color w:val="353842"/>
    </w:rPr>
  </w:style>
  <w:style w:type="paragraph" w:customStyle="1" w:styleId="afff6">
    <w:name w:val="Нормальный (таблица)"/>
    <w:basedOn w:val="a"/>
    <w:next w:val="a"/>
    <w:uiPriority w:val="99"/>
    <w:rsid w:val="002B276F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f7">
    <w:name w:val="Таблицы (моноширинный)"/>
    <w:basedOn w:val="a"/>
    <w:next w:val="a"/>
    <w:uiPriority w:val="99"/>
    <w:rsid w:val="002B276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8">
    <w:name w:val="Сноска"/>
    <w:basedOn w:val="a"/>
    <w:next w:val="a"/>
    <w:uiPriority w:val="99"/>
    <w:rsid w:val="002B276F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f9">
    <w:name w:val="Цветовое выделение для Текст"/>
    <w:uiPriority w:val="99"/>
    <w:rsid w:val="002B276F"/>
    <w:rPr>
      <w:rFonts w:ascii="Times New Roman CYR" w:hAnsi="Times New Roman CYR"/>
    </w:rPr>
  </w:style>
  <w:style w:type="paragraph" w:customStyle="1" w:styleId="1f4">
    <w:name w:val="Знак1 Знак Знак Знак"/>
    <w:basedOn w:val="a"/>
    <w:rsid w:val="002B276F"/>
    <w:pPr>
      <w:spacing w:after="60"/>
      <w:ind w:firstLine="709"/>
      <w:jc w:val="both"/>
    </w:pPr>
    <w:rPr>
      <w:rFonts w:ascii="Arial" w:hAnsi="Arial" w:cs="Arial"/>
    </w:rPr>
  </w:style>
  <w:style w:type="table" w:customStyle="1" w:styleId="560">
    <w:name w:val="Сетка таблицы56"/>
    <w:basedOn w:val="a1"/>
    <w:next w:val="af6"/>
    <w:uiPriority w:val="59"/>
    <w:qFormat/>
    <w:rsid w:val="002B276F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70">
    <w:name w:val="Сетка таблицы57"/>
    <w:basedOn w:val="a1"/>
    <w:next w:val="af6"/>
    <w:unhideWhenUsed/>
    <w:locked/>
    <w:rsid w:val="00DA0B38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0">
    <w:name w:val="Body Text Indent 2"/>
    <w:basedOn w:val="a"/>
    <w:link w:val="2f1"/>
    <w:uiPriority w:val="99"/>
    <w:qFormat/>
    <w:rsid w:val="00B21599"/>
    <w:pPr>
      <w:spacing w:after="120" w:line="480" w:lineRule="auto"/>
      <w:ind w:left="283"/>
    </w:pPr>
  </w:style>
  <w:style w:type="character" w:customStyle="1" w:styleId="2f1">
    <w:name w:val="Основной текст с отступом 2 Знак"/>
    <w:basedOn w:val="a0"/>
    <w:link w:val="2f0"/>
    <w:uiPriority w:val="99"/>
    <w:locked/>
    <w:rsid w:val="00B21599"/>
    <w:rPr>
      <w:rFonts w:ascii="Times New Roman" w:cs="Times New Roman"/>
      <w:sz w:val="24"/>
      <w:szCs w:val="24"/>
    </w:rPr>
  </w:style>
  <w:style w:type="table" w:customStyle="1" w:styleId="580">
    <w:name w:val="Сетка таблицы58"/>
    <w:basedOn w:val="a1"/>
    <w:next w:val="af6"/>
    <w:unhideWhenUsed/>
    <w:locked/>
    <w:rsid w:val="00B2159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B21599"/>
    <w:pPr>
      <w:widowControl w:val="0"/>
      <w:autoSpaceDE w:val="0"/>
      <w:autoSpaceDN w:val="0"/>
      <w:spacing w:after="0" w:line="240" w:lineRule="auto"/>
    </w:pPr>
    <w:rPr>
      <w:rFonts w:cs="Calibri"/>
      <w:szCs w:val="20"/>
    </w:rPr>
  </w:style>
  <w:style w:type="paragraph" w:customStyle="1" w:styleId="ConsPlusJurTerm">
    <w:name w:val="ConsPlusJurTerm"/>
    <w:uiPriority w:val="99"/>
    <w:rsid w:val="00B21599"/>
    <w:pPr>
      <w:widowControl w:val="0"/>
      <w:autoSpaceDE w:val="0"/>
      <w:autoSpaceDN w:val="0"/>
      <w:spacing w:after="0" w:line="240" w:lineRule="auto"/>
    </w:pPr>
    <w:rPr>
      <w:rFonts w:ascii="Tahoma" w:hAnsi="Tahoma" w:cs="Tahoma"/>
      <w:sz w:val="26"/>
      <w:szCs w:val="20"/>
    </w:rPr>
  </w:style>
  <w:style w:type="paragraph" w:customStyle="1" w:styleId="ConsPlusTextList">
    <w:name w:val="ConsPlusTextList"/>
    <w:uiPriority w:val="99"/>
    <w:rsid w:val="00B21599"/>
    <w:pPr>
      <w:widowControl w:val="0"/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table" w:customStyle="1" w:styleId="590">
    <w:name w:val="Сетка таблицы59"/>
    <w:basedOn w:val="a1"/>
    <w:next w:val="af6"/>
    <w:unhideWhenUsed/>
    <w:locked/>
    <w:rsid w:val="00B2159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1">
    <w:name w:val="Сетка таблицы60"/>
    <w:basedOn w:val="a1"/>
    <w:next w:val="af6"/>
    <w:uiPriority w:val="99"/>
    <w:rsid w:val="00EA0F9C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6"/>
    <w:uiPriority w:val="59"/>
    <w:qFormat/>
    <w:rsid w:val="007D5AF2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next w:val="af6"/>
    <w:uiPriority w:val="59"/>
    <w:qFormat/>
    <w:rsid w:val="007D5AF2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60">
    <w:name w:val="Сетка таблицы66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70">
    <w:name w:val="Сетка таблицы67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">
    <w:name w:val="Сетка таблицы115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0">
    <w:name w:val="Сетка таблицы210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0">
    <w:name w:val="Сетка таблицы310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0">
    <w:name w:val="Сетка таблицы410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0">
    <w:name w:val="Сетка таблицы510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80">
    <w:name w:val="Сетка таблицы68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0">
    <w:name w:val="Сетка таблицы73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">
    <w:name w:val="Сетка таблицы83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3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01">
    <w:name w:val="Сетка таблицы70"/>
    <w:basedOn w:val="a1"/>
    <w:next w:val="af6"/>
    <w:uiPriority w:val="59"/>
    <w:rsid w:val="007909AE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1">
    <w:name w:val="WW8Num1z1"/>
    <w:rsid w:val="00E914BC"/>
  </w:style>
  <w:style w:type="character" w:customStyle="1" w:styleId="WW8Num1z2">
    <w:name w:val="WW8Num1z2"/>
    <w:rsid w:val="00E914BC"/>
  </w:style>
  <w:style w:type="character" w:customStyle="1" w:styleId="WW8Num1z3">
    <w:name w:val="WW8Num1z3"/>
    <w:rsid w:val="00E914BC"/>
  </w:style>
  <w:style w:type="character" w:customStyle="1" w:styleId="WW8Num1z4">
    <w:name w:val="WW8Num1z4"/>
    <w:rsid w:val="00E914BC"/>
  </w:style>
  <w:style w:type="character" w:customStyle="1" w:styleId="WW8Num1z5">
    <w:name w:val="WW8Num1z5"/>
    <w:rsid w:val="00E914BC"/>
  </w:style>
  <w:style w:type="character" w:customStyle="1" w:styleId="WW8Num1z6">
    <w:name w:val="WW8Num1z6"/>
    <w:rsid w:val="00E914BC"/>
  </w:style>
  <w:style w:type="character" w:customStyle="1" w:styleId="WW8Num1z7">
    <w:name w:val="WW8Num1z7"/>
    <w:rsid w:val="00E914BC"/>
  </w:style>
  <w:style w:type="character" w:customStyle="1" w:styleId="WW8Num1z8">
    <w:name w:val="WW8Num1z8"/>
    <w:rsid w:val="00E914BC"/>
  </w:style>
  <w:style w:type="character" w:customStyle="1" w:styleId="WW8Num2z0">
    <w:name w:val="WW8Num2z0"/>
    <w:rsid w:val="00E914BC"/>
  </w:style>
  <w:style w:type="character" w:customStyle="1" w:styleId="WW8Num2z1">
    <w:name w:val="WW8Num2z1"/>
    <w:rsid w:val="00E914BC"/>
  </w:style>
  <w:style w:type="character" w:customStyle="1" w:styleId="WW8Num2z2">
    <w:name w:val="WW8Num2z2"/>
    <w:rsid w:val="00E914BC"/>
  </w:style>
  <w:style w:type="character" w:customStyle="1" w:styleId="WW8Num2z3">
    <w:name w:val="WW8Num2z3"/>
    <w:rsid w:val="00E914BC"/>
  </w:style>
  <w:style w:type="character" w:customStyle="1" w:styleId="WW8Num2z4">
    <w:name w:val="WW8Num2z4"/>
    <w:rsid w:val="00E914BC"/>
  </w:style>
  <w:style w:type="character" w:customStyle="1" w:styleId="WW8Num2z5">
    <w:name w:val="WW8Num2z5"/>
    <w:rsid w:val="00E914BC"/>
  </w:style>
  <w:style w:type="character" w:customStyle="1" w:styleId="WW8Num2z6">
    <w:name w:val="WW8Num2z6"/>
    <w:rsid w:val="00E914BC"/>
  </w:style>
  <w:style w:type="character" w:customStyle="1" w:styleId="WW8Num2z7">
    <w:name w:val="WW8Num2z7"/>
    <w:rsid w:val="00E914BC"/>
  </w:style>
  <w:style w:type="character" w:customStyle="1" w:styleId="WW8Num2z8">
    <w:name w:val="WW8Num2z8"/>
    <w:rsid w:val="00E914BC"/>
  </w:style>
  <w:style w:type="character" w:customStyle="1" w:styleId="WW8Num3z0">
    <w:name w:val="WW8Num3z0"/>
    <w:rsid w:val="00E914BC"/>
  </w:style>
  <w:style w:type="character" w:customStyle="1" w:styleId="WW8Num3z1">
    <w:name w:val="WW8Num3z1"/>
    <w:rsid w:val="00E914BC"/>
  </w:style>
  <w:style w:type="character" w:customStyle="1" w:styleId="WW8Num3z2">
    <w:name w:val="WW8Num3z2"/>
    <w:rsid w:val="00E914BC"/>
  </w:style>
  <w:style w:type="character" w:customStyle="1" w:styleId="WW8Num3z3">
    <w:name w:val="WW8Num3z3"/>
    <w:rsid w:val="00E914BC"/>
  </w:style>
  <w:style w:type="character" w:customStyle="1" w:styleId="WW8Num3z4">
    <w:name w:val="WW8Num3z4"/>
    <w:rsid w:val="00E914BC"/>
  </w:style>
  <w:style w:type="character" w:customStyle="1" w:styleId="WW8Num3z5">
    <w:name w:val="WW8Num3z5"/>
    <w:rsid w:val="00E914BC"/>
  </w:style>
  <w:style w:type="character" w:customStyle="1" w:styleId="WW8Num3z6">
    <w:name w:val="WW8Num3z6"/>
    <w:rsid w:val="00E914BC"/>
  </w:style>
  <w:style w:type="character" w:customStyle="1" w:styleId="WW8Num3z7">
    <w:name w:val="WW8Num3z7"/>
    <w:rsid w:val="00E914BC"/>
  </w:style>
  <w:style w:type="character" w:customStyle="1" w:styleId="WW8Num3z8">
    <w:name w:val="WW8Num3z8"/>
    <w:rsid w:val="00E914BC"/>
  </w:style>
  <w:style w:type="character" w:customStyle="1" w:styleId="ListLabel2">
    <w:name w:val="ListLabel 2"/>
    <w:rsid w:val="00E914BC"/>
    <w:rPr>
      <w:rFonts w:ascii="Times New Roman" w:hAnsi="Times New Roman"/>
    </w:rPr>
  </w:style>
  <w:style w:type="paragraph" w:customStyle="1" w:styleId="1f5">
    <w:name w:val="Абзац списка1"/>
    <w:basedOn w:val="a"/>
    <w:rsid w:val="00E914BC"/>
    <w:pPr>
      <w:suppressAutoHyphens/>
      <w:spacing w:after="200" w:line="276" w:lineRule="auto"/>
      <w:ind w:left="720"/>
      <w:contextualSpacing/>
    </w:pPr>
    <w:rPr>
      <w:rFonts w:ascii="Calibri" w:cs="Calibri"/>
      <w:sz w:val="22"/>
      <w:szCs w:val="22"/>
      <w:lang w:eastAsia="zh-CN"/>
    </w:rPr>
  </w:style>
  <w:style w:type="paragraph" w:customStyle="1" w:styleId="HTML1">
    <w:name w:val="Стандартный HTML1"/>
    <w:basedOn w:val="a"/>
    <w:rsid w:val="00E914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 w:line="276" w:lineRule="auto"/>
    </w:pPr>
    <w:rPr>
      <w:rFonts w:ascii="Courier New" w:hAnsi="Courier New" w:cs="Courier New"/>
      <w:sz w:val="20"/>
      <w:szCs w:val="20"/>
      <w:lang w:eastAsia="zh-CN"/>
    </w:rPr>
  </w:style>
  <w:style w:type="table" w:customStyle="1" w:styleId="740">
    <w:name w:val="Сетка таблицы74"/>
    <w:basedOn w:val="a1"/>
    <w:next w:val="af6"/>
    <w:rsid w:val="00E914BC"/>
    <w:pPr>
      <w:spacing w:after="200" w:line="276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">
    <w:name w:val="Сетка таблицы116"/>
    <w:basedOn w:val="a1"/>
    <w:next w:val="af6"/>
    <w:uiPriority w:val="59"/>
    <w:rsid w:val="00E914B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">
    <w:name w:val="Сетка таблицы75"/>
    <w:basedOn w:val="a1"/>
    <w:next w:val="af6"/>
    <w:uiPriority w:val="59"/>
    <w:rsid w:val="009F1C3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6">
    <w:name w:val="Сетка таблицы76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7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8">
    <w:name w:val="Сетка таблицы78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">
    <w:name w:val="Сетка таблицы117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9">
    <w:name w:val="Сетка таблицы79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3">
    <w:name w:val="Сетка таблицы118"/>
    <w:basedOn w:val="a1"/>
    <w:next w:val="af6"/>
    <w:uiPriority w:val="59"/>
    <w:rsid w:val="005E3DD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2"/>
    <w:basedOn w:val="a1"/>
    <w:next w:val="af6"/>
    <w:uiPriority w:val="59"/>
    <w:rsid w:val="00FE4B6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0">
    <w:name w:val="Сетка таблицы80"/>
    <w:basedOn w:val="a1"/>
    <w:next w:val="af6"/>
    <w:uiPriority w:val="59"/>
    <w:qFormat/>
    <w:rsid w:val="00514AA5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4"/>
    <w:basedOn w:val="a1"/>
    <w:next w:val="af6"/>
    <w:uiPriority w:val="59"/>
    <w:qFormat/>
    <w:rsid w:val="00514AA5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1"/>
    <w:next w:val="af6"/>
    <w:uiPriority w:val="59"/>
    <w:rsid w:val="0043569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6">
    <w:name w:val="Сетка таблицы86"/>
    <w:basedOn w:val="a1"/>
    <w:next w:val="af6"/>
    <w:uiPriority w:val="59"/>
    <w:rsid w:val="008E1DE0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7">
    <w:name w:val="Сетка таблицы87"/>
    <w:basedOn w:val="a1"/>
    <w:next w:val="af6"/>
    <w:uiPriority w:val="59"/>
    <w:rsid w:val="00F9745F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8">
    <w:name w:val="Сетка таблицы88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3">
    <w:name w:val="Сетка таблицы119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3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b">
    <w:name w:val="Сетка таблицы311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0">
    <w:name w:val="Сетка таблицы610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0">
    <w:name w:val="Сетка таблицы710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9">
    <w:name w:val="Сетка таблицы89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1"/>
    <w:next w:val="af6"/>
    <w:uiPriority w:val="59"/>
    <w:rsid w:val="001B723C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00">
    <w:name w:val="Сетка таблицы90"/>
    <w:basedOn w:val="a1"/>
    <w:next w:val="af6"/>
    <w:uiPriority w:val="59"/>
    <w:rsid w:val="004037D5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5">
    <w:name w:val="Сетка таблицы95"/>
    <w:basedOn w:val="a1"/>
    <w:next w:val="af6"/>
    <w:uiPriority w:val="59"/>
    <w:rsid w:val="004037D5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6">
    <w:name w:val="Сетка таблицы96"/>
    <w:basedOn w:val="a1"/>
    <w:next w:val="af6"/>
    <w:rsid w:val="00F831D3"/>
    <w:pPr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c">
    <w:name w:val="Стиль3"/>
    <w:basedOn w:val="a"/>
    <w:next w:val="afe"/>
    <w:qFormat/>
    <w:rsid w:val="00F831D3"/>
    <w:pPr>
      <w:ind w:firstLine="284"/>
      <w:jc w:val="center"/>
    </w:pPr>
    <w:rPr>
      <w:rFonts w:hAnsi="Times New Roman"/>
      <w:b/>
      <w:sz w:val="28"/>
    </w:rPr>
  </w:style>
  <w:style w:type="character" w:customStyle="1" w:styleId="afffa">
    <w:name w:val="Символ нумерации"/>
    <w:rsid w:val="009C6233"/>
  </w:style>
  <w:style w:type="paragraph" w:customStyle="1" w:styleId="1f6">
    <w:name w:val="Схема документа1"/>
    <w:basedOn w:val="a"/>
    <w:rsid w:val="009C6233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afffb">
    <w:name w:val="Содержимое врезки"/>
    <w:basedOn w:val="ab"/>
    <w:rsid w:val="00A91E49"/>
    <w:pPr>
      <w:widowControl w:val="0"/>
      <w:suppressAutoHyphens/>
      <w:autoSpaceDE w:val="0"/>
      <w:spacing w:after="120"/>
      <w:jc w:val="left"/>
    </w:pPr>
    <w:rPr>
      <w:rFonts w:ascii="Times New Roman" w:hAnsi="Times New Roman" w:cs="Times New Roman"/>
      <w:sz w:val="20"/>
      <w:szCs w:val="20"/>
      <w:lang w:eastAsia="ar-SA"/>
    </w:rPr>
  </w:style>
  <w:style w:type="paragraph" w:customStyle="1" w:styleId="1f7">
    <w:name w:val="Заголовок1"/>
    <w:basedOn w:val="a"/>
    <w:next w:val="ab"/>
    <w:rsid w:val="00A91E49"/>
    <w:pPr>
      <w:keepNext/>
      <w:widowControl w:val="0"/>
      <w:suppressAutoHyphens/>
      <w:autoSpaceDE w:val="0"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97">
    <w:name w:val="Сетка таблицы97"/>
    <w:basedOn w:val="a1"/>
    <w:next w:val="af6"/>
    <w:rsid w:val="00A91E49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3">
    <w:name w:val="Сетка таблицы120"/>
    <w:basedOn w:val="a1"/>
    <w:rsid w:val="00A91E49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">
    <w:name w:val="Сетка таблицы214"/>
    <w:basedOn w:val="a1"/>
    <w:next w:val="af6"/>
    <w:rsid w:val="00A91E49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c">
    <w:name w:val="Document Map"/>
    <w:basedOn w:val="a"/>
    <w:link w:val="afffd"/>
    <w:uiPriority w:val="99"/>
    <w:rsid w:val="00A91E4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d">
    <w:name w:val="Схема документа Знак"/>
    <w:basedOn w:val="a0"/>
    <w:link w:val="afffc"/>
    <w:uiPriority w:val="99"/>
    <w:locked/>
    <w:rsid w:val="00A91E49"/>
    <w:rPr>
      <w:rFonts w:ascii="Tahoma" w:hAnsi="Tahoma" w:cs="Tahoma"/>
      <w:sz w:val="20"/>
      <w:szCs w:val="20"/>
      <w:shd w:val="clear" w:color="auto" w:fill="000080"/>
    </w:rPr>
  </w:style>
  <w:style w:type="paragraph" w:customStyle="1" w:styleId="afffe">
    <w:name w:val="Знак Знак Знак Знак Знак Знак Знак Знак"/>
    <w:basedOn w:val="a"/>
    <w:rsid w:val="00A91E49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">
    <w:name w:val="Знак Знак Знак Знак Знак Знак Знак Знак Знак Знак Знак"/>
    <w:basedOn w:val="a"/>
    <w:rsid w:val="00A91E49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onsNormal">
    <w:name w:val="ConsNormal"/>
    <w:rsid w:val="00A91E49"/>
    <w:pPr>
      <w:widowControl w:val="0"/>
      <w:spacing w:after="0" w:line="240" w:lineRule="auto"/>
      <w:ind w:firstLine="720"/>
    </w:pPr>
    <w:rPr>
      <w:rFonts w:ascii="Arial" w:hAnsi="Arial"/>
      <w:sz w:val="20"/>
      <w:szCs w:val="20"/>
    </w:rPr>
  </w:style>
  <w:style w:type="paragraph" w:customStyle="1" w:styleId="affff0">
    <w:name w:val="Знак Знак Знак Знак Знак"/>
    <w:basedOn w:val="a"/>
    <w:rsid w:val="00A91E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TableContents">
    <w:name w:val="Table Contents"/>
    <w:basedOn w:val="Standard"/>
    <w:rsid w:val="00A91E49"/>
    <w:pPr>
      <w:widowControl w:val="0"/>
      <w:suppressLineNumbers/>
    </w:pPr>
    <w:rPr>
      <w:rFonts w:hAnsi="Times New Roman" w:cs="Mangal"/>
      <w:sz w:val="24"/>
      <w:szCs w:val="24"/>
      <w:lang w:bidi="hi-IN"/>
    </w:rPr>
  </w:style>
  <w:style w:type="character" w:customStyle="1" w:styleId="4c">
    <w:name w:val="Основной шрифт абзаца4"/>
    <w:uiPriority w:val="67"/>
    <w:rsid w:val="00A91E49"/>
  </w:style>
  <w:style w:type="character" w:customStyle="1" w:styleId="3d">
    <w:name w:val="Основной шрифт абзаца3"/>
    <w:rsid w:val="00A91E49"/>
  </w:style>
  <w:style w:type="character" w:customStyle="1" w:styleId="2f2">
    <w:name w:val="Основной шрифт абзаца2"/>
    <w:rsid w:val="00A91E49"/>
  </w:style>
  <w:style w:type="character" w:customStyle="1" w:styleId="11f0">
    <w:name w:val="Основной шрифт абзаца11"/>
    <w:uiPriority w:val="67"/>
    <w:rsid w:val="00A91E49"/>
  </w:style>
  <w:style w:type="paragraph" w:customStyle="1" w:styleId="affff1">
    <w:name w:val="Базовый"/>
    <w:rsid w:val="00A91E49"/>
    <w:pPr>
      <w:tabs>
        <w:tab w:val="left" w:pos="708"/>
      </w:tabs>
      <w:suppressAutoHyphens/>
      <w:spacing w:after="0" w:line="100" w:lineRule="atLeast"/>
    </w:pPr>
    <w:rPr>
      <w:rFonts w:ascii="Times New Roman" w:hAnsi="Times New Roman"/>
      <w:color w:val="00000A"/>
      <w:sz w:val="20"/>
      <w:szCs w:val="20"/>
    </w:rPr>
  </w:style>
  <w:style w:type="character" w:customStyle="1" w:styleId="WW8Num4z0">
    <w:name w:val="WW8Num4z0"/>
    <w:rsid w:val="00A91E49"/>
  </w:style>
  <w:style w:type="character" w:customStyle="1" w:styleId="WW8Num6z0">
    <w:name w:val="WW8Num6z0"/>
    <w:rsid w:val="00A91E49"/>
  </w:style>
  <w:style w:type="character" w:customStyle="1" w:styleId="WW8Num6z1">
    <w:name w:val="WW8Num6z1"/>
    <w:rsid w:val="00A91E49"/>
  </w:style>
  <w:style w:type="character" w:customStyle="1" w:styleId="WW8Num6z2">
    <w:name w:val="WW8Num6z2"/>
    <w:rsid w:val="00A91E49"/>
  </w:style>
  <w:style w:type="character" w:customStyle="1" w:styleId="WW8Num6z3">
    <w:name w:val="WW8Num6z3"/>
    <w:rsid w:val="00A91E49"/>
  </w:style>
  <w:style w:type="character" w:customStyle="1" w:styleId="WW8Num6z4">
    <w:name w:val="WW8Num6z4"/>
    <w:rsid w:val="00A91E49"/>
  </w:style>
  <w:style w:type="character" w:customStyle="1" w:styleId="WW8Num6z5">
    <w:name w:val="WW8Num6z5"/>
    <w:rsid w:val="00A91E49"/>
  </w:style>
  <w:style w:type="character" w:customStyle="1" w:styleId="WW8Num6z6">
    <w:name w:val="WW8Num6z6"/>
    <w:rsid w:val="00A91E49"/>
  </w:style>
  <w:style w:type="character" w:customStyle="1" w:styleId="WW8Num6z7">
    <w:name w:val="WW8Num6z7"/>
    <w:rsid w:val="00A91E49"/>
  </w:style>
  <w:style w:type="character" w:customStyle="1" w:styleId="WW8Num6z8">
    <w:name w:val="WW8Num6z8"/>
    <w:rsid w:val="00A91E49"/>
  </w:style>
  <w:style w:type="character" w:customStyle="1" w:styleId="WW8Num7z0">
    <w:name w:val="WW8Num7z0"/>
    <w:rsid w:val="00A91E49"/>
  </w:style>
  <w:style w:type="character" w:customStyle="1" w:styleId="WW8Num8z0">
    <w:name w:val="WW8Num8z0"/>
    <w:rsid w:val="00A91E49"/>
  </w:style>
  <w:style w:type="character" w:customStyle="1" w:styleId="WW8Num8z1">
    <w:name w:val="WW8Num8z1"/>
    <w:rsid w:val="00A91E49"/>
  </w:style>
  <w:style w:type="character" w:customStyle="1" w:styleId="WW8Num8z2">
    <w:name w:val="WW8Num8z2"/>
    <w:rsid w:val="00A91E49"/>
  </w:style>
  <w:style w:type="character" w:customStyle="1" w:styleId="WW8Num8z3">
    <w:name w:val="WW8Num8z3"/>
    <w:rsid w:val="00A91E49"/>
  </w:style>
  <w:style w:type="character" w:customStyle="1" w:styleId="WW8Num8z4">
    <w:name w:val="WW8Num8z4"/>
    <w:rsid w:val="00A91E49"/>
  </w:style>
  <w:style w:type="character" w:customStyle="1" w:styleId="WW8Num8z5">
    <w:name w:val="WW8Num8z5"/>
    <w:rsid w:val="00A91E49"/>
  </w:style>
  <w:style w:type="character" w:customStyle="1" w:styleId="WW8Num8z6">
    <w:name w:val="WW8Num8z6"/>
    <w:rsid w:val="00A91E49"/>
  </w:style>
  <w:style w:type="character" w:customStyle="1" w:styleId="WW8Num8z7">
    <w:name w:val="WW8Num8z7"/>
    <w:rsid w:val="00A91E49"/>
  </w:style>
  <w:style w:type="character" w:customStyle="1" w:styleId="WW8Num8z8">
    <w:name w:val="WW8Num8z8"/>
    <w:rsid w:val="00A91E49"/>
  </w:style>
  <w:style w:type="character" w:customStyle="1" w:styleId="WW8Num9z3">
    <w:name w:val="WW8Num9z3"/>
    <w:rsid w:val="00A91E49"/>
  </w:style>
  <w:style w:type="character" w:customStyle="1" w:styleId="WW8Num9z4">
    <w:name w:val="WW8Num9z4"/>
    <w:rsid w:val="00A91E49"/>
  </w:style>
  <w:style w:type="character" w:customStyle="1" w:styleId="WW8Num9z5">
    <w:name w:val="WW8Num9z5"/>
    <w:rsid w:val="00A91E49"/>
  </w:style>
  <w:style w:type="character" w:customStyle="1" w:styleId="WW8Num9z6">
    <w:name w:val="WW8Num9z6"/>
    <w:rsid w:val="00A91E49"/>
  </w:style>
  <w:style w:type="character" w:customStyle="1" w:styleId="WW8Num9z7">
    <w:name w:val="WW8Num9z7"/>
    <w:rsid w:val="00A91E49"/>
  </w:style>
  <w:style w:type="character" w:customStyle="1" w:styleId="WW8Num9z8">
    <w:name w:val="WW8Num9z8"/>
    <w:rsid w:val="00A91E49"/>
  </w:style>
  <w:style w:type="character" w:customStyle="1" w:styleId="WW8Num10z0">
    <w:name w:val="WW8Num10z0"/>
    <w:rsid w:val="00A91E49"/>
  </w:style>
  <w:style w:type="character" w:customStyle="1" w:styleId="WW8Num11z0">
    <w:name w:val="WW8Num11z0"/>
    <w:rsid w:val="00A91E49"/>
  </w:style>
  <w:style w:type="character" w:customStyle="1" w:styleId="WW8Num11z1">
    <w:name w:val="WW8Num11z1"/>
    <w:rsid w:val="00A91E49"/>
  </w:style>
  <w:style w:type="character" w:customStyle="1" w:styleId="WW8Num11z2">
    <w:name w:val="WW8Num11z2"/>
    <w:rsid w:val="00A91E49"/>
  </w:style>
  <w:style w:type="character" w:customStyle="1" w:styleId="WW8Num11z3">
    <w:name w:val="WW8Num11z3"/>
    <w:rsid w:val="00A91E49"/>
  </w:style>
  <w:style w:type="character" w:customStyle="1" w:styleId="WW8Num11z4">
    <w:name w:val="WW8Num11z4"/>
    <w:rsid w:val="00A91E49"/>
  </w:style>
  <w:style w:type="character" w:customStyle="1" w:styleId="WW8Num11z5">
    <w:name w:val="WW8Num11z5"/>
    <w:rsid w:val="00A91E49"/>
  </w:style>
  <w:style w:type="character" w:customStyle="1" w:styleId="WW8Num11z6">
    <w:name w:val="WW8Num11z6"/>
    <w:rsid w:val="00A91E49"/>
  </w:style>
  <w:style w:type="character" w:customStyle="1" w:styleId="WW8Num11z7">
    <w:name w:val="WW8Num11z7"/>
    <w:rsid w:val="00A91E49"/>
  </w:style>
  <w:style w:type="character" w:customStyle="1" w:styleId="WW8Num11z8">
    <w:name w:val="WW8Num11z8"/>
    <w:rsid w:val="00A91E49"/>
  </w:style>
  <w:style w:type="character" w:customStyle="1" w:styleId="WW8Num12z0">
    <w:name w:val="WW8Num12z0"/>
    <w:rsid w:val="00A91E49"/>
  </w:style>
  <w:style w:type="character" w:customStyle="1" w:styleId="WW8Num13z0">
    <w:name w:val="WW8Num13z0"/>
    <w:rsid w:val="00A91E49"/>
  </w:style>
  <w:style w:type="character" w:customStyle="1" w:styleId="WW8Num14z0">
    <w:name w:val="WW8Num14z0"/>
    <w:rsid w:val="00A91E49"/>
  </w:style>
  <w:style w:type="character" w:customStyle="1" w:styleId="WW8Num15z0">
    <w:name w:val="WW8Num15z0"/>
    <w:rsid w:val="00A91E49"/>
  </w:style>
  <w:style w:type="character" w:customStyle="1" w:styleId="WW8Num17z0">
    <w:name w:val="WW8Num17z0"/>
    <w:rsid w:val="00A91E49"/>
    <w:rPr>
      <w:rFonts w:ascii="Symbol" w:hAnsi="Symbol"/>
      <w:color w:val="auto"/>
      <w:sz w:val="48"/>
    </w:rPr>
  </w:style>
  <w:style w:type="character" w:customStyle="1" w:styleId="WW8Num17z1">
    <w:name w:val="WW8Num17z1"/>
    <w:rsid w:val="00A91E49"/>
    <w:rPr>
      <w:rFonts w:ascii="Courier New" w:hAnsi="Courier New"/>
    </w:rPr>
  </w:style>
  <w:style w:type="character" w:customStyle="1" w:styleId="WW8Num17z2">
    <w:name w:val="WW8Num17z2"/>
    <w:rsid w:val="00A91E49"/>
    <w:rPr>
      <w:rFonts w:ascii="Wingdings" w:hAnsi="Wingdings"/>
    </w:rPr>
  </w:style>
  <w:style w:type="character" w:customStyle="1" w:styleId="WW8Num17z3">
    <w:name w:val="WW8Num17z3"/>
    <w:rsid w:val="00A91E49"/>
    <w:rPr>
      <w:rFonts w:ascii="Symbol" w:hAnsi="Symbol"/>
    </w:rPr>
  </w:style>
  <w:style w:type="character" w:customStyle="1" w:styleId="WW8Num18z0">
    <w:name w:val="WW8Num18z0"/>
    <w:rsid w:val="00A91E49"/>
  </w:style>
  <w:style w:type="character" w:customStyle="1" w:styleId="WW8Num19z0">
    <w:name w:val="WW8Num19z0"/>
    <w:rsid w:val="00A91E49"/>
  </w:style>
  <w:style w:type="character" w:customStyle="1" w:styleId="WW8Num20z0">
    <w:name w:val="WW8Num20z0"/>
    <w:rsid w:val="00A91E49"/>
    <w:rPr>
      <w:rFonts w:ascii="Times New Roman" w:hAnsi="Times New Roman"/>
    </w:rPr>
  </w:style>
  <w:style w:type="character" w:customStyle="1" w:styleId="WW8Num20z1">
    <w:name w:val="WW8Num20z1"/>
    <w:rsid w:val="00A91E49"/>
    <w:rPr>
      <w:rFonts w:ascii="Courier New" w:hAnsi="Courier New"/>
    </w:rPr>
  </w:style>
  <w:style w:type="character" w:customStyle="1" w:styleId="WW8Num20z2">
    <w:name w:val="WW8Num20z2"/>
    <w:rsid w:val="00A91E49"/>
    <w:rPr>
      <w:rFonts w:ascii="Wingdings" w:hAnsi="Wingdings"/>
    </w:rPr>
  </w:style>
  <w:style w:type="character" w:customStyle="1" w:styleId="WW8Num20z3">
    <w:name w:val="WW8Num20z3"/>
    <w:rsid w:val="00A91E49"/>
    <w:rPr>
      <w:rFonts w:ascii="Symbol" w:hAnsi="Symbol"/>
    </w:rPr>
  </w:style>
  <w:style w:type="character" w:customStyle="1" w:styleId="WW8Num21z0">
    <w:name w:val="WW8Num21z0"/>
    <w:rsid w:val="00A91E49"/>
    <w:rPr>
      <w:rFonts w:ascii="Symbol" w:hAnsi="Symbol"/>
    </w:rPr>
  </w:style>
  <w:style w:type="character" w:customStyle="1" w:styleId="WW8Num21z1">
    <w:name w:val="WW8Num21z1"/>
    <w:rsid w:val="00A91E49"/>
  </w:style>
  <w:style w:type="character" w:customStyle="1" w:styleId="WW8Num21z2">
    <w:name w:val="WW8Num21z2"/>
    <w:rsid w:val="00A91E49"/>
  </w:style>
  <w:style w:type="character" w:customStyle="1" w:styleId="WW8Num21z3">
    <w:name w:val="WW8Num21z3"/>
    <w:rsid w:val="00A91E49"/>
  </w:style>
  <w:style w:type="character" w:customStyle="1" w:styleId="WW8Num21z4">
    <w:name w:val="WW8Num21z4"/>
    <w:rsid w:val="00A91E49"/>
  </w:style>
  <w:style w:type="character" w:customStyle="1" w:styleId="WW8Num21z5">
    <w:name w:val="WW8Num21z5"/>
    <w:rsid w:val="00A91E49"/>
  </w:style>
  <w:style w:type="character" w:customStyle="1" w:styleId="WW8Num21z6">
    <w:name w:val="WW8Num21z6"/>
    <w:rsid w:val="00A91E49"/>
  </w:style>
  <w:style w:type="character" w:customStyle="1" w:styleId="WW8Num21z7">
    <w:name w:val="WW8Num21z7"/>
    <w:rsid w:val="00A91E49"/>
  </w:style>
  <w:style w:type="character" w:customStyle="1" w:styleId="WW8Num21z8">
    <w:name w:val="WW8Num21z8"/>
    <w:rsid w:val="00A91E49"/>
  </w:style>
  <w:style w:type="character" w:customStyle="1" w:styleId="WW8Num22z0">
    <w:name w:val="WW8Num22z0"/>
    <w:rsid w:val="00A91E49"/>
  </w:style>
  <w:style w:type="character" w:customStyle="1" w:styleId="WW8Num22z1">
    <w:name w:val="WW8Num22z1"/>
    <w:rsid w:val="00A91E49"/>
  </w:style>
  <w:style w:type="character" w:customStyle="1" w:styleId="WW8Num22z2">
    <w:name w:val="WW8Num22z2"/>
    <w:rsid w:val="00A91E49"/>
  </w:style>
  <w:style w:type="character" w:customStyle="1" w:styleId="WW8Num22z3">
    <w:name w:val="WW8Num22z3"/>
    <w:rsid w:val="00A91E49"/>
  </w:style>
  <w:style w:type="character" w:customStyle="1" w:styleId="WW8Num22z4">
    <w:name w:val="WW8Num22z4"/>
    <w:rsid w:val="00A91E49"/>
  </w:style>
  <w:style w:type="character" w:customStyle="1" w:styleId="WW8Num22z5">
    <w:name w:val="WW8Num22z5"/>
    <w:rsid w:val="00A91E49"/>
  </w:style>
  <w:style w:type="character" w:customStyle="1" w:styleId="WW8Num22z6">
    <w:name w:val="WW8Num22z6"/>
    <w:rsid w:val="00A91E49"/>
  </w:style>
  <w:style w:type="character" w:customStyle="1" w:styleId="WW8Num22z7">
    <w:name w:val="WW8Num22z7"/>
    <w:rsid w:val="00A91E49"/>
  </w:style>
  <w:style w:type="character" w:customStyle="1" w:styleId="WW8Num22z8">
    <w:name w:val="WW8Num22z8"/>
    <w:rsid w:val="00A91E49"/>
  </w:style>
  <w:style w:type="character" w:customStyle="1" w:styleId="WW8Num23z0">
    <w:name w:val="WW8Num23z0"/>
    <w:rsid w:val="00A91E49"/>
  </w:style>
  <w:style w:type="character" w:customStyle="1" w:styleId="WW8Num24z0">
    <w:name w:val="WW8Num24z0"/>
    <w:rsid w:val="00A91E49"/>
    <w:rPr>
      <w:rFonts w:ascii="Symbol" w:hAnsi="Symbol"/>
    </w:rPr>
  </w:style>
  <w:style w:type="character" w:customStyle="1" w:styleId="WW8Num24z1">
    <w:name w:val="WW8Num24z1"/>
    <w:rsid w:val="00A91E49"/>
  </w:style>
  <w:style w:type="character" w:customStyle="1" w:styleId="WW8Num24z2">
    <w:name w:val="WW8Num24z2"/>
    <w:rsid w:val="00A91E49"/>
  </w:style>
  <w:style w:type="character" w:customStyle="1" w:styleId="WW8Num24z3">
    <w:name w:val="WW8Num24z3"/>
    <w:rsid w:val="00A91E49"/>
  </w:style>
  <w:style w:type="character" w:customStyle="1" w:styleId="WW8Num24z4">
    <w:name w:val="WW8Num24z4"/>
    <w:rsid w:val="00A91E49"/>
  </w:style>
  <w:style w:type="character" w:customStyle="1" w:styleId="WW8Num24z5">
    <w:name w:val="WW8Num24z5"/>
    <w:rsid w:val="00A91E49"/>
  </w:style>
  <w:style w:type="character" w:customStyle="1" w:styleId="WW8Num24z6">
    <w:name w:val="WW8Num24z6"/>
    <w:rsid w:val="00A91E49"/>
  </w:style>
  <w:style w:type="character" w:customStyle="1" w:styleId="WW8Num24z7">
    <w:name w:val="WW8Num24z7"/>
    <w:rsid w:val="00A91E49"/>
  </w:style>
  <w:style w:type="character" w:customStyle="1" w:styleId="WW8Num24z8">
    <w:name w:val="WW8Num24z8"/>
    <w:rsid w:val="00A91E49"/>
  </w:style>
  <w:style w:type="character" w:customStyle="1" w:styleId="WW8Num25z0">
    <w:name w:val="WW8Num25z0"/>
    <w:rsid w:val="00A91E49"/>
  </w:style>
  <w:style w:type="character" w:customStyle="1" w:styleId="WW8Num26z0">
    <w:name w:val="WW8Num26z0"/>
    <w:rsid w:val="00A91E49"/>
  </w:style>
  <w:style w:type="character" w:customStyle="1" w:styleId="WW8Num27z0">
    <w:name w:val="WW8Num27z0"/>
    <w:rsid w:val="00A91E49"/>
  </w:style>
  <w:style w:type="character" w:customStyle="1" w:styleId="WW8Num28z0">
    <w:name w:val="WW8Num28z0"/>
    <w:rsid w:val="00A91E49"/>
  </w:style>
  <w:style w:type="character" w:customStyle="1" w:styleId="WW8Num29z0">
    <w:name w:val="WW8Num29z0"/>
    <w:rsid w:val="00A91E49"/>
  </w:style>
  <w:style w:type="character" w:customStyle="1" w:styleId="WW8Num30z0">
    <w:name w:val="WW8Num30z0"/>
    <w:rsid w:val="00A91E49"/>
    <w:rPr>
      <w:rFonts w:ascii="Symbol" w:hAnsi="Symbol"/>
    </w:rPr>
  </w:style>
  <w:style w:type="character" w:customStyle="1" w:styleId="WW8Num30z1">
    <w:name w:val="WW8Num30z1"/>
    <w:rsid w:val="00A91E49"/>
  </w:style>
  <w:style w:type="character" w:customStyle="1" w:styleId="WW8Num30z2">
    <w:name w:val="WW8Num30z2"/>
    <w:rsid w:val="00A91E49"/>
  </w:style>
  <w:style w:type="character" w:customStyle="1" w:styleId="WW8Num30z3">
    <w:name w:val="WW8Num30z3"/>
    <w:rsid w:val="00A91E49"/>
  </w:style>
  <w:style w:type="character" w:customStyle="1" w:styleId="WW8Num30z4">
    <w:name w:val="WW8Num30z4"/>
    <w:rsid w:val="00A91E49"/>
  </w:style>
  <w:style w:type="character" w:customStyle="1" w:styleId="WW8Num30z5">
    <w:name w:val="WW8Num30z5"/>
    <w:rsid w:val="00A91E49"/>
  </w:style>
  <w:style w:type="character" w:customStyle="1" w:styleId="WW8Num30z6">
    <w:name w:val="WW8Num30z6"/>
    <w:rsid w:val="00A91E49"/>
  </w:style>
  <w:style w:type="character" w:customStyle="1" w:styleId="WW8Num30z7">
    <w:name w:val="WW8Num30z7"/>
    <w:rsid w:val="00A91E49"/>
  </w:style>
  <w:style w:type="character" w:customStyle="1" w:styleId="WW8Num30z8">
    <w:name w:val="WW8Num30z8"/>
    <w:rsid w:val="00A91E49"/>
  </w:style>
  <w:style w:type="character" w:customStyle="1" w:styleId="WW8Num31z0">
    <w:name w:val="WW8Num31z0"/>
    <w:rsid w:val="00A91E49"/>
  </w:style>
  <w:style w:type="character" w:customStyle="1" w:styleId="WW8Num32z0">
    <w:name w:val="WW8Num32z0"/>
    <w:rsid w:val="00A91E49"/>
  </w:style>
  <w:style w:type="character" w:customStyle="1" w:styleId="WW8Num32z1">
    <w:name w:val="WW8Num32z1"/>
    <w:rsid w:val="00A91E49"/>
  </w:style>
  <w:style w:type="character" w:customStyle="1" w:styleId="WW8Num32z2">
    <w:name w:val="WW8Num32z2"/>
    <w:rsid w:val="00A91E49"/>
  </w:style>
  <w:style w:type="character" w:customStyle="1" w:styleId="WW8Num32z3">
    <w:name w:val="WW8Num32z3"/>
    <w:rsid w:val="00A91E49"/>
  </w:style>
  <w:style w:type="character" w:customStyle="1" w:styleId="WW8Num32z4">
    <w:name w:val="WW8Num32z4"/>
    <w:rsid w:val="00A91E49"/>
  </w:style>
  <w:style w:type="character" w:customStyle="1" w:styleId="WW8Num32z5">
    <w:name w:val="WW8Num32z5"/>
    <w:rsid w:val="00A91E49"/>
  </w:style>
  <w:style w:type="character" w:customStyle="1" w:styleId="WW8Num32z6">
    <w:name w:val="WW8Num32z6"/>
    <w:rsid w:val="00A91E49"/>
  </w:style>
  <w:style w:type="character" w:customStyle="1" w:styleId="WW8Num32z7">
    <w:name w:val="WW8Num32z7"/>
    <w:rsid w:val="00A91E49"/>
  </w:style>
  <w:style w:type="character" w:customStyle="1" w:styleId="WW8Num32z8">
    <w:name w:val="WW8Num32z8"/>
    <w:rsid w:val="00A91E49"/>
  </w:style>
  <w:style w:type="character" w:customStyle="1" w:styleId="WW8Num33z0">
    <w:name w:val="WW8Num33z0"/>
    <w:rsid w:val="00A91E49"/>
  </w:style>
  <w:style w:type="character" w:customStyle="1" w:styleId="WW8Num34z0">
    <w:name w:val="WW8Num34z0"/>
    <w:rsid w:val="00A91E49"/>
  </w:style>
  <w:style w:type="character" w:customStyle="1" w:styleId="WW8Num35z0">
    <w:name w:val="WW8Num35z0"/>
    <w:rsid w:val="00A91E49"/>
  </w:style>
  <w:style w:type="character" w:customStyle="1" w:styleId="WW8Num35z1">
    <w:name w:val="WW8Num35z1"/>
    <w:rsid w:val="00A91E49"/>
  </w:style>
  <w:style w:type="character" w:customStyle="1" w:styleId="WW8Num35z2">
    <w:name w:val="WW8Num35z2"/>
    <w:rsid w:val="00A91E49"/>
  </w:style>
  <w:style w:type="character" w:customStyle="1" w:styleId="WW8Num35z3">
    <w:name w:val="WW8Num35z3"/>
    <w:rsid w:val="00A91E49"/>
  </w:style>
  <w:style w:type="character" w:customStyle="1" w:styleId="WW8Num35z4">
    <w:name w:val="WW8Num35z4"/>
    <w:rsid w:val="00A91E49"/>
  </w:style>
  <w:style w:type="character" w:customStyle="1" w:styleId="WW8Num35z5">
    <w:name w:val="WW8Num35z5"/>
    <w:rsid w:val="00A91E49"/>
  </w:style>
  <w:style w:type="character" w:customStyle="1" w:styleId="WW8Num35z6">
    <w:name w:val="WW8Num35z6"/>
    <w:rsid w:val="00A91E49"/>
  </w:style>
  <w:style w:type="character" w:customStyle="1" w:styleId="WW8Num35z7">
    <w:name w:val="WW8Num35z7"/>
    <w:rsid w:val="00A91E49"/>
  </w:style>
  <w:style w:type="character" w:customStyle="1" w:styleId="WW8Num35z8">
    <w:name w:val="WW8Num35z8"/>
    <w:rsid w:val="00A91E49"/>
  </w:style>
  <w:style w:type="character" w:customStyle="1" w:styleId="WW8Num36z0">
    <w:name w:val="WW8Num36z0"/>
    <w:rsid w:val="00A91E49"/>
  </w:style>
  <w:style w:type="character" w:customStyle="1" w:styleId="WW8Num37z0">
    <w:name w:val="WW8Num37z0"/>
    <w:rsid w:val="00A91E49"/>
  </w:style>
  <w:style w:type="character" w:customStyle="1" w:styleId="WW8Num38z0">
    <w:name w:val="WW8Num38z0"/>
    <w:rsid w:val="00A91E49"/>
  </w:style>
  <w:style w:type="character" w:customStyle="1" w:styleId="WW8Num38z1">
    <w:name w:val="WW8Num38z1"/>
    <w:rsid w:val="00A91E49"/>
  </w:style>
  <w:style w:type="character" w:customStyle="1" w:styleId="WW8Num38z2">
    <w:name w:val="WW8Num38z2"/>
    <w:rsid w:val="00A91E49"/>
  </w:style>
  <w:style w:type="character" w:customStyle="1" w:styleId="WW8Num38z3">
    <w:name w:val="WW8Num38z3"/>
    <w:rsid w:val="00A91E49"/>
  </w:style>
  <w:style w:type="character" w:customStyle="1" w:styleId="WW8Num38z4">
    <w:name w:val="WW8Num38z4"/>
    <w:rsid w:val="00A91E49"/>
  </w:style>
  <w:style w:type="character" w:customStyle="1" w:styleId="WW8Num38z5">
    <w:name w:val="WW8Num38z5"/>
    <w:rsid w:val="00A91E49"/>
  </w:style>
  <w:style w:type="character" w:customStyle="1" w:styleId="WW8Num38z6">
    <w:name w:val="WW8Num38z6"/>
    <w:rsid w:val="00A91E49"/>
  </w:style>
  <w:style w:type="character" w:customStyle="1" w:styleId="WW8Num38z7">
    <w:name w:val="WW8Num38z7"/>
    <w:rsid w:val="00A91E49"/>
  </w:style>
  <w:style w:type="character" w:customStyle="1" w:styleId="WW8Num38z8">
    <w:name w:val="WW8Num38z8"/>
    <w:rsid w:val="00A91E49"/>
  </w:style>
  <w:style w:type="character" w:customStyle="1" w:styleId="WW8Num39z0">
    <w:name w:val="WW8Num39z0"/>
    <w:rsid w:val="00A91E49"/>
    <w:rPr>
      <w:rFonts w:ascii="Symbol" w:hAnsi="Symbol"/>
    </w:rPr>
  </w:style>
  <w:style w:type="character" w:customStyle="1" w:styleId="WW8Num39z1">
    <w:name w:val="WW8Num39z1"/>
    <w:rsid w:val="00A91E49"/>
    <w:rPr>
      <w:rFonts w:ascii="Courier New" w:hAnsi="Courier New"/>
    </w:rPr>
  </w:style>
  <w:style w:type="character" w:customStyle="1" w:styleId="WW8Num39z2">
    <w:name w:val="WW8Num39z2"/>
    <w:rsid w:val="00A91E49"/>
    <w:rPr>
      <w:rFonts w:ascii="Wingdings" w:hAnsi="Wingdings"/>
    </w:rPr>
  </w:style>
  <w:style w:type="character" w:customStyle="1" w:styleId="WW8Num40z0">
    <w:name w:val="WW8Num40z0"/>
    <w:rsid w:val="00A91E49"/>
  </w:style>
  <w:style w:type="character" w:customStyle="1" w:styleId="WW8Num41z0">
    <w:name w:val="WW8Num41z0"/>
    <w:rsid w:val="00A91E49"/>
  </w:style>
  <w:style w:type="character" w:customStyle="1" w:styleId="WW8Num42z0">
    <w:name w:val="WW8Num42z0"/>
    <w:rsid w:val="00A91E49"/>
  </w:style>
  <w:style w:type="character" w:customStyle="1" w:styleId="WW8Num43z0">
    <w:name w:val="WW8Num43z0"/>
    <w:rsid w:val="00A91E49"/>
    <w:rPr>
      <w:rFonts w:ascii="Symbol" w:hAnsi="Symbol"/>
    </w:rPr>
  </w:style>
  <w:style w:type="character" w:customStyle="1" w:styleId="WW8Num43z1">
    <w:name w:val="WW8Num43z1"/>
    <w:rsid w:val="00A91E49"/>
  </w:style>
  <w:style w:type="character" w:customStyle="1" w:styleId="WW8Num43z2">
    <w:name w:val="WW8Num43z2"/>
    <w:rsid w:val="00A91E49"/>
  </w:style>
  <w:style w:type="character" w:customStyle="1" w:styleId="WW8Num43z3">
    <w:name w:val="WW8Num43z3"/>
    <w:rsid w:val="00A91E49"/>
  </w:style>
  <w:style w:type="character" w:customStyle="1" w:styleId="WW8Num43z4">
    <w:name w:val="WW8Num43z4"/>
    <w:rsid w:val="00A91E49"/>
  </w:style>
  <w:style w:type="character" w:customStyle="1" w:styleId="WW8Num43z5">
    <w:name w:val="WW8Num43z5"/>
    <w:rsid w:val="00A91E49"/>
  </w:style>
  <w:style w:type="character" w:customStyle="1" w:styleId="WW8Num43z6">
    <w:name w:val="WW8Num43z6"/>
    <w:rsid w:val="00A91E49"/>
  </w:style>
  <w:style w:type="character" w:customStyle="1" w:styleId="WW8Num43z7">
    <w:name w:val="WW8Num43z7"/>
    <w:rsid w:val="00A91E49"/>
  </w:style>
  <w:style w:type="character" w:customStyle="1" w:styleId="WW8Num43z8">
    <w:name w:val="WW8Num43z8"/>
    <w:rsid w:val="00A91E49"/>
  </w:style>
  <w:style w:type="character" w:customStyle="1" w:styleId="5c">
    <w:name w:val="Основной шрифт абзаца5"/>
    <w:rsid w:val="00A91E49"/>
  </w:style>
  <w:style w:type="paragraph" w:customStyle="1" w:styleId="2f3">
    <w:name w:val="Указатель2"/>
    <w:basedOn w:val="a"/>
    <w:rsid w:val="00A91E49"/>
    <w:pPr>
      <w:suppressLineNumbers/>
    </w:pPr>
    <w:rPr>
      <w:rFonts w:hAnsi="Times New Roman" w:cs="Mangal"/>
      <w:sz w:val="20"/>
      <w:szCs w:val="20"/>
      <w:lang w:eastAsia="zh-CN"/>
    </w:rPr>
  </w:style>
  <w:style w:type="paragraph" w:customStyle="1" w:styleId="215">
    <w:name w:val="Основной текст с отступом 21"/>
    <w:basedOn w:val="a"/>
    <w:rsid w:val="00A91E49"/>
    <w:pPr>
      <w:ind w:firstLine="284"/>
      <w:jc w:val="center"/>
    </w:pPr>
    <w:rPr>
      <w:rFonts w:hAnsi="Times New Roman"/>
      <w:b/>
      <w:sz w:val="40"/>
      <w:szCs w:val="20"/>
      <w:lang w:eastAsia="zh-CN"/>
    </w:rPr>
  </w:style>
  <w:style w:type="paragraph" w:customStyle="1" w:styleId="31d">
    <w:name w:val="Основной текст с отступом 31"/>
    <w:basedOn w:val="a"/>
    <w:rsid w:val="00A91E49"/>
    <w:pPr>
      <w:ind w:firstLine="720"/>
      <w:jc w:val="both"/>
    </w:pPr>
    <w:rPr>
      <w:rFonts w:hAnsi="Times New Roman"/>
      <w:szCs w:val="20"/>
      <w:lang w:eastAsia="zh-CN"/>
    </w:rPr>
  </w:style>
  <w:style w:type="character" w:customStyle="1" w:styleId="1f8">
    <w:name w:val="Текст выноски Знак1"/>
    <w:rsid w:val="00A91E49"/>
    <w:rPr>
      <w:rFonts w:ascii="Tahoma" w:hAnsi="Tahoma"/>
      <w:sz w:val="16"/>
    </w:rPr>
  </w:style>
  <w:style w:type="paragraph" w:customStyle="1" w:styleId="31e">
    <w:name w:val="Основной текст 31"/>
    <w:basedOn w:val="a"/>
    <w:rsid w:val="00A91E49"/>
    <w:pPr>
      <w:spacing w:after="120"/>
    </w:pPr>
    <w:rPr>
      <w:rFonts w:hAnsi="Times New Roman"/>
      <w:sz w:val="16"/>
      <w:szCs w:val="16"/>
      <w:lang w:eastAsia="zh-CN"/>
    </w:rPr>
  </w:style>
  <w:style w:type="paragraph" w:customStyle="1" w:styleId="216">
    <w:name w:val="Основной текст 21"/>
    <w:basedOn w:val="a"/>
    <w:rsid w:val="00A91E49"/>
    <w:pPr>
      <w:spacing w:after="120" w:line="480" w:lineRule="auto"/>
    </w:pPr>
    <w:rPr>
      <w:rFonts w:hAnsi="Times New Roman"/>
      <w:sz w:val="20"/>
      <w:szCs w:val="20"/>
      <w:lang w:eastAsia="zh-CN"/>
    </w:rPr>
  </w:style>
  <w:style w:type="paragraph" w:customStyle="1" w:styleId="WW-">
    <w:name w:val="WW-Заголовок"/>
    <w:basedOn w:val="a"/>
    <w:next w:val="ab"/>
    <w:rsid w:val="00A91E49"/>
    <w:pPr>
      <w:keepNext/>
      <w:spacing w:before="240" w:after="120"/>
      <w:ind w:firstLine="539"/>
      <w:jc w:val="both"/>
    </w:pPr>
    <w:rPr>
      <w:rFonts w:ascii="Arial" w:hAnsi="Arial" w:cs="Tahoma"/>
      <w:color w:val="000000"/>
      <w:sz w:val="28"/>
      <w:szCs w:val="28"/>
      <w:lang w:val="en-US" w:eastAsia="zh-CN"/>
    </w:rPr>
  </w:style>
  <w:style w:type="paragraph" w:customStyle="1" w:styleId="cjk">
    <w:name w:val="cjk"/>
    <w:basedOn w:val="a"/>
    <w:rsid w:val="00A91E49"/>
    <w:pPr>
      <w:spacing w:before="100" w:beforeAutospacing="1" w:after="119" w:line="102" w:lineRule="atLeast"/>
      <w:jc w:val="both"/>
    </w:pPr>
    <w:rPr>
      <w:rFonts w:ascii="SimSun" w:hAnsi="SimSun"/>
      <w:color w:val="00000A"/>
    </w:rPr>
  </w:style>
  <w:style w:type="paragraph" w:customStyle="1" w:styleId="ctl">
    <w:name w:val="ctl"/>
    <w:basedOn w:val="a"/>
    <w:rsid w:val="00A91E49"/>
    <w:pPr>
      <w:spacing w:before="100" w:beforeAutospacing="1" w:after="119" w:line="102" w:lineRule="atLeast"/>
      <w:jc w:val="both"/>
    </w:pPr>
    <w:rPr>
      <w:rFonts w:hAnsi="Times New Roman"/>
      <w:color w:val="00000A"/>
    </w:rPr>
  </w:style>
  <w:style w:type="paragraph" w:customStyle="1" w:styleId="2f4">
    <w:name w:val="Заголовок2"/>
    <w:basedOn w:val="a"/>
    <w:next w:val="a"/>
    <w:uiPriority w:val="10"/>
    <w:qFormat/>
    <w:rsid w:val="00A91E4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paragraph" w:customStyle="1" w:styleId="4d">
    <w:name w:val="Стиль4"/>
    <w:basedOn w:val="a"/>
    <w:next w:val="af"/>
    <w:rsid w:val="00A91E49"/>
    <w:pPr>
      <w:spacing w:before="100" w:beforeAutospacing="1" w:after="100" w:afterAutospacing="1"/>
    </w:pPr>
    <w:rPr>
      <w:rFonts w:hAnsi="Times New Roman"/>
    </w:rPr>
  </w:style>
  <w:style w:type="table" w:customStyle="1" w:styleId="98">
    <w:name w:val="Сетка таблицы98"/>
    <w:basedOn w:val="a1"/>
    <w:next w:val="af6"/>
    <w:rsid w:val="00A91E49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Знак1"/>
    <w:basedOn w:val="a"/>
    <w:rsid w:val="00A91E49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table" w:customStyle="1" w:styleId="99">
    <w:name w:val="Сетка таблицы99"/>
    <w:basedOn w:val="a1"/>
    <w:next w:val="af6"/>
    <w:qFormat/>
    <w:rsid w:val="00D97FA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">
    <w:name w:val="Сетка таблицы121"/>
    <w:basedOn w:val="a1"/>
    <w:uiPriority w:val="59"/>
    <w:rsid w:val="00D97FA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0">
    <w:name w:val="Сетка таблицы100"/>
    <w:basedOn w:val="a1"/>
    <w:next w:val="af6"/>
    <w:uiPriority w:val="59"/>
    <w:rsid w:val="00BF771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0">
    <w:name w:val="Сетка таблицы101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2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">
    <w:name w:val="Сетка таблицы103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5">
    <w:name w:val="Сетка таблицы105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6">
    <w:name w:val="Сетка таблицы106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7">
    <w:name w:val="Сетка таблицы107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8">
    <w:name w:val="Сетка таблицы108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9">
    <w:name w:val="Сетка таблицы109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">
    <w:name w:val="Сетка таблицы122"/>
    <w:basedOn w:val="a1"/>
    <w:next w:val="af6"/>
    <w:uiPriority w:val="59"/>
    <w:rsid w:val="00950B87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3">
    <w:name w:val="Сетка таблицы123"/>
    <w:basedOn w:val="a1"/>
    <w:next w:val="af6"/>
    <w:uiPriority w:val="59"/>
    <w:rsid w:val="00014A94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3">
    <w:name w:val="Сетка таблицы124"/>
    <w:basedOn w:val="a1"/>
    <w:next w:val="af6"/>
    <w:uiPriority w:val="59"/>
    <w:rsid w:val="00014A94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b">
    <w:name w:val="Сетка таблицы312"/>
    <w:basedOn w:val="a1"/>
    <w:next w:val="af6"/>
    <w:uiPriority w:val="59"/>
    <w:rsid w:val="00152C72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3">
    <w:name w:val="Сетка таблицы125"/>
    <w:basedOn w:val="a1"/>
    <w:next w:val="af6"/>
    <w:uiPriority w:val="59"/>
    <w:rsid w:val="00152C72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3">
    <w:name w:val="Сетка таблицы126"/>
    <w:basedOn w:val="a1"/>
    <w:next w:val="af6"/>
    <w:uiPriority w:val="39"/>
    <w:rsid w:val="00FD77C1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бычный (Интернет) Знак"/>
    <w:link w:val="af"/>
    <w:locked/>
    <w:rsid w:val="00453F07"/>
    <w:rPr>
      <w:rFonts w:ascii="Times New Roman"/>
      <w:sz w:val="24"/>
    </w:rPr>
  </w:style>
  <w:style w:type="table" w:customStyle="1" w:styleId="1273">
    <w:name w:val="Сетка таблицы127"/>
    <w:basedOn w:val="a1"/>
    <w:next w:val="af6"/>
    <w:rsid w:val="00453F07"/>
    <w:pPr>
      <w:widowControl w:val="0"/>
      <w:suppressAutoHyphens/>
      <w:spacing w:after="0" w:line="240" w:lineRule="auto"/>
    </w:pPr>
    <w:rPr>
      <w:rFonts w:ascii="Times New Roman" w:hAnsi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7">
    <w:name w:val="Цитата 2 Знак1"/>
    <w:link w:val="2f5"/>
    <w:locked/>
    <w:rsid w:val="00453F07"/>
    <w:rPr>
      <w:i/>
      <w:lang w:val="x-none" w:eastAsia="en-US"/>
    </w:rPr>
  </w:style>
  <w:style w:type="paragraph" w:styleId="2f5">
    <w:name w:val="Quote"/>
    <w:basedOn w:val="a"/>
    <w:next w:val="a"/>
    <w:link w:val="217"/>
    <w:uiPriority w:val="29"/>
    <w:rsid w:val="00453F07"/>
    <w:pPr>
      <w:spacing w:after="200" w:line="276" w:lineRule="auto"/>
    </w:pPr>
    <w:rPr>
      <w:rFonts w:ascii="Calibri" w:cs="Calibri"/>
      <w:i/>
      <w:iCs/>
      <w:sz w:val="22"/>
      <w:szCs w:val="22"/>
      <w:lang w:eastAsia="en-US"/>
    </w:rPr>
  </w:style>
  <w:style w:type="character" w:customStyle="1" w:styleId="2f6">
    <w:name w:val="Цитата 2 Знак"/>
    <w:basedOn w:val="a0"/>
    <w:uiPriority w:val="29"/>
    <w:rPr>
      <w:rFonts w:ascii="Times New Roman"/>
      <w:i/>
      <w:iCs/>
      <w:color w:val="404040" w:themeColor="text1" w:themeTint="BF"/>
      <w:sz w:val="24"/>
      <w:szCs w:val="24"/>
    </w:rPr>
  </w:style>
  <w:style w:type="character" w:customStyle="1" w:styleId="218">
    <w:name w:val="Цитата 2 Знак18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70">
    <w:name w:val="Цитата 2 Знак17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60">
    <w:name w:val="Цитата 2 Знак16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50">
    <w:name w:val="Цитата 2 Знак15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40">
    <w:name w:val="Цитата 2 Знак14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30">
    <w:name w:val="Цитата 2 Знак13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20">
    <w:name w:val="Цитата 2 Знак12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10">
    <w:name w:val="Цитата 2 Знак11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101">
    <w:name w:val="Цитата 2 Знак10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91">
    <w:name w:val="Цитата 2 Знак9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81">
    <w:name w:val="Цитата 2 Знак8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71">
    <w:name w:val="Цитата 2 Знак7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61">
    <w:name w:val="Цитата 2 Знак6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51">
    <w:name w:val="Цитата 2 Знак5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41">
    <w:name w:val="Цитата 2 Знак4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31">
    <w:name w:val="Цитата 2 Знак3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character" w:customStyle="1" w:styleId="221">
    <w:name w:val="Цитата 2 Знак2"/>
    <w:basedOn w:val="a0"/>
    <w:uiPriority w:val="29"/>
    <w:rPr>
      <w:rFonts w:ascii="Times New Roman" w:cs="Times New Roman"/>
      <w:i/>
      <w:iCs/>
      <w:color w:val="404040" w:themeColor="text1" w:themeTint="BF"/>
      <w:sz w:val="24"/>
      <w:szCs w:val="24"/>
    </w:rPr>
  </w:style>
  <w:style w:type="paragraph" w:customStyle="1" w:styleId="affff2">
    <w:name w:val="Знак Знак Знак Знак Знак Знак"/>
    <w:basedOn w:val="a"/>
    <w:rsid w:val="00453F07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f8">
    <w:name w:val="Без интервала Знак"/>
    <w:link w:val="af7"/>
    <w:locked/>
    <w:rsid w:val="00453F07"/>
    <w:rPr>
      <w:rFonts w:eastAsia="Times New Roman"/>
      <w:lang w:val="x-none" w:eastAsia="en-US"/>
    </w:rPr>
  </w:style>
  <w:style w:type="paragraph" w:styleId="affff3">
    <w:name w:val="Intense Quote"/>
    <w:basedOn w:val="a"/>
    <w:next w:val="a"/>
    <w:link w:val="affff4"/>
    <w:uiPriority w:val="30"/>
    <w:rsid w:val="00453F0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/>
      <w:i/>
      <w:iCs/>
      <w:sz w:val="22"/>
      <w:szCs w:val="22"/>
      <w:lang w:eastAsia="en-US"/>
    </w:rPr>
  </w:style>
  <w:style w:type="character" w:customStyle="1" w:styleId="affff4">
    <w:name w:val="Выделенная цитата Знак"/>
    <w:basedOn w:val="a0"/>
    <w:link w:val="affff3"/>
    <w:uiPriority w:val="30"/>
    <w:locked/>
    <w:rsid w:val="00453F07"/>
    <w:rPr>
      <w:rFonts w:eastAsia="Times New Roman" w:cs="Times New Roman"/>
      <w:i/>
      <w:lang w:val="x-none" w:eastAsia="en-US"/>
    </w:rPr>
  </w:style>
  <w:style w:type="paragraph" w:customStyle="1" w:styleId="Heading">
    <w:name w:val="Heading"/>
    <w:rsid w:val="00453F0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2f7">
    <w:name w:val="Знак2"/>
    <w:basedOn w:val="a"/>
    <w:rsid w:val="00453F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283">
    <w:name w:val="Сетка таблицы128"/>
    <w:basedOn w:val="a1"/>
    <w:rsid w:val="00453F07"/>
    <w:pPr>
      <w:spacing w:after="0" w:line="240" w:lineRule="auto"/>
    </w:pPr>
    <w:rPr>
      <w:rFonts w:ascii="Times New Roman" w:hAnsi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f8">
    <w:name w:val="Знак2 Знак Знак Знак Знак Знак"/>
    <w:basedOn w:val="a"/>
    <w:rsid w:val="00453F0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WW8Num22">
    <w:name w:val="WW8Num22"/>
    <w:pPr>
      <w:numPr>
        <w:numId w:val="4"/>
      </w:numPr>
    </w:pPr>
  </w:style>
  <w:style w:type="numbering" w:customStyle="1" w:styleId="WW8Num21">
    <w:name w:val="WW8Num21"/>
    <w:pPr>
      <w:numPr>
        <w:numId w:val="3"/>
      </w:numPr>
    </w:pPr>
  </w:style>
  <w:style w:type="numbering" w:customStyle="1" w:styleId="WW8Num2">
    <w:name w:val="WW8Num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73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vniigochs.ru/science/biblioteka/pamyatki-dlya-naseleniya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48BA5B-9C24-42E6-9234-B61CFE4F9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4819</Words>
  <Characters>27474</Characters>
  <Application>Microsoft Office Word</Application>
  <DocSecurity>0</DocSecurity>
  <Lines>228</Lines>
  <Paragraphs>64</Paragraphs>
  <ScaleCrop>false</ScaleCrop>
  <Company/>
  <LinksUpToDate>false</LinksUpToDate>
  <CharactersWithSpaces>32229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Великое Село</dc:creator>
  <cp:keywords/>
  <dc:description/>
  <cp:lastModifiedBy>Пользователь</cp:lastModifiedBy>
  <cp:revision>2</cp:revision>
  <cp:lastPrinted>2021-11-23T08:24:00Z</cp:lastPrinted>
  <dcterms:created xsi:type="dcterms:W3CDTF">2024-03-14T09:39:00Z</dcterms:created>
  <dcterms:modified xsi:type="dcterms:W3CDTF">2024-03-14T09:39:00Z</dcterms:modified>
</cp:coreProperties>
</file>