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020C3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2020C3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2020C3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2020C3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020C3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020C3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 на территории  Великосельского сельского поселения на 2014-2023 годы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выполненных мероприя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финансировани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объема финансирования из фед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местных бюджетов от фактического объема финансирования из местных бюджетов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(с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2020C3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программы, которое выполнено частично, признается невыполненным.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инансирования значение критерия берется равным 1.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          Л.И.Ильина</w:t>
      </w: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Приложение</w:t>
      </w: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</w:t>
      </w:r>
      <w:r>
        <w:rPr>
          <w:lang w:val="ru-RU"/>
        </w:rPr>
        <w:t xml:space="preserve"> программ</w:t>
      </w: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 на территории  Великосельского сельского поселения на 2014-2023 годы</w:t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(наименование муниципальной программы)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2020C3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2020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eastAsia="Calibri"/>
          <w:sz w:val="28"/>
          <w:szCs w:val="28"/>
          <w:lang w:val="ru-RU"/>
        </w:rPr>
        <w:t xml:space="preserve"> 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пэф - оценка эффектив</w:t>
      </w:r>
      <w:r>
        <w:rPr>
          <w:rFonts w:eastAsia="Calibri"/>
          <w:sz w:val="28"/>
          <w:szCs w:val="28"/>
          <w:lang w:val="ru-RU"/>
        </w:rPr>
        <w:t>ности реализации программы в баллах;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программ муниципальной программы.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ЭФ=100/1=100</w:t>
      </w: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            Л.И.Ильина</w:t>
      </w: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Приложение № 5</w:t>
            </w:r>
          </w:p>
          <w:p w:rsidR="00000000" w:rsidRDefault="002020C3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</w:t>
            </w:r>
            <w:r>
              <w:rPr>
                <w:rFonts w:eastAsia="Calibri"/>
                <w:lang w:val="ru-RU"/>
              </w:rPr>
              <w:t>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2020C3">
      <w:pPr>
        <w:tabs>
          <w:tab w:val="left" w:pos="9630"/>
        </w:tabs>
        <w:rPr>
          <w:lang w:val="ru-RU"/>
        </w:rPr>
      </w:pPr>
    </w:p>
    <w:p w:rsidR="00000000" w:rsidRDefault="002020C3">
      <w:pPr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000000" w:rsidRDefault="002020C3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«Обеспечение первичных мер пожарной безопасности на территории Великосельского сельского поселения на 2014</w:t>
      </w:r>
      <w:r>
        <w:rPr>
          <w:u w:val="single"/>
          <w:lang w:val="ru-RU"/>
        </w:rPr>
        <w:t xml:space="preserve">-2023 годы» </w:t>
      </w:r>
    </w:p>
    <w:p w:rsidR="00000000" w:rsidRDefault="002020C3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муниципальной  программы)</w:t>
      </w:r>
    </w:p>
    <w:p w:rsidR="00000000" w:rsidRDefault="002020C3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2020C3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(отчетный период)</w:t>
      </w:r>
    </w:p>
    <w:p w:rsidR="00000000" w:rsidRDefault="002020C3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2020C3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2020C3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020C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</w:t>
            </w:r>
            <w:r>
              <w:rPr>
                <w:rFonts w:cs="Times New Roman"/>
                <w:sz w:val="18"/>
                <w:szCs w:val="18"/>
              </w:rPr>
              <w:t>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5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197,3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197,3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197,3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197,3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</w:tr>
      <w:tr w:rsidR="00000000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Подпрограмма: не имеется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000000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</w:tbl>
    <w:p w:rsidR="00000000" w:rsidRDefault="002020C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</w:t>
      </w:r>
      <w:r>
        <w:rPr>
          <w:sz w:val="18"/>
          <w:szCs w:val="18"/>
          <w:lang w:val="ru-RU"/>
        </w:rPr>
        <w:t>--------------------</w:t>
      </w:r>
      <w:bookmarkStart w:id="3" w:name="Par407"/>
      <w:bookmarkEnd w:id="3"/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указывается при наличии подпрограмм.</w:t>
      </w: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000000" w:rsidRDefault="002020C3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«Обеспечение первичных мер пожарной безопасности на территории Великосельского сельского поселения на 2014-2023 годы» </w:t>
      </w:r>
    </w:p>
    <w:p w:rsidR="00000000" w:rsidRDefault="002020C3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 </w:t>
      </w:r>
    </w:p>
    <w:p w:rsidR="00000000" w:rsidRDefault="002020C3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(наименование муниципальной программы)</w:t>
      </w:r>
    </w:p>
    <w:p w:rsidR="00000000" w:rsidRDefault="002020C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Приобретение противопожарного инвентаря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Выполнение комплек</w:t>
            </w:r>
            <w:r>
              <w:rPr>
                <w:lang w:val="ru-RU"/>
              </w:rPr>
              <w:t>са противопожарных мероприятий (опашка объектов)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t>Устройство пожарных водоемов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t>Содержание автомобиля АРС-14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Устройство площадок (пирсов) с твердым покрытием размером 12х12 у пожарных водоемов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</w:t>
            </w:r>
            <w:r>
              <w:rPr>
                <w:sz w:val="20"/>
                <w:szCs w:val="20"/>
                <w:lang w:val="ru-RU"/>
              </w:rPr>
              <w:t>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2020C3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2020C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2020C3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lastRenderedPageBreak/>
        <w:t>Таблица 3.Сведения о достижении значений целевых показателей муниципальной программы</w:t>
      </w:r>
    </w:p>
    <w:p w:rsidR="00000000" w:rsidRDefault="002020C3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«Обеспечение первичных мер пожарной безопасности на терр</w:t>
      </w:r>
      <w:r>
        <w:rPr>
          <w:u w:val="single"/>
          <w:lang w:val="ru-RU"/>
        </w:rPr>
        <w:t xml:space="preserve">итории Великосельского сельского поселения на 2014-2023 г » </w:t>
      </w:r>
    </w:p>
    <w:p w:rsidR="00000000" w:rsidRDefault="002020C3">
      <w:pPr>
        <w:autoSpaceDE w:val="0"/>
        <w:autoSpaceDN w:val="0"/>
        <w:adjustRightInd w:val="0"/>
        <w:jc w:val="center"/>
      </w:pPr>
      <w:r>
        <w:t>(наименование муниципальной программы)</w:t>
      </w:r>
    </w:p>
    <w:p w:rsidR="00000000" w:rsidRDefault="002020C3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Обоснование отклонений значений целевого показателя на конец отче</w:t>
            </w:r>
            <w:r>
              <w:rPr>
                <w:sz w:val="20"/>
                <w:szCs w:val="20"/>
                <w:lang w:val="ru-RU"/>
              </w:rPr>
              <w:t xml:space="preserve">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020C3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020C3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020C3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rPr>
          <w:trHeight w:val="1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snapToGrid w:val="0"/>
              <w:spacing w:after="200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первичных мер пожарной безопасности муниципального  жилищного </w:t>
            </w:r>
            <w:r>
              <w:rPr>
                <w:spacing w:val="3"/>
                <w:lang w:val="ru-RU"/>
              </w:rPr>
              <w:t>фонда и частного жилья(%)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1.1.2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>
              <w:rPr>
                <w:lang w:val="ru-RU"/>
              </w:rPr>
              <w:t xml:space="preserve">     (%)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</w:rPr>
              <w:t>Приобр</w:t>
            </w:r>
            <w:r>
              <w:rPr>
                <w:spacing w:val="-4"/>
              </w:rPr>
              <w:t xml:space="preserve">етение противопожарного инвентаря </w:t>
            </w:r>
            <w:r>
              <w:rPr>
                <w:spacing w:val="-4"/>
                <w:lang w:val="ru-RU"/>
              </w:rPr>
              <w:t>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Выполнение комплекса противопожарных мероприятий (опашка  объектов)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Выкос сухой травы на пустырях и заброшенных участках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</w:rPr>
              <w:t>Устройство пожарных водоемов</w:t>
            </w:r>
            <w:r>
              <w:rPr>
                <w:spacing w:val="-4"/>
                <w:lang w:val="ru-RU"/>
              </w:rPr>
              <w:t xml:space="preserve">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020C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2020C3">
      <w:pPr>
        <w:jc w:val="center"/>
        <w:rPr>
          <w:sz w:val="28"/>
          <w:szCs w:val="28"/>
          <w:lang w:val="ru-RU"/>
        </w:rPr>
      </w:pPr>
    </w:p>
    <w:p w:rsidR="00000000" w:rsidRDefault="002020C3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Глава администрации Великосельского</w:t>
      </w:r>
    </w:p>
    <w:p w:rsidR="00000000" w:rsidRDefault="002020C3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сельского поселения                                                               Н.В. Харитонов</w:t>
      </w:r>
    </w:p>
    <w:p w:rsidR="00000000" w:rsidRDefault="002020C3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12 апреля 2019</w:t>
      </w:r>
    </w:p>
    <w:p w:rsidR="00000000" w:rsidRDefault="002020C3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000000">
          <w:type w:val="continuous"/>
          <w:pgSz w:w="16838" w:h="11906" w:orient="landscape"/>
          <w:pgMar w:top="1134" w:right="1134" w:bottom="567" w:left="1134" w:header="567" w:footer="567" w:gutter="0"/>
          <w:cols w:space="720"/>
          <w:titlePg/>
          <w:docGrid w:linePitch="360"/>
        </w:sect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  <w:r>
        <w:rPr>
          <w:lang w:val="ru-RU"/>
        </w:rPr>
        <w:br w:type="page"/>
      </w: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2020C3" w:rsidRDefault="002020C3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2020C3">
      <w:type w:val="continuous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0C3" w:rsidRDefault="002020C3">
      <w:r>
        <w:separator/>
      </w:r>
    </w:p>
  </w:endnote>
  <w:endnote w:type="continuationSeparator" w:id="0">
    <w:p w:rsidR="002020C3" w:rsidRDefault="0020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0C3" w:rsidRDefault="002020C3">
      <w:r>
        <w:separator/>
      </w:r>
    </w:p>
  </w:footnote>
  <w:footnote w:type="continuationSeparator" w:id="0">
    <w:p w:rsidR="002020C3" w:rsidRDefault="00202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020C3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00000" w:rsidRDefault="002020C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020C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87555" w:rsidRPr="00687555">
      <w:rPr>
        <w:noProof/>
        <w:lang w:val="ru-RU" w:eastAsia="ru-RU"/>
      </w:rPr>
      <w:t>9</w:t>
    </w:r>
    <w:r>
      <w:fldChar w:fldCharType="end"/>
    </w:r>
  </w:p>
  <w:p w:rsidR="00000000" w:rsidRDefault="002020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2770A"/>
    <w:rsid w:val="00194485"/>
    <w:rsid w:val="001A2C59"/>
    <w:rsid w:val="001A637C"/>
    <w:rsid w:val="001B769D"/>
    <w:rsid w:val="001D78D8"/>
    <w:rsid w:val="001F7945"/>
    <w:rsid w:val="002020C3"/>
    <w:rsid w:val="00230CAF"/>
    <w:rsid w:val="00294E19"/>
    <w:rsid w:val="00295DD4"/>
    <w:rsid w:val="002C759E"/>
    <w:rsid w:val="002E7E7E"/>
    <w:rsid w:val="002F668F"/>
    <w:rsid w:val="00307A45"/>
    <w:rsid w:val="003211C0"/>
    <w:rsid w:val="00331901"/>
    <w:rsid w:val="00397627"/>
    <w:rsid w:val="00397AAC"/>
    <w:rsid w:val="003D46B4"/>
    <w:rsid w:val="00403CD8"/>
    <w:rsid w:val="004062C6"/>
    <w:rsid w:val="004371FB"/>
    <w:rsid w:val="00457426"/>
    <w:rsid w:val="004A556A"/>
    <w:rsid w:val="004C2A63"/>
    <w:rsid w:val="00500F47"/>
    <w:rsid w:val="0051774A"/>
    <w:rsid w:val="00523BC3"/>
    <w:rsid w:val="0054443A"/>
    <w:rsid w:val="00592CC6"/>
    <w:rsid w:val="005B07B1"/>
    <w:rsid w:val="005B40AE"/>
    <w:rsid w:val="0063186D"/>
    <w:rsid w:val="006567E3"/>
    <w:rsid w:val="00687555"/>
    <w:rsid w:val="00687AC3"/>
    <w:rsid w:val="006F0077"/>
    <w:rsid w:val="006F371E"/>
    <w:rsid w:val="00705689"/>
    <w:rsid w:val="007136EB"/>
    <w:rsid w:val="00724293"/>
    <w:rsid w:val="00745DEA"/>
    <w:rsid w:val="00776993"/>
    <w:rsid w:val="00780B9B"/>
    <w:rsid w:val="007D533E"/>
    <w:rsid w:val="00864A49"/>
    <w:rsid w:val="008C3C5E"/>
    <w:rsid w:val="008D3DB9"/>
    <w:rsid w:val="008F6CB5"/>
    <w:rsid w:val="0093672D"/>
    <w:rsid w:val="00950678"/>
    <w:rsid w:val="0096553D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914E7"/>
    <w:rsid w:val="00BB73FF"/>
    <w:rsid w:val="00BD1A88"/>
    <w:rsid w:val="00BD688A"/>
    <w:rsid w:val="00BE3089"/>
    <w:rsid w:val="00C00B21"/>
    <w:rsid w:val="00C0638F"/>
    <w:rsid w:val="00C169BD"/>
    <w:rsid w:val="00C63958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81371"/>
    <w:rsid w:val="00F95981"/>
    <w:rsid w:val="00FB4578"/>
    <w:rsid w:val="53F6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1705A8A-A92D-4938-BE94-7312934B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">
    <w:name w:val="WW-Absatz-Standardschriftart11"/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a7">
    <w:name w:val="Символ нумерации"/>
  </w:style>
  <w:style w:type="character" w:customStyle="1" w:styleId="WW-Absatz-Standardschriftart111">
    <w:name w:val="WW-Absatz-Standardschriftart111"/>
  </w:style>
  <w:style w:type="character" w:customStyle="1" w:styleId="WW-Absatz-Standardschriftart1">
    <w:name w:val="WW-Absatz-Standardschriftart1"/>
  </w:style>
  <w:style w:type="character" w:customStyle="1" w:styleId="Absatz-Standardschriftart">
    <w:name w:val="Absatz-Standardschriftart"/>
  </w:style>
  <w:style w:type="character" w:customStyle="1" w:styleId="a8">
    <w:name w:val="Нижний колонтитул Знак"/>
    <w:link w:val="a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DefaultParagraphFont">
    <w:name w:val="Default Paragraph Font"/>
  </w:style>
  <w:style w:type="character" w:customStyle="1" w:styleId="WW-Absatz-Standardschriftart">
    <w:name w:val="WW-Absatz-Standardschriftart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1">
    <w:name w:val="Основной шрифт абзаца1"/>
  </w:style>
  <w:style w:type="character" w:customStyle="1" w:styleId="WW-Absatz-Standardschriftart111111">
    <w:name w:val="WW-Absatz-Standardschriftart111111"/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styleId="ab">
    <w:name w:val="Balloon Text"/>
    <w:basedOn w:val="a"/>
    <w:semiHidden/>
    <w:rPr>
      <w:rFonts w:ascii="Tahoma" w:hAnsi="Tahoma"/>
      <w:sz w:val="16"/>
      <w:szCs w:val="16"/>
    </w:rPr>
  </w:style>
  <w:style w:type="paragraph" w:styleId="a4">
    <w:name w:val="header"/>
    <w:basedOn w:val="a"/>
    <w:link w:val="a3"/>
    <w:uiPriority w:val="99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styleId="ad">
    <w:name w:val="List"/>
    <w:basedOn w:val="ac"/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"/>
    <w:basedOn w:val="a"/>
    <w:next w:val="a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af0">
    <w:name w:val="Заголовок таблицы"/>
    <w:basedOn w:val="ae"/>
    <w:pPr>
      <w:jc w:val="center"/>
    </w:pPr>
    <w:rPr>
      <w:b/>
      <w:b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!!!%20&#1056;&#1072;&#1073;&#1086;&#1090;&#1072;\&#1057;&#1072;&#1081;&#1090;&#1086;&#1089;&#1090;&#1088;&#1086;&#1077;&#1085;&#1080;&#1077;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1140</Words>
  <Characters>6498</Characters>
  <Application>Microsoft Office Word</Application>
  <DocSecurity>0</DocSecurity>
  <Lines>54</Lines>
  <Paragraphs>15</Paragraphs>
  <ScaleCrop>false</ScaleCrop>
  <Company>Организация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2019-04-25T09:29:00Z</cp:lastPrinted>
  <dcterms:created xsi:type="dcterms:W3CDTF">2019-04-29T18:39:00Z</dcterms:created>
  <dcterms:modified xsi:type="dcterms:W3CDTF">2019-04-29T18:39:00Z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