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166" w:rsidRPr="00523A03" w:rsidRDefault="00E04166" w:rsidP="00E04166">
      <w:pPr>
        <w:jc w:val="right"/>
        <w:rPr>
          <w:sz w:val="28"/>
        </w:rPr>
      </w:pPr>
    </w:p>
    <w:p w:rsidR="005A2AF0" w:rsidRPr="00523A03" w:rsidRDefault="005A0D91" w:rsidP="005A2AF0">
      <w:pPr>
        <w:jc w:val="center"/>
        <w:rPr>
          <w:b/>
        </w:rPr>
      </w:pPr>
      <w:r w:rsidRPr="00523A03">
        <w:rPr>
          <w:noProof/>
        </w:rPr>
        <w:drawing>
          <wp:inline distT="0" distB="0" distL="0" distR="0">
            <wp:extent cx="9525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>Российская Федерация</w:t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>Новгородская  область Старорусский  район</w:t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 xml:space="preserve">СОВЕТ ДЕПУТАТОВ </w:t>
      </w:r>
      <w:r w:rsidR="00550AC7">
        <w:rPr>
          <w:b/>
          <w:sz w:val="28"/>
          <w:szCs w:val="28"/>
        </w:rPr>
        <w:t>ВЕЛИКОСЕЛЬСКОГО</w:t>
      </w:r>
      <w:r w:rsidRPr="00523A03">
        <w:rPr>
          <w:b/>
          <w:sz w:val="28"/>
          <w:szCs w:val="28"/>
        </w:rPr>
        <w:t xml:space="preserve"> СЕЛЬСКОГО ПОСЕЛЕНИЯ</w:t>
      </w:r>
    </w:p>
    <w:p w:rsidR="005A2AF0" w:rsidRPr="00523A03" w:rsidRDefault="005A2AF0" w:rsidP="005A2AF0">
      <w:pPr>
        <w:jc w:val="center"/>
      </w:pPr>
    </w:p>
    <w:p w:rsidR="005A2AF0" w:rsidRPr="00523A03" w:rsidRDefault="005A2AF0" w:rsidP="005A2AF0">
      <w:pPr>
        <w:jc w:val="center"/>
        <w:rPr>
          <w:b/>
          <w:sz w:val="36"/>
          <w:szCs w:val="36"/>
        </w:rPr>
      </w:pPr>
      <w:r w:rsidRPr="00523A03">
        <w:rPr>
          <w:b/>
          <w:sz w:val="36"/>
          <w:szCs w:val="36"/>
        </w:rPr>
        <w:t>Р Е Ш Е Н И Е</w:t>
      </w:r>
    </w:p>
    <w:p w:rsidR="005A2AF0" w:rsidRPr="00523A03" w:rsidRDefault="005A2AF0" w:rsidP="005A2AF0">
      <w:pPr>
        <w:rPr>
          <w:sz w:val="48"/>
          <w:szCs w:val="48"/>
        </w:rPr>
      </w:pPr>
    </w:p>
    <w:p w:rsidR="005A2AF0" w:rsidRPr="009A218E" w:rsidRDefault="005A2AF0" w:rsidP="005A2AF0">
      <w:pPr>
        <w:rPr>
          <w:b/>
          <w:sz w:val="28"/>
          <w:szCs w:val="28"/>
        </w:rPr>
      </w:pPr>
      <w:r w:rsidRPr="009A218E">
        <w:rPr>
          <w:b/>
          <w:sz w:val="28"/>
          <w:szCs w:val="28"/>
        </w:rPr>
        <w:t xml:space="preserve">от </w:t>
      </w:r>
      <w:r w:rsidR="009A218E" w:rsidRPr="009A218E">
        <w:rPr>
          <w:b/>
          <w:sz w:val="28"/>
          <w:szCs w:val="28"/>
        </w:rPr>
        <w:t>31.08.2018</w:t>
      </w:r>
      <w:r w:rsidR="00E04166" w:rsidRPr="009A218E">
        <w:rPr>
          <w:b/>
          <w:sz w:val="28"/>
          <w:szCs w:val="28"/>
        </w:rPr>
        <w:t xml:space="preserve">   </w:t>
      </w:r>
      <w:r w:rsidRPr="009A218E">
        <w:rPr>
          <w:b/>
          <w:sz w:val="28"/>
          <w:szCs w:val="28"/>
        </w:rPr>
        <w:t xml:space="preserve">№ </w:t>
      </w:r>
      <w:r w:rsidR="009A218E" w:rsidRPr="009A218E">
        <w:rPr>
          <w:b/>
          <w:sz w:val="28"/>
          <w:szCs w:val="28"/>
        </w:rPr>
        <w:t>157</w:t>
      </w:r>
    </w:p>
    <w:p w:rsidR="005A2AF0" w:rsidRPr="009A218E" w:rsidRDefault="00550AC7" w:rsidP="005A2AF0">
      <w:pPr>
        <w:rPr>
          <w:b/>
          <w:sz w:val="28"/>
          <w:szCs w:val="28"/>
        </w:rPr>
      </w:pPr>
      <w:r w:rsidRPr="009A218E">
        <w:rPr>
          <w:b/>
          <w:sz w:val="28"/>
          <w:szCs w:val="28"/>
        </w:rPr>
        <w:t>д.Сусолово</w:t>
      </w:r>
    </w:p>
    <w:p w:rsidR="005A2AF0" w:rsidRPr="00523A03" w:rsidRDefault="005A2AF0" w:rsidP="005A2AF0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</w:tblGrid>
      <w:tr w:rsidR="005A2AF0" w:rsidRPr="00523A03" w:rsidTr="00E04166">
        <w:trPr>
          <w:trHeight w:val="42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2AF0" w:rsidRPr="00523A03" w:rsidRDefault="00E04166" w:rsidP="007D3F9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523A03">
              <w:rPr>
                <w:b/>
                <w:sz w:val="28"/>
                <w:szCs w:val="28"/>
              </w:rPr>
              <w:t xml:space="preserve">Об </w:t>
            </w:r>
            <w:r w:rsidR="007D3F9A">
              <w:rPr>
                <w:b/>
                <w:sz w:val="28"/>
                <w:szCs w:val="28"/>
              </w:rPr>
              <w:t xml:space="preserve">утверждении </w:t>
            </w:r>
            <w:r w:rsidR="007D3F9A" w:rsidRPr="007D3F9A">
              <w:rPr>
                <w:b/>
                <w:bCs/>
                <w:sz w:val="28"/>
                <w:szCs w:val="28"/>
              </w:rPr>
              <w:t xml:space="preserve">Порядка предоставления налоговых льгот по земельному налогу инвесторам, реализующим проекты на территории </w:t>
            </w:r>
            <w:r w:rsidR="00550AC7">
              <w:rPr>
                <w:b/>
                <w:bCs/>
                <w:sz w:val="28"/>
                <w:szCs w:val="28"/>
              </w:rPr>
              <w:t>Великосельского</w:t>
            </w:r>
            <w:r w:rsidR="007D3F9A" w:rsidRPr="007D3F9A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bookmarkEnd w:id="0"/>
          </w:p>
        </w:tc>
      </w:tr>
    </w:tbl>
    <w:p w:rsidR="005A2AF0" w:rsidRPr="00523A03" w:rsidRDefault="005A2AF0" w:rsidP="005A2AF0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В целях повышения эффективности экономического развития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</w:t>
      </w:r>
      <w:r>
        <w:rPr>
          <w:b w:val="0"/>
          <w:bCs w:val="0"/>
          <w:sz w:val="28"/>
          <w:szCs w:val="28"/>
        </w:rPr>
        <w:t>Старорусского</w:t>
      </w:r>
      <w:r w:rsidRPr="007D3F9A">
        <w:rPr>
          <w:b w:val="0"/>
          <w:bCs w:val="0"/>
          <w:sz w:val="28"/>
          <w:szCs w:val="28"/>
        </w:rPr>
        <w:t xml:space="preserve"> муниципального района </w:t>
      </w:r>
      <w:r>
        <w:rPr>
          <w:b w:val="0"/>
          <w:bCs w:val="0"/>
          <w:sz w:val="28"/>
          <w:szCs w:val="28"/>
        </w:rPr>
        <w:t>Новгородской</w:t>
      </w:r>
      <w:r w:rsidRPr="007D3F9A">
        <w:rPr>
          <w:b w:val="0"/>
          <w:bCs w:val="0"/>
          <w:sz w:val="28"/>
          <w:szCs w:val="28"/>
        </w:rPr>
        <w:t xml:space="preserve"> области за счет привлечения инвестиций в сферу материального производства, стимулирования инвестиционной активности предпринимателей</w:t>
      </w:r>
    </w:p>
    <w:p w:rsidR="007D3F9A" w:rsidRPr="007D3F9A" w:rsidRDefault="007D3F9A" w:rsidP="007D3F9A">
      <w:pPr>
        <w:pStyle w:val="ConsPlusTitle"/>
        <w:tabs>
          <w:tab w:val="left" w:pos="567"/>
        </w:tabs>
        <w:rPr>
          <w:b w:val="0"/>
          <w:sz w:val="28"/>
          <w:szCs w:val="28"/>
        </w:rPr>
      </w:pPr>
      <w:r w:rsidRPr="007D3F9A">
        <w:rPr>
          <w:b w:val="0"/>
          <w:sz w:val="28"/>
          <w:szCs w:val="28"/>
        </w:rPr>
        <w:t xml:space="preserve">Совет депутатов </w:t>
      </w:r>
      <w:r w:rsidR="00550AC7">
        <w:rPr>
          <w:b w:val="0"/>
          <w:sz w:val="28"/>
          <w:szCs w:val="28"/>
        </w:rPr>
        <w:t>Великосельского</w:t>
      </w:r>
      <w:r w:rsidRPr="007D3F9A">
        <w:rPr>
          <w:b w:val="0"/>
          <w:sz w:val="28"/>
          <w:szCs w:val="28"/>
        </w:rPr>
        <w:t xml:space="preserve"> сельского поселения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rPr>
          <w:sz w:val="28"/>
          <w:szCs w:val="28"/>
        </w:rPr>
      </w:pPr>
      <w:r w:rsidRPr="007D3F9A">
        <w:rPr>
          <w:sz w:val="28"/>
          <w:szCs w:val="28"/>
        </w:rPr>
        <w:t>РЕШИЛ: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1. Утвердить Порядок предоставления налоговых льгот по земельному налогу инвесторам, реализующим проекты на территории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согласно Приложению № 1 к настоящему решению.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2. Утвердить форму налогового соглашения, заключаемого с пользователем налоговых льгот согласно Приложению № 2 к настоящему решению.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3. </w:t>
      </w:r>
      <w:r w:rsidRPr="007D3F9A">
        <w:rPr>
          <w:b w:val="0"/>
          <w:bCs w:val="0"/>
          <w:sz w:val="28"/>
          <w:szCs w:val="28"/>
        </w:rPr>
        <w:t>Опубликовать настоящее решение в газете «</w:t>
      </w:r>
      <w:r w:rsidR="00550AC7">
        <w:rPr>
          <w:b w:val="0"/>
          <w:bCs w:val="0"/>
          <w:sz w:val="28"/>
          <w:szCs w:val="28"/>
        </w:rPr>
        <w:t>Великосельский</w:t>
      </w:r>
      <w:r w:rsidRPr="007D3F9A">
        <w:rPr>
          <w:b w:val="0"/>
          <w:bCs w:val="0"/>
          <w:sz w:val="28"/>
          <w:szCs w:val="28"/>
        </w:rPr>
        <w:t xml:space="preserve"> вестник» и на официальном сайте в информационно-коммуникационной сети «Интернет». 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</w:t>
      </w:r>
      <w:r w:rsidRPr="007D3F9A">
        <w:rPr>
          <w:b w:val="0"/>
          <w:bCs w:val="0"/>
          <w:sz w:val="28"/>
          <w:szCs w:val="28"/>
        </w:rPr>
        <w:t>.   Решение вступает в силу с момента его официального опубликования.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Cs w:val="0"/>
          <w:sz w:val="28"/>
          <w:szCs w:val="28"/>
        </w:rPr>
      </w:pPr>
      <w:r w:rsidRPr="007D3F9A">
        <w:rPr>
          <w:bCs w:val="0"/>
          <w:sz w:val="28"/>
          <w:szCs w:val="28"/>
        </w:rPr>
        <w:t xml:space="preserve">Глава </w:t>
      </w:r>
      <w:r w:rsidR="00550AC7">
        <w:rPr>
          <w:bCs w:val="0"/>
          <w:sz w:val="28"/>
          <w:szCs w:val="28"/>
        </w:rPr>
        <w:t>Великосельского</w:t>
      </w:r>
      <w:r w:rsidRPr="007D3F9A">
        <w:rPr>
          <w:bCs w:val="0"/>
          <w:sz w:val="28"/>
          <w:szCs w:val="28"/>
        </w:rPr>
        <w:t xml:space="preserve"> сельского поселения </w:t>
      </w:r>
      <w:r>
        <w:rPr>
          <w:bCs w:val="0"/>
          <w:sz w:val="28"/>
          <w:szCs w:val="28"/>
        </w:rPr>
        <w:t xml:space="preserve">                  </w:t>
      </w:r>
      <w:r w:rsidR="00550AC7">
        <w:rPr>
          <w:bCs w:val="0"/>
          <w:sz w:val="28"/>
          <w:szCs w:val="28"/>
        </w:rPr>
        <w:t>Н.В.Харитонов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p w:rsid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p w:rsid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lastRenderedPageBreak/>
        <w:t>Приложение № 1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утверждено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решением Совета депутатов</w:t>
      </w:r>
    </w:p>
    <w:p w:rsidR="007D3F9A" w:rsidRPr="007D3F9A" w:rsidRDefault="00550AC7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Великосельского</w:t>
      </w:r>
      <w:r w:rsidR="007D3F9A" w:rsidRPr="007D3F9A">
        <w:rPr>
          <w:b w:val="0"/>
          <w:bCs w:val="0"/>
          <w:sz w:val="28"/>
          <w:szCs w:val="28"/>
        </w:rPr>
        <w:t xml:space="preserve"> сельского поселения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от </w:t>
      </w:r>
      <w:r w:rsidR="0057155C">
        <w:rPr>
          <w:b w:val="0"/>
          <w:bCs w:val="0"/>
          <w:sz w:val="28"/>
          <w:szCs w:val="28"/>
        </w:rPr>
        <w:t>31.08.2018</w:t>
      </w:r>
      <w:r>
        <w:rPr>
          <w:b w:val="0"/>
          <w:bCs w:val="0"/>
          <w:sz w:val="28"/>
          <w:szCs w:val="28"/>
        </w:rPr>
        <w:t xml:space="preserve">     </w:t>
      </w:r>
      <w:r w:rsidRPr="007D3F9A">
        <w:rPr>
          <w:b w:val="0"/>
          <w:bCs w:val="0"/>
          <w:sz w:val="28"/>
          <w:szCs w:val="28"/>
        </w:rPr>
        <w:t>№</w:t>
      </w:r>
      <w:r w:rsidR="0057155C">
        <w:rPr>
          <w:b w:val="0"/>
          <w:bCs w:val="0"/>
          <w:sz w:val="28"/>
          <w:szCs w:val="28"/>
        </w:rPr>
        <w:t>157</w:t>
      </w:r>
      <w:r w:rsidRPr="007D3F9A">
        <w:rPr>
          <w:b w:val="0"/>
          <w:bCs w:val="0"/>
          <w:sz w:val="28"/>
          <w:szCs w:val="28"/>
        </w:rPr>
        <w:t xml:space="preserve"> 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center"/>
        <w:rPr>
          <w:bCs w:val="0"/>
          <w:sz w:val="28"/>
          <w:szCs w:val="28"/>
        </w:rPr>
      </w:pPr>
      <w:r w:rsidRPr="007D3F9A">
        <w:rPr>
          <w:bCs w:val="0"/>
          <w:sz w:val="28"/>
          <w:szCs w:val="28"/>
        </w:rPr>
        <w:t>Порядок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center"/>
        <w:rPr>
          <w:bCs w:val="0"/>
          <w:sz w:val="28"/>
          <w:szCs w:val="28"/>
        </w:rPr>
      </w:pPr>
      <w:r w:rsidRPr="007D3F9A">
        <w:rPr>
          <w:bCs w:val="0"/>
          <w:sz w:val="28"/>
          <w:szCs w:val="28"/>
        </w:rPr>
        <w:t xml:space="preserve">предоставления налоговых льгот по земельному налогу инвесторам, реализующим проекты на территории </w:t>
      </w:r>
      <w:r w:rsidR="00550AC7">
        <w:rPr>
          <w:bCs w:val="0"/>
          <w:sz w:val="28"/>
          <w:szCs w:val="28"/>
        </w:rPr>
        <w:t>Великосельского</w:t>
      </w:r>
      <w:r w:rsidRPr="007D3F9A">
        <w:rPr>
          <w:bCs w:val="0"/>
          <w:sz w:val="28"/>
          <w:szCs w:val="28"/>
        </w:rPr>
        <w:t xml:space="preserve"> сельского поселения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Основной целью предоставления льгот по земельному налогу инвесторам, реализующим проекты на территории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</w:t>
      </w:r>
      <w:r>
        <w:rPr>
          <w:b w:val="0"/>
          <w:bCs w:val="0"/>
          <w:sz w:val="28"/>
          <w:szCs w:val="28"/>
        </w:rPr>
        <w:t>Старорусского</w:t>
      </w:r>
      <w:r w:rsidRPr="007D3F9A">
        <w:rPr>
          <w:b w:val="0"/>
          <w:bCs w:val="0"/>
          <w:sz w:val="28"/>
          <w:szCs w:val="28"/>
        </w:rPr>
        <w:t xml:space="preserve"> муниципального района (далее Порядок), предусмотренных настоящим порядком, является стимулирование инвестиционной активности предпринимателей, привлечение инвестиций в сферу материального производства, создание новых рабочих мест, увеличение налогооблагаемой базы на территории </w:t>
      </w:r>
      <w:r w:rsidR="00550AC7">
        <w:rPr>
          <w:b w:val="0"/>
          <w:bCs w:val="0"/>
          <w:sz w:val="28"/>
          <w:szCs w:val="28"/>
        </w:rPr>
        <w:t>Великосельского</w:t>
      </w:r>
      <w:r>
        <w:rPr>
          <w:b w:val="0"/>
          <w:bCs w:val="0"/>
          <w:sz w:val="28"/>
          <w:szCs w:val="28"/>
        </w:rPr>
        <w:t xml:space="preserve"> </w:t>
      </w:r>
      <w:r w:rsidRPr="007D3F9A">
        <w:rPr>
          <w:b w:val="0"/>
          <w:bCs w:val="0"/>
          <w:sz w:val="28"/>
          <w:szCs w:val="28"/>
        </w:rPr>
        <w:t xml:space="preserve">сельского поселения </w:t>
      </w:r>
      <w:r>
        <w:rPr>
          <w:b w:val="0"/>
          <w:bCs w:val="0"/>
          <w:sz w:val="28"/>
          <w:szCs w:val="28"/>
        </w:rPr>
        <w:t>Старорусского</w:t>
      </w:r>
      <w:r w:rsidRPr="007D3F9A">
        <w:rPr>
          <w:b w:val="0"/>
          <w:bCs w:val="0"/>
          <w:sz w:val="28"/>
          <w:szCs w:val="28"/>
        </w:rPr>
        <w:t xml:space="preserve"> муниципального района (далее - </w:t>
      </w:r>
      <w:r w:rsidR="00550AC7">
        <w:rPr>
          <w:b w:val="0"/>
          <w:bCs w:val="0"/>
          <w:sz w:val="28"/>
          <w:szCs w:val="28"/>
        </w:rPr>
        <w:t>Великосельское</w:t>
      </w:r>
      <w:r w:rsidRPr="007D3F9A">
        <w:rPr>
          <w:b w:val="0"/>
          <w:bCs w:val="0"/>
          <w:sz w:val="28"/>
          <w:szCs w:val="28"/>
        </w:rPr>
        <w:t xml:space="preserve"> сельское поселение).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131008">
      <w:pPr>
        <w:pStyle w:val="ConsPlusTitle"/>
        <w:tabs>
          <w:tab w:val="left" w:pos="567"/>
        </w:tabs>
        <w:ind w:firstLine="567"/>
        <w:jc w:val="center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1. Общие положения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1.1. Настоящий Порядок определяет механизм и условия предоставления муниципальной поддержки в форме льготы по земельному налогу (далее - Льгота) инвесторам, реализующим инвестиционные проекты, которые включены в реестр инвестиционных проектов на территории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(далее - реестр инвестиционных проектов), в отношении земельных участков, используемых ими для реализации инвестиционных проектов.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1.2. В целях настоящего Порядка применяются следующие понятия и термины: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1.2.1. Налоговая льгота - это предоставляемое отдельным категориям налогоплательщиков и плательщиков сборов предусмотренное законодательством о налогах и сборах преимущество по сравнению с другими налогоплательщиками или плательщиками сборов, включая возможность не уплачивать налог или сбор.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1.2.2. 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1.2.3. Инвестор - субъект инвестиционной деятельности, осуществляющий вложение собственных, заемных или привлеченных средств в форме инвестиций в инвестиционные проекты, реализуемые на территории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поселения, в соответствии с законодательством Российской Федерации, законодательством </w:t>
      </w:r>
      <w:r>
        <w:rPr>
          <w:b w:val="0"/>
          <w:bCs w:val="0"/>
          <w:sz w:val="28"/>
          <w:szCs w:val="28"/>
        </w:rPr>
        <w:t>Новгородской</w:t>
      </w:r>
      <w:r w:rsidRPr="007D3F9A">
        <w:rPr>
          <w:b w:val="0"/>
          <w:bCs w:val="0"/>
          <w:sz w:val="28"/>
          <w:szCs w:val="28"/>
        </w:rPr>
        <w:t xml:space="preserve"> области, муниципальными правовыми актами органов местного самоуправления </w:t>
      </w:r>
      <w:r>
        <w:rPr>
          <w:b w:val="0"/>
          <w:bCs w:val="0"/>
          <w:sz w:val="28"/>
          <w:szCs w:val="28"/>
        </w:rPr>
        <w:t>Старорусского</w:t>
      </w:r>
      <w:r w:rsidRPr="007D3F9A">
        <w:rPr>
          <w:b w:val="0"/>
          <w:bCs w:val="0"/>
          <w:sz w:val="28"/>
          <w:szCs w:val="28"/>
        </w:rPr>
        <w:t xml:space="preserve"> муниципального района.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1.3. Пользователями Льготы, предоставляемой в соответствии с настоящим </w:t>
      </w:r>
      <w:r w:rsidRPr="007D3F9A">
        <w:rPr>
          <w:b w:val="0"/>
          <w:bCs w:val="0"/>
          <w:sz w:val="28"/>
          <w:szCs w:val="28"/>
        </w:rPr>
        <w:lastRenderedPageBreak/>
        <w:t>Порядком, являются: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организации - инвесторы (юридические лица, индивидуальные предприниматели), осуществившие после 1 января 201</w:t>
      </w:r>
      <w:r>
        <w:rPr>
          <w:b w:val="0"/>
          <w:bCs w:val="0"/>
          <w:sz w:val="28"/>
          <w:szCs w:val="28"/>
        </w:rPr>
        <w:t>8</w:t>
      </w:r>
      <w:r w:rsidRPr="007D3F9A">
        <w:rPr>
          <w:b w:val="0"/>
          <w:bCs w:val="0"/>
          <w:sz w:val="28"/>
          <w:szCs w:val="28"/>
        </w:rPr>
        <w:t xml:space="preserve"> года в рамках реализации инвестиционного проекта капитальные вложения в объекты производственных инвестиций, основные средства, расположенные на территории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поселения, в соответствии с приоритетными направлениями развития экономики муниципального района;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организации - инвесторы (юридические лица, индивидуальные предприниматели), являющиеся субъектами малого и среднего предпринимательства, осуществившие после 1 января 201</w:t>
      </w:r>
      <w:r>
        <w:rPr>
          <w:b w:val="0"/>
          <w:bCs w:val="0"/>
          <w:sz w:val="28"/>
          <w:szCs w:val="28"/>
        </w:rPr>
        <w:t>8</w:t>
      </w:r>
      <w:r w:rsidRPr="007D3F9A">
        <w:rPr>
          <w:b w:val="0"/>
          <w:bCs w:val="0"/>
          <w:sz w:val="28"/>
          <w:szCs w:val="28"/>
        </w:rPr>
        <w:t xml:space="preserve"> года в рамках реализации инвестиционного проекта капитальные вложения в объекты производственных инвестиций, основные средства, расположенные на территории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поселения, в соответствии с приоритетными направлениями развития экономики муниципального района.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1.4. Приоритетными направлениями развития экономики муниципального района являются следующие виды экономической деятельности, согласно Общероссийскому классификатору видов экономической деятельности: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реализация инновационных проектов;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строительство промышленных предприятий и предприятий переработки сельскохозяйственной продукции;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производство социально - значимой продукции и услуг;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развитие сельскохозяйственного производства;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строительство социальных и социально значимых объектов;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развитие транспортных коммуникаций, транспорта и связи.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1.5. Срок предоставления Льготы - 3 года.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1.6. Льгота предоставляется Инвестору один раз в течение срока реализации инвестиционного проекта, включенного в реестр инвестиционных проектов.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2. Условия и порядок предоставления льгот по земельному налогу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2.1. Инвестор может претендовать на получение муниципальной поддержки в форме Льготы в случае использования земельного участка, находящегося в собственности либо в постоянном (бессрочном) пользовании, в целях реализации инвестиционного проекта.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2.2. Налогоплательщик (юридическое лицо, индивидуальный предприниматель) признается инвестором, имеющим право на предоставление Льготы, на основе налогового соглашения, заключаемого между администрацией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(далее - Администрация) в лице главы администрации и налогоплательщиком в лице руководителя юридического лица, индивидуального предпринимателя. Налоговая льгота вступает в силу с 1 числа квартала, в котором было заключено налоговое соглашение.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2.3. Налоговое соглашение заключается на основании следующих документов, направленных в адрес Администрации: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а) письменное заявление пользователя на имя </w:t>
      </w:r>
      <w:r w:rsidR="006B21D1">
        <w:rPr>
          <w:b w:val="0"/>
          <w:bCs w:val="0"/>
          <w:sz w:val="28"/>
          <w:szCs w:val="28"/>
        </w:rPr>
        <w:t>Г</w:t>
      </w:r>
      <w:r w:rsidRPr="007D3F9A">
        <w:rPr>
          <w:b w:val="0"/>
          <w:bCs w:val="0"/>
          <w:sz w:val="28"/>
          <w:szCs w:val="28"/>
        </w:rPr>
        <w:t xml:space="preserve">лавы администрации с просьбой заключить налоговое соглашение с указанием полного фирменного наименования </w:t>
      </w:r>
      <w:r w:rsidRPr="007D3F9A">
        <w:rPr>
          <w:b w:val="0"/>
          <w:bCs w:val="0"/>
          <w:sz w:val="28"/>
          <w:szCs w:val="28"/>
        </w:rPr>
        <w:lastRenderedPageBreak/>
        <w:t>юридического лица, индивидуального предпринимателя, местонахождения, основных видов хозяйственной деятельности, величины уставного капитала (для юридических лиц), вида вкладов в уставный капитал (для юридических лиц);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б) копия свидетельства о регистрации;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в) справка банка, подтверждающая оплату заявленного уставного капитала или акт оценки имущественного вклада в уставный капитал (оригинал или нотариально заверенная копия);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г) справка из налогового органа об отсутствии задолженности в бюджеты всех уровней по налогам, сборам и иным платежам, а также внебюджетным фондам;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д) краткое описание (бизнес-план) инвестиционного проекта: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укрупненный перечень вновь создаваемых или модернизируемых основных фондов с указанием срока ввода их в эксплуатацию;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план - график и объемы намечаемых инвестиций;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документ по оценке эквивалента стоимости вносимого имущества (в случае имущественных инвестиций);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описание формы обеспечения налогового соглашения в случае невыполнения инвестиционного проекта (с приложением документов, подтверждающих обеспечение обязательств: гарантии банка, имущественный комплекс);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е) письменное обязательство инвестора об установлении на объекте производственных инвестиций средней заработной платы в размере, не ниже сложившегося уровня среднего размера заработной платы по району (по данным органов статистики), действующего в соответствующем периоде.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2.4. Администрация по согласованию с Финансовым органом администрации </w:t>
      </w:r>
      <w:r w:rsidR="006B21D1">
        <w:rPr>
          <w:b w:val="0"/>
          <w:bCs w:val="0"/>
          <w:sz w:val="28"/>
          <w:szCs w:val="28"/>
        </w:rPr>
        <w:t>Старорусского</w:t>
      </w:r>
      <w:r w:rsidRPr="007D3F9A">
        <w:rPr>
          <w:b w:val="0"/>
          <w:bCs w:val="0"/>
          <w:sz w:val="28"/>
          <w:szCs w:val="28"/>
        </w:rPr>
        <w:t xml:space="preserve"> муниципального района (далее - Финансовый орган) в течение 15 дней с даты представления документов в полном объеме рассматривает представленные материалы и дает соответствующее заключение.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2.5. В случае положительного заключения по результатам рассмотрения представленных материалов </w:t>
      </w:r>
      <w:r w:rsidR="006B21D1">
        <w:rPr>
          <w:b w:val="0"/>
          <w:bCs w:val="0"/>
          <w:sz w:val="28"/>
          <w:szCs w:val="28"/>
        </w:rPr>
        <w:t>А</w:t>
      </w:r>
      <w:r w:rsidRPr="007D3F9A">
        <w:rPr>
          <w:b w:val="0"/>
          <w:bCs w:val="0"/>
          <w:sz w:val="28"/>
          <w:szCs w:val="28"/>
        </w:rPr>
        <w:t>дминистрация и заявитель подписывают налоговое соглашение. Налоговое соглашение составляется в 4 экземплярах: 1 экз. - заявителю: 1 экз. - Администрации; 1 экз. - для налоговой инспекции; 1 экз. - в Финансовый орган.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2.6. Отказ в заключении налогового соглашения направляется заявителю в письменной форме с мотивированной причиной отказа.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2.7. В случае невыполнения условий, предусмотренных в налоговом соглашении: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срока введения в эксплуатацию объектов производственных инвестиций;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уменьшения величины вложенных инвестиций;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досрочного расторжения налогового соглашения пользователем в одностороннем порядке;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- установления размера средней заработной платы ниже сложившегося уровня среднего размера заработной платы по району (по данным органов статистики), пользователь в бесспорном порядке выплачивает в бюджет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полную сумму налогов, которые не были внесены в течение всего срока пользования льготами по данному налоговому соглашению.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131008">
      <w:pPr>
        <w:pStyle w:val="ConsPlusTitle"/>
        <w:tabs>
          <w:tab w:val="left" w:pos="567"/>
        </w:tabs>
        <w:ind w:firstLine="567"/>
        <w:jc w:val="center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lastRenderedPageBreak/>
        <w:t>3. Ограничения по предоставлению налоговых льгот</w:t>
      </w:r>
    </w:p>
    <w:p w:rsidR="007D3F9A" w:rsidRPr="007D3F9A" w:rsidRDefault="007D3F9A" w:rsidP="00131008">
      <w:pPr>
        <w:pStyle w:val="ConsPlusTitle"/>
        <w:tabs>
          <w:tab w:val="left" w:pos="567"/>
        </w:tabs>
        <w:ind w:firstLine="567"/>
        <w:jc w:val="center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3.1. Установить, что сумма выпадающих собственных доходов местного бюджета от налоговых льгот, представленных в соответствии с настоящим Порядком, не может превышать 5% объема фактических доходов бюджета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в расчете за 1 год.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3.2. При превышении ограничения, установленного пунктом 3.1 Порядка, </w:t>
      </w:r>
      <w:r w:rsidR="00131008">
        <w:rPr>
          <w:b w:val="0"/>
          <w:bCs w:val="0"/>
          <w:sz w:val="28"/>
          <w:szCs w:val="28"/>
        </w:rPr>
        <w:t>Г</w:t>
      </w:r>
      <w:r w:rsidRPr="007D3F9A">
        <w:rPr>
          <w:b w:val="0"/>
          <w:bCs w:val="0"/>
          <w:sz w:val="28"/>
          <w:szCs w:val="28"/>
        </w:rPr>
        <w:t xml:space="preserve">лава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выносит на рассмотрение Совета депутатов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 проект решения об ограничении предоставления Льготы при соблюдении следующей последовательности: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снижение до 50% установленной Льготы по земельному налогу;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приостановка в текущем финансовом году действия Льготы, предоставляемой настоящим Порядком.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3.3. Снижение льготы по земельному налогу вводится в действие с периода, следующего за отчетным, по итогам которого сумма выпадающих доходов местного бюджета превысила величину, установленную в пункте 3.1. Снижение льготы по земельному налогу устанавливается до конца финансового года.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4. Использование средств, полученных в результате предоставления льгот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4.1. Средства, высвобожденные у налогоплательщика в результате использования Льготы, могут быть направлены исключительно на финансирование затрат на развитие предприятия, обеспечение занятости, сохранение и увеличение рабочих мест.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4.2. Затратами на развитие предприятия, обеспечение занятости, сохранение и увеличение рабочих мест признаются: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а) затраты на освоение новых видов продукции, технологических процессов, техническое перевооружение, подготовку и переподготовку кадров;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б) затраты на долгосрочные инвестиции, связанные с новым строительством, реконструкцией, увеличением производственных мощностей, модернизацией основных фондов.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131008">
      <w:pPr>
        <w:pStyle w:val="ConsPlusTitle"/>
        <w:tabs>
          <w:tab w:val="left" w:pos="567"/>
        </w:tabs>
        <w:ind w:firstLine="567"/>
        <w:jc w:val="center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5. Контроль и анализ эффективности действия льгот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5.1. Контроль за выполнением налогового соглашения осуществляет Администрация</w:t>
      </w:r>
      <w:r w:rsidR="006B21D1">
        <w:rPr>
          <w:b w:val="0"/>
          <w:bCs w:val="0"/>
          <w:sz w:val="28"/>
          <w:szCs w:val="28"/>
        </w:rPr>
        <w:t xml:space="preserve"> поселения</w:t>
      </w:r>
      <w:r w:rsidRPr="007D3F9A">
        <w:rPr>
          <w:b w:val="0"/>
          <w:bCs w:val="0"/>
          <w:sz w:val="28"/>
          <w:szCs w:val="28"/>
        </w:rPr>
        <w:t>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5.2. Заявители, пользующиеся Льготой, ежегодно (нарастающим итогом) представляют в Администрацию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="006B21D1">
        <w:rPr>
          <w:b w:val="0"/>
          <w:bCs w:val="0"/>
          <w:sz w:val="28"/>
          <w:szCs w:val="28"/>
        </w:rPr>
        <w:t xml:space="preserve"> сельского поселения </w:t>
      </w:r>
      <w:r w:rsidRPr="007D3F9A">
        <w:rPr>
          <w:b w:val="0"/>
          <w:bCs w:val="0"/>
          <w:sz w:val="28"/>
          <w:szCs w:val="28"/>
        </w:rPr>
        <w:t>отчет о выполнении инвестиционного проекта: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расчет суммы средств, высвободившихся в результате применения Льготы, с визой налоговой инспекции, составленный в сроки и по формам, установленным налоговым законодательством для соответствующих налогов и сборов, по которым применена Льгота;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- сроки и объемы выполненных работ в соответствии с планом-графиком инвестиционного проекта (размер вложенных производственных инвестиций </w:t>
      </w:r>
      <w:r w:rsidRPr="007D3F9A">
        <w:rPr>
          <w:b w:val="0"/>
          <w:bCs w:val="0"/>
          <w:sz w:val="28"/>
          <w:szCs w:val="28"/>
        </w:rPr>
        <w:lastRenderedPageBreak/>
        <w:t>должен быть отражен в формах статистической отчетности);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пояснительную записку, содержащую сведения о состоянии дел по проекту и направлении использования средств, высвободившихся в результате предоставления Льготы.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5.3. Сведения, указанные в п. 5.2, должны быть представлены в сроки, предусмотренные законодательством для сдачи отчетов по соответствующим налогам и сборам, по которым применена Льгота.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5.4. Администрация ежегодно составляет аналитическую справку о результатах действия Льготы, содержащую следующую информацию: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перечень налогоплательщиков, пользующихся Льготой;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сумма средств, высвободившихся у налогоплательщиков в результате предоставления Льготы, и направление их использования;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>- выводы о целесообразности применения установленной Льготы.</w:t>
      </w:r>
    </w:p>
    <w:p w:rsidR="005A2AF0" w:rsidRDefault="007D3F9A" w:rsidP="007D3F9A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5.5. Аналитическая справка по результатам финансового года ежегодно предоставляется Совету депутатов </w:t>
      </w:r>
      <w:r w:rsidR="00550AC7">
        <w:rPr>
          <w:b w:val="0"/>
          <w:bCs w:val="0"/>
          <w:sz w:val="28"/>
          <w:szCs w:val="28"/>
        </w:rPr>
        <w:t>Великосельского</w:t>
      </w:r>
      <w:r w:rsidRPr="007D3F9A">
        <w:rPr>
          <w:b w:val="0"/>
          <w:bCs w:val="0"/>
          <w:sz w:val="28"/>
          <w:szCs w:val="28"/>
        </w:rPr>
        <w:t xml:space="preserve"> сельского поселения.</w:t>
      </w:r>
    </w:p>
    <w:p w:rsidR="006B21D1" w:rsidRPr="00523A03" w:rsidRDefault="006B21D1" w:rsidP="007D3F9A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5A2AF0" w:rsidRPr="00523A03" w:rsidRDefault="005A2AF0">
      <w:pPr>
        <w:autoSpaceDE w:val="0"/>
        <w:autoSpaceDN w:val="0"/>
        <w:adjustRightInd w:val="0"/>
        <w:ind w:firstLine="540"/>
        <w:jc w:val="both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Default="006B21D1" w:rsidP="006B21D1">
      <w:pPr>
        <w:autoSpaceDE w:val="0"/>
        <w:autoSpaceDN w:val="0"/>
        <w:adjustRightInd w:val="0"/>
        <w:ind w:firstLine="540"/>
        <w:jc w:val="right"/>
      </w:pPr>
    </w:p>
    <w:p w:rsidR="006B21D1" w:rsidRPr="006B21D1" w:rsidRDefault="006B21D1" w:rsidP="006B21D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B21D1">
        <w:rPr>
          <w:sz w:val="28"/>
          <w:szCs w:val="28"/>
        </w:rPr>
        <w:lastRenderedPageBreak/>
        <w:t>Приложение № 2</w:t>
      </w:r>
    </w:p>
    <w:p w:rsidR="006B21D1" w:rsidRPr="006B21D1" w:rsidRDefault="006B21D1" w:rsidP="006B21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B21D1">
        <w:rPr>
          <w:sz w:val="28"/>
          <w:szCs w:val="28"/>
        </w:rPr>
        <w:t>утверждено</w:t>
      </w:r>
    </w:p>
    <w:p w:rsidR="006B21D1" w:rsidRPr="006B21D1" w:rsidRDefault="006B21D1" w:rsidP="006B21D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B21D1">
        <w:rPr>
          <w:sz w:val="28"/>
          <w:szCs w:val="28"/>
        </w:rPr>
        <w:t>решением Совета депутатов</w:t>
      </w:r>
    </w:p>
    <w:p w:rsidR="006B21D1" w:rsidRPr="006B21D1" w:rsidRDefault="00550AC7" w:rsidP="006B21D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Великосельского</w:t>
      </w:r>
      <w:r w:rsidR="006B21D1" w:rsidRPr="006B21D1">
        <w:rPr>
          <w:sz w:val="28"/>
          <w:szCs w:val="28"/>
        </w:rPr>
        <w:t xml:space="preserve"> сельского поселения</w:t>
      </w:r>
    </w:p>
    <w:p w:rsidR="006B21D1" w:rsidRPr="006B21D1" w:rsidRDefault="006B21D1" w:rsidP="006B21D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6B21D1">
        <w:rPr>
          <w:sz w:val="28"/>
          <w:szCs w:val="28"/>
        </w:rPr>
        <w:t xml:space="preserve">от </w:t>
      </w:r>
      <w:r w:rsidR="0057155C">
        <w:rPr>
          <w:sz w:val="28"/>
          <w:szCs w:val="28"/>
        </w:rPr>
        <w:t>31.08.2018</w:t>
      </w:r>
      <w:r w:rsidRPr="006B21D1">
        <w:rPr>
          <w:sz w:val="28"/>
          <w:szCs w:val="28"/>
        </w:rPr>
        <w:t xml:space="preserve">  №</w:t>
      </w:r>
      <w:r w:rsidR="0057155C">
        <w:rPr>
          <w:sz w:val="28"/>
          <w:szCs w:val="28"/>
        </w:rPr>
        <w:t>157</w:t>
      </w:r>
      <w:r w:rsidRPr="006B21D1">
        <w:rPr>
          <w:sz w:val="28"/>
          <w:szCs w:val="28"/>
        </w:rPr>
        <w:t xml:space="preserve"> </w:t>
      </w:r>
    </w:p>
    <w:p w:rsidR="005A2AF0" w:rsidRPr="00523A03" w:rsidRDefault="005A2AF0" w:rsidP="006B21D1">
      <w:pPr>
        <w:autoSpaceDE w:val="0"/>
        <w:autoSpaceDN w:val="0"/>
        <w:adjustRightInd w:val="0"/>
        <w:ind w:firstLine="540"/>
        <w:jc w:val="right"/>
      </w:pPr>
    </w:p>
    <w:p w:rsidR="005A2AF0" w:rsidRPr="00523A03" w:rsidRDefault="005A2AF0">
      <w:pPr>
        <w:autoSpaceDE w:val="0"/>
        <w:autoSpaceDN w:val="0"/>
        <w:adjustRightInd w:val="0"/>
        <w:ind w:firstLine="540"/>
        <w:jc w:val="both"/>
      </w:pPr>
    </w:p>
    <w:p w:rsidR="006B21D1" w:rsidRPr="006B21D1" w:rsidRDefault="006B21D1" w:rsidP="006B21D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6B21D1">
        <w:rPr>
          <w:b/>
        </w:rPr>
        <w:t>НАЛОГОВОЕ СОГЛАШЕНИЕ</w:t>
      </w:r>
    </w:p>
    <w:p w:rsidR="006B21D1" w:rsidRPr="006B21D1" w:rsidRDefault="006B21D1" w:rsidP="006B21D1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6B21D1" w:rsidRPr="00131008" w:rsidRDefault="009A218E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50AC7">
        <w:rPr>
          <w:sz w:val="28"/>
          <w:szCs w:val="28"/>
        </w:rPr>
        <w:t>.Сусолово</w:t>
      </w:r>
      <w:r w:rsidR="006B21D1" w:rsidRPr="00131008">
        <w:rPr>
          <w:sz w:val="28"/>
          <w:szCs w:val="28"/>
        </w:rPr>
        <w:t xml:space="preserve">                                 </w:t>
      </w:r>
      <w:r w:rsidR="00131008">
        <w:rPr>
          <w:sz w:val="28"/>
          <w:szCs w:val="28"/>
        </w:rPr>
        <w:t xml:space="preserve">                           </w:t>
      </w:r>
      <w:r w:rsidR="006B21D1" w:rsidRPr="00131008">
        <w:rPr>
          <w:sz w:val="28"/>
          <w:szCs w:val="28"/>
        </w:rPr>
        <w:t xml:space="preserve">     «___» _________ _____ г.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 xml:space="preserve">Администрация </w:t>
      </w:r>
      <w:r w:rsidR="00550AC7">
        <w:rPr>
          <w:sz w:val="28"/>
          <w:szCs w:val="28"/>
        </w:rPr>
        <w:t>Великосельского</w:t>
      </w:r>
      <w:r w:rsidRPr="00131008">
        <w:rPr>
          <w:sz w:val="28"/>
          <w:szCs w:val="28"/>
        </w:rPr>
        <w:t xml:space="preserve"> сельского поселения Старорусского муниципального района Новгородской области (далее - Администрация) в лице Главы администрации </w:t>
      </w:r>
      <w:r w:rsidR="00550AC7">
        <w:rPr>
          <w:sz w:val="28"/>
          <w:szCs w:val="28"/>
        </w:rPr>
        <w:t>Великосельского</w:t>
      </w:r>
      <w:r w:rsidRPr="00131008">
        <w:rPr>
          <w:sz w:val="28"/>
          <w:szCs w:val="28"/>
        </w:rPr>
        <w:t xml:space="preserve"> сельского поселения </w:t>
      </w:r>
      <w:r w:rsidR="00550AC7">
        <w:rPr>
          <w:sz w:val="28"/>
          <w:szCs w:val="28"/>
        </w:rPr>
        <w:t>Харитонова Николая Владимировича,</w:t>
      </w:r>
      <w:r w:rsidRPr="00131008">
        <w:rPr>
          <w:sz w:val="28"/>
          <w:szCs w:val="28"/>
        </w:rPr>
        <w:t xml:space="preserve"> действующей на основании Устава муниципального образования </w:t>
      </w:r>
      <w:r w:rsidR="00550AC7">
        <w:rPr>
          <w:sz w:val="28"/>
          <w:szCs w:val="28"/>
        </w:rPr>
        <w:t>Великосельское</w:t>
      </w:r>
      <w:r w:rsidRPr="00131008">
        <w:rPr>
          <w:sz w:val="28"/>
          <w:szCs w:val="28"/>
        </w:rPr>
        <w:t xml:space="preserve"> сельское поселение, и ________________________________________________________(далее Налогоплательщик) в лице ______________________________________________,     действующего на основании _____________________________________________,    руководствуясь решением Совета депутатов </w:t>
      </w:r>
      <w:r w:rsidR="00550AC7">
        <w:rPr>
          <w:sz w:val="28"/>
          <w:szCs w:val="28"/>
        </w:rPr>
        <w:t>Великосельского</w:t>
      </w:r>
      <w:r w:rsidRPr="00131008">
        <w:rPr>
          <w:sz w:val="28"/>
          <w:szCs w:val="28"/>
        </w:rPr>
        <w:t xml:space="preserve"> сельского поселения от «___»_________ 20__ г. № _____, заключили настоящее соглашение о нижеследующем: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1. Предоставить Налогоплательщику на условиях, предусмотренных настоящим соглашением, налоговую льготу по земельному налогу (далее - налоговую льготу) в рамках реализации инвестиционного проекта:_____________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____________________________________________________________________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(наименование инвестиционного проекта)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на срок ______________________.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2. Налогоплательщик обязуется ежегодно (нарастающим итогом) со дня подписания настоящего соглашения представлять в Администрацию отчет о выполнении инвестиционного проекта: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- расчет суммы средств, высвободившихся в результате применения налоговой льготы с визой налоговой инспекции, составленный в сроки и по форме, установленным налоговым законодательством для соответствующих налогов и сборов, по которым применена налоговая льгота;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- сроки и объемы выполненных работ в соответствии с планом-графиком инвестиционного проекта (размер вложенных производственных инвестиций должен быть отражен в формах статистической отчетности);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- пояснительную записку, содержащую сведения о состоянии дел по проекту и направлении использования средств, высвободившихся в результате предоставления налоговой льготы.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lastRenderedPageBreak/>
        <w:t>3. В случае невыполнения следующих условий: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- срока введения в эксплуатацию объекта производственных инвестиций;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- уменьшения величины вложенных инвестиций;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- досрочного расторжения налогового соглашения налогоплательщиком в одностороннем порядке;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- установления среднего размера заработной платы не ниже сложившегося уровня среднего размера заработной платы по муниципальному району (по данным органов статистики), действующего на данный период;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 xml:space="preserve">- непредставления в Администрацию сведений, предусмотренных п. 2 настоящего соглашения, налогоплательщик в бесспорном порядке выплачивает в бюджет </w:t>
      </w:r>
      <w:r w:rsidR="00550AC7">
        <w:rPr>
          <w:sz w:val="28"/>
          <w:szCs w:val="28"/>
        </w:rPr>
        <w:t>Великосельского</w:t>
      </w:r>
      <w:r w:rsidR="00131008" w:rsidRPr="00131008">
        <w:rPr>
          <w:sz w:val="28"/>
          <w:szCs w:val="28"/>
        </w:rPr>
        <w:t xml:space="preserve"> </w:t>
      </w:r>
      <w:r w:rsidRPr="00131008">
        <w:rPr>
          <w:sz w:val="28"/>
          <w:szCs w:val="28"/>
        </w:rPr>
        <w:t>сельского поселения полную сумму налогов, которые не были внесены в течение всего срока пользования налоговой льготой по данному соглашению.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 xml:space="preserve">4. Администрация </w:t>
      </w:r>
      <w:r w:rsidR="00550AC7">
        <w:rPr>
          <w:sz w:val="28"/>
          <w:szCs w:val="28"/>
        </w:rPr>
        <w:t>Великосельского</w:t>
      </w:r>
      <w:r w:rsidRPr="00131008">
        <w:rPr>
          <w:sz w:val="28"/>
          <w:szCs w:val="28"/>
        </w:rPr>
        <w:t xml:space="preserve"> сельского поселения вправе частично или полностью приостановить действие налоговой льготы, предусмотренной настоящим соглашением, если сумма выпадающих собственных доходов местного бюджета от применения налоговой льготы превысит 5 % объема фактических доходов бюджета </w:t>
      </w:r>
      <w:r w:rsidR="00550AC7">
        <w:rPr>
          <w:sz w:val="28"/>
          <w:szCs w:val="28"/>
        </w:rPr>
        <w:t>Великосельского</w:t>
      </w:r>
      <w:r w:rsidRPr="00131008">
        <w:rPr>
          <w:sz w:val="28"/>
          <w:szCs w:val="28"/>
        </w:rPr>
        <w:t xml:space="preserve"> сельского поселения за 1 год.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5. Итоговый отчет должен быть представлен Налогоплательщиком на согласование не позднее 14 рабочих дней со дня окончания действия налоговой льготы, предусмотренной настоящим соглашением.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6. Итоговый отчет должен быть рассмотрен согласующими сторонами в срок не превышающий 30 календарных дней со дня его подачи.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008">
        <w:rPr>
          <w:sz w:val="28"/>
          <w:szCs w:val="28"/>
        </w:rPr>
        <w:t>7.</w:t>
      </w:r>
      <w:r w:rsidRPr="00131008">
        <w:rPr>
          <w:sz w:val="28"/>
          <w:szCs w:val="28"/>
        </w:rPr>
        <w:tab/>
        <w:t xml:space="preserve">Условия настоящего соглашения считаются полностью исполненными после истечения срока предоставления налоговой льготы и утверждения Администрацией </w:t>
      </w:r>
      <w:r w:rsidR="00550AC7">
        <w:rPr>
          <w:sz w:val="28"/>
          <w:szCs w:val="28"/>
        </w:rPr>
        <w:t>Великосельского</w:t>
      </w:r>
      <w:r w:rsidRPr="00131008">
        <w:rPr>
          <w:sz w:val="28"/>
          <w:szCs w:val="28"/>
        </w:rPr>
        <w:t xml:space="preserve"> сельского поселения согласованного с Финансовым органом </w:t>
      </w:r>
      <w:r w:rsidR="00131008" w:rsidRPr="00131008">
        <w:rPr>
          <w:sz w:val="28"/>
          <w:szCs w:val="28"/>
        </w:rPr>
        <w:t>А</w:t>
      </w:r>
      <w:r w:rsidRPr="00131008">
        <w:rPr>
          <w:sz w:val="28"/>
          <w:szCs w:val="28"/>
        </w:rPr>
        <w:t xml:space="preserve">дминистрации </w:t>
      </w:r>
      <w:r w:rsidR="00131008" w:rsidRPr="00131008">
        <w:rPr>
          <w:sz w:val="28"/>
          <w:szCs w:val="28"/>
        </w:rPr>
        <w:t>Старорусского</w:t>
      </w:r>
      <w:r w:rsidRPr="00131008">
        <w:rPr>
          <w:sz w:val="28"/>
          <w:szCs w:val="28"/>
        </w:rPr>
        <w:t xml:space="preserve"> муниципального района итогового отчета.</w:t>
      </w: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21D1" w:rsidRPr="00131008" w:rsidRDefault="006B21D1" w:rsidP="006B21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5070"/>
      </w:tblGrid>
      <w:tr w:rsidR="006B21D1" w:rsidRPr="00131008" w:rsidTr="00ED5B8D">
        <w:trPr>
          <w:trHeight w:val="645"/>
        </w:trPr>
        <w:tc>
          <w:tcPr>
            <w:tcW w:w="4962" w:type="dxa"/>
            <w:shd w:val="clear" w:color="auto" w:fill="auto"/>
          </w:tcPr>
          <w:p w:rsidR="006B21D1" w:rsidRPr="00131008" w:rsidRDefault="006B21D1" w:rsidP="006B21D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bidi="en-US"/>
              </w:rPr>
            </w:pPr>
            <w:r w:rsidRPr="00131008">
              <w:rPr>
                <w:sz w:val="28"/>
                <w:szCs w:val="28"/>
                <w:lang w:bidi="en-US"/>
              </w:rPr>
              <w:t>От администрации</w:t>
            </w:r>
          </w:p>
        </w:tc>
        <w:tc>
          <w:tcPr>
            <w:tcW w:w="5070" w:type="dxa"/>
            <w:shd w:val="clear" w:color="auto" w:fill="auto"/>
          </w:tcPr>
          <w:p w:rsidR="006B21D1" w:rsidRPr="00131008" w:rsidRDefault="006B21D1" w:rsidP="006B21D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bidi="en-US"/>
              </w:rPr>
            </w:pPr>
            <w:r w:rsidRPr="00131008">
              <w:rPr>
                <w:sz w:val="28"/>
                <w:szCs w:val="28"/>
                <w:lang w:bidi="en-US"/>
              </w:rPr>
              <w:t>От налогоплательщика</w:t>
            </w:r>
          </w:p>
        </w:tc>
      </w:tr>
      <w:tr w:rsidR="006B21D1" w:rsidRPr="00131008" w:rsidTr="00ED5B8D">
        <w:trPr>
          <w:trHeight w:val="555"/>
        </w:trPr>
        <w:tc>
          <w:tcPr>
            <w:tcW w:w="4962" w:type="dxa"/>
            <w:shd w:val="clear" w:color="auto" w:fill="auto"/>
          </w:tcPr>
          <w:p w:rsidR="006B21D1" w:rsidRPr="00131008" w:rsidRDefault="006B21D1" w:rsidP="006B21D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bidi="en-US"/>
              </w:rPr>
            </w:pPr>
            <w:r w:rsidRPr="00131008">
              <w:rPr>
                <w:sz w:val="28"/>
                <w:szCs w:val="28"/>
                <w:lang w:bidi="en-US"/>
              </w:rPr>
              <w:t>______________________</w:t>
            </w:r>
          </w:p>
        </w:tc>
        <w:tc>
          <w:tcPr>
            <w:tcW w:w="5070" w:type="dxa"/>
            <w:shd w:val="clear" w:color="auto" w:fill="auto"/>
          </w:tcPr>
          <w:p w:rsidR="006B21D1" w:rsidRPr="00131008" w:rsidRDefault="006B21D1" w:rsidP="006B21D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bidi="en-US"/>
              </w:rPr>
            </w:pPr>
            <w:r w:rsidRPr="00131008">
              <w:rPr>
                <w:sz w:val="28"/>
                <w:szCs w:val="28"/>
                <w:lang w:bidi="en-US"/>
              </w:rPr>
              <w:t>______________________</w:t>
            </w:r>
          </w:p>
        </w:tc>
      </w:tr>
      <w:tr w:rsidR="006B21D1" w:rsidRPr="00131008" w:rsidTr="00ED5B8D">
        <w:tc>
          <w:tcPr>
            <w:tcW w:w="4962" w:type="dxa"/>
            <w:shd w:val="clear" w:color="auto" w:fill="auto"/>
          </w:tcPr>
          <w:p w:rsidR="006B21D1" w:rsidRPr="00131008" w:rsidRDefault="006B21D1" w:rsidP="006B21D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bidi="en-US"/>
              </w:rPr>
            </w:pPr>
            <w:r w:rsidRPr="00131008">
              <w:rPr>
                <w:sz w:val="28"/>
                <w:szCs w:val="28"/>
                <w:lang w:bidi="en-US"/>
              </w:rPr>
              <w:t>М.П.</w:t>
            </w:r>
          </w:p>
          <w:p w:rsidR="006B21D1" w:rsidRPr="00131008" w:rsidRDefault="006B21D1" w:rsidP="006B21D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5070" w:type="dxa"/>
            <w:shd w:val="clear" w:color="auto" w:fill="auto"/>
          </w:tcPr>
          <w:p w:rsidR="006B21D1" w:rsidRPr="00131008" w:rsidRDefault="006B21D1" w:rsidP="006B21D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bidi="en-US"/>
              </w:rPr>
            </w:pPr>
            <w:r w:rsidRPr="00131008">
              <w:rPr>
                <w:sz w:val="28"/>
                <w:szCs w:val="28"/>
                <w:lang w:bidi="en-US"/>
              </w:rPr>
              <w:t>М.П.</w:t>
            </w:r>
          </w:p>
        </w:tc>
      </w:tr>
    </w:tbl>
    <w:p w:rsidR="00E85704" w:rsidRPr="00131008" w:rsidRDefault="00E857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2AF0" w:rsidRPr="00523A03" w:rsidRDefault="005A2AF0">
      <w:pPr>
        <w:autoSpaceDE w:val="0"/>
        <w:autoSpaceDN w:val="0"/>
        <w:adjustRightInd w:val="0"/>
        <w:jc w:val="center"/>
        <w:outlineLvl w:val="1"/>
      </w:pPr>
    </w:p>
    <w:p w:rsidR="00504087" w:rsidRPr="00504087" w:rsidRDefault="005A2AF0" w:rsidP="006B21D1">
      <w:pPr>
        <w:pStyle w:val="ConsPlusTitle"/>
        <w:widowControl/>
        <w:jc w:val="center"/>
        <w:rPr>
          <w:sz w:val="28"/>
          <w:szCs w:val="28"/>
        </w:rPr>
      </w:pPr>
      <w:r w:rsidRPr="00523A03">
        <w:rPr>
          <w:b w:val="0"/>
          <w:sz w:val="28"/>
          <w:szCs w:val="28"/>
        </w:rPr>
        <w:t xml:space="preserve">                                                                           </w:t>
      </w:r>
      <w:r w:rsidR="00E85704" w:rsidRPr="00523A03">
        <w:rPr>
          <w:b w:val="0"/>
          <w:sz w:val="28"/>
          <w:szCs w:val="28"/>
        </w:rPr>
        <w:t xml:space="preserve">  </w:t>
      </w:r>
      <w:r w:rsidR="00504087" w:rsidRPr="00523A03">
        <w:rPr>
          <w:b w:val="0"/>
          <w:sz w:val="28"/>
          <w:szCs w:val="28"/>
        </w:rPr>
        <w:t xml:space="preserve">    </w:t>
      </w:r>
      <w:r w:rsidRPr="00523A03">
        <w:rPr>
          <w:b w:val="0"/>
          <w:sz w:val="28"/>
          <w:szCs w:val="28"/>
        </w:rPr>
        <w:t xml:space="preserve">  </w:t>
      </w:r>
    </w:p>
    <w:p w:rsidR="00F13EBF" w:rsidRPr="00523A03" w:rsidRDefault="00F13EBF" w:rsidP="00504087">
      <w:pPr>
        <w:pStyle w:val="ConsPlusTitle"/>
        <w:jc w:val="center"/>
      </w:pPr>
    </w:p>
    <w:sectPr w:rsidR="00F13EBF" w:rsidRPr="00523A03" w:rsidSect="0003489C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827" w:rsidRDefault="005E2827">
      <w:r>
        <w:separator/>
      </w:r>
    </w:p>
  </w:endnote>
  <w:endnote w:type="continuationSeparator" w:id="0">
    <w:p w:rsidR="005E2827" w:rsidRDefault="005E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827" w:rsidRDefault="005E2827">
      <w:r>
        <w:separator/>
      </w:r>
    </w:p>
  </w:footnote>
  <w:footnote w:type="continuationSeparator" w:id="0">
    <w:p w:rsidR="005E2827" w:rsidRDefault="005E2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F0" w:rsidRDefault="00882DF0" w:rsidP="00B708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2DF0" w:rsidRDefault="00882D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F0" w:rsidRDefault="00882DF0" w:rsidP="00B708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0D91">
      <w:rPr>
        <w:rStyle w:val="a5"/>
        <w:noProof/>
      </w:rPr>
      <w:t>8</w:t>
    </w:r>
    <w:r>
      <w:rPr>
        <w:rStyle w:val="a5"/>
      </w:rPr>
      <w:fldChar w:fldCharType="end"/>
    </w:r>
  </w:p>
  <w:p w:rsidR="00882DF0" w:rsidRDefault="00882D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F0"/>
    <w:rsid w:val="0003489C"/>
    <w:rsid w:val="00046DA4"/>
    <w:rsid w:val="000633CA"/>
    <w:rsid w:val="00081CD1"/>
    <w:rsid w:val="000A717D"/>
    <w:rsid w:val="000E00F1"/>
    <w:rsid w:val="00131008"/>
    <w:rsid w:val="001B3263"/>
    <w:rsid w:val="001C538D"/>
    <w:rsid w:val="001E2460"/>
    <w:rsid w:val="002071D4"/>
    <w:rsid w:val="002222A3"/>
    <w:rsid w:val="002F17D8"/>
    <w:rsid w:val="00345B89"/>
    <w:rsid w:val="00360A45"/>
    <w:rsid w:val="00384E43"/>
    <w:rsid w:val="003C4701"/>
    <w:rsid w:val="003F5903"/>
    <w:rsid w:val="0040434E"/>
    <w:rsid w:val="004078A8"/>
    <w:rsid w:val="00464358"/>
    <w:rsid w:val="00495B4D"/>
    <w:rsid w:val="00497BE9"/>
    <w:rsid w:val="004E6AAA"/>
    <w:rsid w:val="004E6ECF"/>
    <w:rsid w:val="004F5BE6"/>
    <w:rsid w:val="00504087"/>
    <w:rsid w:val="00523A03"/>
    <w:rsid w:val="00550AC7"/>
    <w:rsid w:val="0057155C"/>
    <w:rsid w:val="005A0D91"/>
    <w:rsid w:val="005A2AF0"/>
    <w:rsid w:val="005B302B"/>
    <w:rsid w:val="005B3EE7"/>
    <w:rsid w:val="005D7DA2"/>
    <w:rsid w:val="005E0DAA"/>
    <w:rsid w:val="005E2827"/>
    <w:rsid w:val="005F1824"/>
    <w:rsid w:val="0062381C"/>
    <w:rsid w:val="00640A1E"/>
    <w:rsid w:val="00666E89"/>
    <w:rsid w:val="006B21D1"/>
    <w:rsid w:val="006B4672"/>
    <w:rsid w:val="006C3BDE"/>
    <w:rsid w:val="0071737B"/>
    <w:rsid w:val="00717B32"/>
    <w:rsid w:val="00764C46"/>
    <w:rsid w:val="007816F3"/>
    <w:rsid w:val="007D3F9A"/>
    <w:rsid w:val="007F30FD"/>
    <w:rsid w:val="00882DF0"/>
    <w:rsid w:val="008C238E"/>
    <w:rsid w:val="008C7D93"/>
    <w:rsid w:val="009627EB"/>
    <w:rsid w:val="00963158"/>
    <w:rsid w:val="00982421"/>
    <w:rsid w:val="009916D6"/>
    <w:rsid w:val="009A218E"/>
    <w:rsid w:val="00A1272B"/>
    <w:rsid w:val="00A5588E"/>
    <w:rsid w:val="00A94DC8"/>
    <w:rsid w:val="00AF269C"/>
    <w:rsid w:val="00B276E5"/>
    <w:rsid w:val="00B453D7"/>
    <w:rsid w:val="00B70881"/>
    <w:rsid w:val="00BB4CEE"/>
    <w:rsid w:val="00BD3B59"/>
    <w:rsid w:val="00C25373"/>
    <w:rsid w:val="00C57E72"/>
    <w:rsid w:val="00C8084C"/>
    <w:rsid w:val="00CE6303"/>
    <w:rsid w:val="00D26233"/>
    <w:rsid w:val="00D36199"/>
    <w:rsid w:val="00D95C54"/>
    <w:rsid w:val="00DC2F7D"/>
    <w:rsid w:val="00DC3735"/>
    <w:rsid w:val="00E003FD"/>
    <w:rsid w:val="00E04166"/>
    <w:rsid w:val="00E07299"/>
    <w:rsid w:val="00E52F9F"/>
    <w:rsid w:val="00E85704"/>
    <w:rsid w:val="00EB2174"/>
    <w:rsid w:val="00EB4FA8"/>
    <w:rsid w:val="00ED1505"/>
    <w:rsid w:val="00ED5B8D"/>
    <w:rsid w:val="00EE295B"/>
    <w:rsid w:val="00F13EBF"/>
    <w:rsid w:val="00F2589D"/>
    <w:rsid w:val="00F35E39"/>
    <w:rsid w:val="00F84533"/>
    <w:rsid w:val="00FD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1EDBC-2989-4566-8757-371E8E5B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uiPriority w:val="99"/>
    <w:rsid w:val="005A2A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A2AF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A2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3489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489C"/>
  </w:style>
  <w:style w:type="character" w:styleId="a6">
    <w:name w:val="Hyperlink"/>
    <w:rsid w:val="00F35E3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2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2475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16556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</cp:lastModifiedBy>
  <cp:revision>2</cp:revision>
  <cp:lastPrinted>2018-08-30T06:45:00Z</cp:lastPrinted>
  <dcterms:created xsi:type="dcterms:W3CDTF">2018-10-07T17:21:00Z</dcterms:created>
  <dcterms:modified xsi:type="dcterms:W3CDTF">2018-10-07T17:21:00Z</dcterms:modified>
</cp:coreProperties>
</file>