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8481"/>
      </w:tblGrid>
      <w:tr w:rsidR="00000000">
        <w:trPr>
          <w:trHeight w:val="90"/>
        </w:trPr>
        <w:tc>
          <w:tcPr>
            <w:tcW w:w="8481" w:type="dxa"/>
          </w:tcPr>
          <w:p w:rsidR="00000000" w:rsidRDefault="00DC5F19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 xml:space="preserve">от 28.12.2018         № </w:t>
            </w:r>
            <w:r>
              <w:rPr>
                <w:b/>
                <w:bCs/>
                <w:sz w:val="28"/>
                <w:szCs w:val="28"/>
              </w:rPr>
              <w:t xml:space="preserve">  170                                                          </w:t>
            </w:r>
          </w:p>
          <w:p w:rsidR="00000000" w:rsidRDefault="00DC5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Великое Село</w:t>
            </w:r>
          </w:p>
        </w:tc>
      </w:tr>
    </w:tbl>
    <w:p w:rsidR="00000000" w:rsidRDefault="009E584A">
      <w:pPr>
        <w:framePr w:w="7900" w:h="4058" w:hSpace="10081" w:vSpace="57" w:wrap="notBeside" w:vAnchor="text" w:hAnchor="page" w:x="1904" w:y="-804" w:anchorLock="1"/>
        <w:widowControl w:val="0"/>
        <w:autoSpaceDE w:val="0"/>
        <w:autoSpaceDN w:val="0"/>
        <w:adjustRightInd w:val="0"/>
        <w:ind w:left="2835" w:right="-17" w:hanging="2268"/>
        <w:jc w:val="center"/>
      </w:pPr>
      <w:r>
        <w:rPr>
          <w:noProof/>
        </w:rPr>
        <w:drawing>
          <wp:inline distT="0" distB="0" distL="0" distR="0">
            <wp:extent cx="742950" cy="8096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C5F19">
      <w:pPr>
        <w:framePr w:w="7900" w:h="4058" w:hSpace="10081" w:vSpace="57" w:wrap="notBeside" w:vAnchor="text" w:hAnchor="page" w:x="1904" w:y="-804" w:anchorLock="1"/>
        <w:widowControl w:val="0"/>
        <w:autoSpaceDE w:val="0"/>
        <w:autoSpaceDN w:val="0"/>
        <w:adjustRightInd w:val="0"/>
        <w:ind w:left="2835" w:right="-17" w:hanging="2268"/>
        <w:jc w:val="center"/>
        <w:rPr>
          <w:b/>
        </w:rPr>
      </w:pPr>
    </w:p>
    <w:p w:rsidR="00000000" w:rsidRDefault="00DC5F19">
      <w:pPr>
        <w:framePr w:w="7900" w:h="4058" w:hSpace="10081" w:vSpace="57" w:wrap="notBeside" w:vAnchor="text" w:hAnchor="page" w:x="1904" w:y="-804" w:anchorLock="1"/>
        <w:widowControl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ФЕДЕРАЦИЯ</w:t>
      </w:r>
    </w:p>
    <w:p w:rsidR="00000000" w:rsidRDefault="00DC5F19">
      <w:pPr>
        <w:framePr w:w="7900" w:h="4058" w:hSpace="10081" w:vSpace="57" w:wrap="notBeside" w:vAnchor="text" w:hAnchor="page" w:x="1904" w:y="-804" w:anchorLock="1"/>
        <w:widowControl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000000" w:rsidRDefault="00DC5F19">
      <w:pPr>
        <w:framePr w:w="7900" w:h="4058" w:hSpace="10081" w:vSpace="57" w:wrap="notBeside" w:vAnchor="text" w:hAnchor="page" w:x="1904" w:y="-804" w:anchorLock="1"/>
        <w:widowControl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000000" w:rsidRDefault="00DC5F19">
      <w:pPr>
        <w:framePr w:w="7900" w:h="4058" w:hSpace="10081" w:vSpace="57" w:wrap="notBeside" w:vAnchor="text" w:hAnchor="page" w:x="1904" w:y="-804" w:anchorLock="1"/>
        <w:widowControl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:rsidR="00000000" w:rsidRDefault="00DC5F19">
      <w:pPr>
        <w:framePr w:w="7900" w:h="4058" w:hSpace="10081" w:vSpace="57" w:wrap="notBeside" w:vAnchor="text" w:hAnchor="page" w:x="1904" w:y="-804" w:anchorLock="1"/>
        <w:widowControl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</w:rPr>
      </w:pPr>
    </w:p>
    <w:p w:rsidR="00000000" w:rsidRDefault="00DC5F19">
      <w:pPr>
        <w:framePr w:w="7900" w:h="4058" w:hSpace="10081" w:vSpace="57" w:wrap="notBeside" w:vAnchor="text" w:hAnchor="page" w:x="1904" w:y="-804" w:anchorLock="1"/>
        <w:widowControl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00000" w:rsidRDefault="00DC5F19">
      <w:pPr>
        <w:shd w:val="clear" w:color="auto" w:fill="FFFFFF"/>
        <w:ind w:left="335"/>
        <w:rPr>
          <w:b/>
          <w:bCs/>
          <w:spacing w:val="-1"/>
          <w:sz w:val="28"/>
          <w:szCs w:val="28"/>
        </w:rPr>
      </w:pPr>
    </w:p>
    <w:p w:rsidR="00000000" w:rsidRDefault="00DC5F19">
      <w:pPr>
        <w:shd w:val="clear" w:color="auto" w:fill="FFFFFF"/>
        <w:ind w:left="335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О бюджете  Великосельско</w:t>
      </w:r>
      <w:r>
        <w:rPr>
          <w:b/>
          <w:bCs/>
          <w:spacing w:val="-1"/>
          <w:sz w:val="28"/>
          <w:szCs w:val="28"/>
        </w:rPr>
        <w:t>го сельского</w:t>
      </w:r>
    </w:p>
    <w:p w:rsidR="00000000" w:rsidRDefault="00DC5F19">
      <w:pPr>
        <w:shd w:val="clear" w:color="auto" w:fill="FFFFFF"/>
        <w:ind w:left="335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поселения на 2019 год</w:t>
      </w:r>
    </w:p>
    <w:p w:rsidR="00000000" w:rsidRDefault="00DC5F19">
      <w:pPr>
        <w:shd w:val="clear" w:color="auto" w:fill="FFFFFF"/>
        <w:ind w:left="335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и на плановый период 2020 и 2021 годов</w:t>
      </w:r>
    </w:p>
    <w:p w:rsidR="00000000" w:rsidRDefault="00DC5F19">
      <w:pPr>
        <w:shd w:val="clear" w:color="auto" w:fill="FFFFFF"/>
        <w:ind w:left="335"/>
        <w:jc w:val="center"/>
        <w:rPr>
          <w:b/>
          <w:bCs/>
          <w:spacing w:val="-1"/>
          <w:sz w:val="28"/>
          <w:szCs w:val="28"/>
        </w:rPr>
      </w:pPr>
    </w:p>
    <w:p w:rsidR="00000000" w:rsidRDefault="00DC5F19">
      <w:pPr>
        <w:shd w:val="clear" w:color="auto" w:fill="FFFFFF"/>
        <w:ind w:right="-3"/>
        <w:jc w:val="center"/>
        <w:rPr>
          <w:sz w:val="28"/>
          <w:szCs w:val="28"/>
        </w:rPr>
      </w:pPr>
    </w:p>
    <w:p w:rsidR="00000000" w:rsidRDefault="00DC5F19">
      <w:pPr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Уставом  Великосельского сельского поселения, Совет депутатов Великосельского сельского поселения</w:t>
      </w:r>
    </w:p>
    <w:p w:rsidR="00000000" w:rsidRDefault="00DC5F19">
      <w:pPr>
        <w:shd w:val="clear" w:color="auto" w:fill="FFFFFF"/>
        <w:ind w:left="335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Решил:</w:t>
      </w:r>
    </w:p>
    <w:p w:rsidR="00000000" w:rsidRDefault="00DC5F19">
      <w:pPr>
        <w:shd w:val="clear" w:color="auto" w:fill="FFFFFF"/>
        <w:ind w:left="335"/>
        <w:jc w:val="both"/>
        <w:rPr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</w:t>
      </w:r>
      <w:r>
        <w:rPr>
          <w:bCs/>
          <w:spacing w:val="-1"/>
          <w:sz w:val="28"/>
          <w:szCs w:val="28"/>
        </w:rPr>
        <w:t xml:space="preserve">1. Утвердить </w:t>
      </w:r>
      <w:r>
        <w:rPr>
          <w:bCs/>
          <w:spacing w:val="-1"/>
          <w:sz w:val="28"/>
          <w:szCs w:val="28"/>
        </w:rPr>
        <w:t xml:space="preserve"> основные характеристики бюджета Великосельского сельского поселения на 2019 год:</w:t>
      </w:r>
    </w:p>
    <w:p w:rsidR="00000000" w:rsidRDefault="00DC5F19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 Великосельского сельского поселения в сумме </w:t>
      </w:r>
      <w:r>
        <w:rPr>
          <w:rFonts w:ascii="Times New Roman" w:hAnsi="Times New Roman"/>
          <w:sz w:val="28"/>
          <w:szCs w:val="28"/>
        </w:rPr>
        <w:t>18747</w:t>
      </w:r>
      <w:r>
        <w:rPr>
          <w:rFonts w:ascii="Times New Roman" w:hAnsi="Times New Roman"/>
          <w:sz w:val="28"/>
          <w:szCs w:val="28"/>
        </w:rPr>
        <w:t>,3 тыс. рублей;</w:t>
      </w:r>
    </w:p>
    <w:p w:rsidR="00000000" w:rsidRDefault="00DC5F19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бюджета Великосельского сельского посе</w:t>
      </w:r>
      <w:r>
        <w:rPr>
          <w:rFonts w:ascii="Times New Roman" w:hAnsi="Times New Roman"/>
          <w:sz w:val="28"/>
          <w:szCs w:val="28"/>
        </w:rPr>
        <w:t xml:space="preserve">ления в сумме  </w:t>
      </w:r>
      <w:r>
        <w:rPr>
          <w:rFonts w:ascii="Times New Roman" w:hAnsi="Times New Roman"/>
          <w:sz w:val="28"/>
          <w:szCs w:val="28"/>
        </w:rPr>
        <w:t>18747</w:t>
      </w:r>
      <w:r>
        <w:rPr>
          <w:rFonts w:ascii="Times New Roman" w:hAnsi="Times New Roman"/>
          <w:sz w:val="28"/>
          <w:szCs w:val="28"/>
        </w:rPr>
        <w:t>,3 тыс. рублей;</w:t>
      </w:r>
    </w:p>
    <w:p w:rsidR="00000000" w:rsidRDefault="00DC5F19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бюджета Великосельского сельского поселения на 2019 в сумме 0,0 тыс. рублей.  </w:t>
      </w:r>
    </w:p>
    <w:p w:rsidR="00000000" w:rsidRDefault="00DC5F19">
      <w:pPr>
        <w:pStyle w:val="ConsPlusNormal"/>
        <w:widowControl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основные характеристики бюджета Великосельского сельского поселения на плановый период 2020 и 2021 годов:</w:t>
      </w:r>
    </w:p>
    <w:p w:rsidR="00000000" w:rsidRDefault="00DC5F19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прогнози</w:t>
      </w:r>
      <w:r>
        <w:rPr>
          <w:rFonts w:ascii="Times New Roman" w:hAnsi="Times New Roman"/>
          <w:sz w:val="28"/>
          <w:szCs w:val="28"/>
        </w:rPr>
        <w:t>руемый общий объем доходов бюджета Великосельского сельского поселения на 2020 год в сумме 16013,4 тыс. рублей и на 2021 год в сумме 16756,3 тыс. рублей;</w:t>
      </w:r>
    </w:p>
    <w:p w:rsidR="00000000" w:rsidRDefault="00DC5F19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бюджета Великосельского сельского поселения на 2020 год в сумме 16013,4 тыс. р</w:t>
      </w:r>
      <w:r>
        <w:rPr>
          <w:rFonts w:ascii="Times New Roman" w:hAnsi="Times New Roman"/>
          <w:sz w:val="28"/>
          <w:szCs w:val="28"/>
        </w:rPr>
        <w:t>ублей,  на 2021 год в сумме 16756,3 тыс. рублей.</w:t>
      </w:r>
    </w:p>
    <w:p w:rsidR="00000000" w:rsidRDefault="00DC5F19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Великосельского сельского поселения на 2020 в сумме 0,0 тыс.рублей, на 2021 в сумме 0,0 тыс.рублей.</w:t>
      </w:r>
    </w:p>
    <w:p w:rsidR="00000000" w:rsidRDefault="00DC5F19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3.  Установить в пределах прогнозируемого общего объема доходов  бюджета Великосе</w:t>
      </w:r>
      <w:r>
        <w:rPr>
          <w:sz w:val="28"/>
          <w:szCs w:val="28"/>
        </w:rPr>
        <w:t>льского сельского поселения, утвержденного пунктом 1 настоящего решения,  прогнозируемые поступления доходов в бюджет Вели</w:t>
      </w:r>
      <w:r>
        <w:rPr>
          <w:sz w:val="28"/>
          <w:szCs w:val="28"/>
        </w:rPr>
        <w:lastRenderedPageBreak/>
        <w:t xml:space="preserve">косельского сельского поселения на 2018 год и на плановый период 2019 и 2020 годов согласно приложению 1 к настоящему решению. </w:t>
      </w:r>
    </w:p>
    <w:p w:rsidR="00000000" w:rsidRDefault="00DC5F19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4. </w:t>
      </w:r>
      <w:r>
        <w:rPr>
          <w:rFonts w:ascii="Times New Roman" w:hAnsi="Times New Roman"/>
          <w:sz w:val="28"/>
          <w:szCs w:val="28"/>
        </w:rPr>
        <w:t xml:space="preserve">Установить, что остатки средств бюджета Великосельского сельского поселения на 1 января 2018 года, </w:t>
      </w:r>
      <w:r>
        <w:rPr>
          <w:rFonts w:ascii="Times New Roman" w:hAnsi="Times New Roman" w:cs="Times New Roman"/>
          <w:sz w:val="28"/>
          <w:szCs w:val="28"/>
        </w:rPr>
        <w:t>за исключением остатков неиспользованных средств дорожного фонда Великосельского сельского поселения, межбюджетных трансфертов, полученных из областного бюдж</w:t>
      </w:r>
      <w:r>
        <w:rPr>
          <w:rFonts w:ascii="Times New Roman" w:hAnsi="Times New Roman" w:cs="Times New Roman"/>
          <w:sz w:val="28"/>
          <w:szCs w:val="28"/>
        </w:rPr>
        <w:t xml:space="preserve">ета и бюджета  Старорусского муниципального района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сельского поселения снижения </w:t>
      </w:r>
      <w:r>
        <w:rPr>
          <w:rFonts w:ascii="Times New Roman" w:hAnsi="Times New Roman" w:cs="Times New Roman"/>
          <w:sz w:val="28"/>
          <w:szCs w:val="28"/>
        </w:rPr>
        <w:t xml:space="preserve">остатков средств на счете по учету </w:t>
      </w:r>
    </w:p>
    <w:p w:rsidR="00000000" w:rsidRDefault="00DC5F19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 бюджета сельского поселения</w:t>
      </w:r>
      <w:r>
        <w:rPr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в полном объеме могут направляться на покрытие временных кассовых разрывов, возникающих при исполнении бюджета Великосельского сельского поселения в 2019 году.</w:t>
      </w:r>
    </w:p>
    <w:p w:rsidR="00000000" w:rsidRDefault="00DC5F19">
      <w:pPr>
        <w:pStyle w:val="a8"/>
        <w:spacing w:before="120" w:line="240" w:lineRule="auto"/>
        <w:ind w:firstLine="539"/>
        <w:rPr>
          <w:szCs w:val="28"/>
        </w:rPr>
      </w:pPr>
      <w:r>
        <w:rPr>
          <w:color w:val="auto"/>
          <w:szCs w:val="28"/>
        </w:rPr>
        <w:t xml:space="preserve">  5. Утвердить перечен</w:t>
      </w:r>
      <w:r>
        <w:rPr>
          <w:color w:val="auto"/>
          <w:szCs w:val="28"/>
        </w:rPr>
        <w:t>ь главных администраторов доходов бюджета</w:t>
      </w:r>
      <w:r>
        <w:rPr>
          <w:szCs w:val="28"/>
        </w:rPr>
        <w:t xml:space="preserve"> </w:t>
      </w:r>
      <w:r>
        <w:rPr>
          <w:color w:val="auto"/>
          <w:szCs w:val="28"/>
        </w:rPr>
        <w:t>Великосельского сельского поселения</w:t>
      </w:r>
      <w:r>
        <w:rPr>
          <w:color w:val="000000"/>
          <w:szCs w:val="28"/>
        </w:rPr>
        <w:t xml:space="preserve"> согласно</w:t>
      </w:r>
      <w:r>
        <w:rPr>
          <w:color w:val="auto"/>
          <w:szCs w:val="28"/>
        </w:rPr>
        <w:t xml:space="preserve"> приложению 2  к настоящему  решению.</w:t>
      </w:r>
      <w:r>
        <w:rPr>
          <w:szCs w:val="28"/>
        </w:rPr>
        <w:t xml:space="preserve">          </w:t>
      </w:r>
    </w:p>
    <w:p w:rsidR="00000000" w:rsidRDefault="00DC5F19">
      <w:pPr>
        <w:pStyle w:val="a6"/>
        <w:spacing w:before="120"/>
        <w:ind w:firstLine="709"/>
        <w:rPr>
          <w:szCs w:val="28"/>
        </w:rPr>
      </w:pPr>
      <w:r>
        <w:rPr>
          <w:szCs w:val="28"/>
        </w:rPr>
        <w:t xml:space="preserve">6. В соответствии с пунктом 2 статьи 184 </w:t>
      </w:r>
      <w:r>
        <w:rPr>
          <w:szCs w:val="28"/>
          <w:vertAlign w:val="superscript"/>
        </w:rPr>
        <w:t xml:space="preserve">1   </w:t>
      </w:r>
      <w:r>
        <w:rPr>
          <w:szCs w:val="28"/>
        </w:rPr>
        <w:t>Бюджетного кодекса Российской Федерации утвердить нормативы отчислений доходо</w:t>
      </w:r>
      <w:r>
        <w:rPr>
          <w:szCs w:val="28"/>
        </w:rPr>
        <w:t xml:space="preserve">в в бюджет Великосельского сельского поселения на </w:t>
      </w:r>
      <w:r>
        <w:rPr>
          <w:bCs/>
          <w:szCs w:val="28"/>
        </w:rPr>
        <w:t>2018 год и на плановый период 2019 и 2020 годов</w:t>
      </w:r>
      <w:r>
        <w:rPr>
          <w:szCs w:val="28"/>
        </w:rPr>
        <w:t xml:space="preserve"> согласно приложению  3 к настоящему решению.</w:t>
      </w:r>
    </w:p>
    <w:p w:rsidR="00000000" w:rsidRDefault="00DC5F19">
      <w:pPr>
        <w:pStyle w:val="a6"/>
        <w:spacing w:before="120"/>
        <w:ind w:firstLine="709"/>
        <w:rPr>
          <w:szCs w:val="28"/>
        </w:rPr>
      </w:pPr>
      <w:r>
        <w:rPr>
          <w:szCs w:val="28"/>
        </w:rPr>
        <w:t>7. Установить объем безвозмездных поступлений из областного бюджета на 2019 год в сумме  11877,6 тыс. рублей; уст</w:t>
      </w:r>
      <w:r>
        <w:rPr>
          <w:szCs w:val="28"/>
        </w:rPr>
        <w:t xml:space="preserve">ановить объем безвозмездных поступлений из областного бюджета на 2020 год в сумме  9669,1 тыс. рублей; установить объем безвозмездных поступлений из областного бюджета на 2021 год в сумме  9690,2 тыс. рублей  согласно </w:t>
      </w:r>
      <w:r>
        <w:rPr>
          <w:color w:val="000000"/>
          <w:szCs w:val="28"/>
        </w:rPr>
        <w:t>приложению 4</w:t>
      </w:r>
      <w:r>
        <w:rPr>
          <w:szCs w:val="28"/>
        </w:rPr>
        <w:t xml:space="preserve"> к настоящему решению.</w:t>
      </w:r>
    </w:p>
    <w:p w:rsidR="00000000" w:rsidRDefault="00DC5F19">
      <w:pPr>
        <w:pStyle w:val="a6"/>
        <w:spacing w:before="120"/>
        <w:ind w:firstLine="709"/>
        <w:rPr>
          <w:color w:val="FF0000"/>
          <w:szCs w:val="28"/>
        </w:rPr>
      </w:pPr>
      <w:r>
        <w:rPr>
          <w:szCs w:val="28"/>
        </w:rPr>
        <w:t xml:space="preserve">8. </w:t>
      </w:r>
      <w:r>
        <w:rPr>
          <w:szCs w:val="28"/>
        </w:rPr>
        <w:t>Операции со средствами, поступающими во временное распоряжение получателей средств  бюджета Великосельского сельского поселения в соответствии нормативными правовыми актами Российской Федерации, нормативными правовыми актами Великосельского сельского посел</w:t>
      </w:r>
      <w:r>
        <w:rPr>
          <w:szCs w:val="28"/>
        </w:rPr>
        <w:t>ения, в соответствии с заключенным Соглашением учитываются на лицевых счетах, открытых им в управлении Федерального казначейства по Новгородской области.</w:t>
      </w:r>
    </w:p>
    <w:p w:rsidR="00000000" w:rsidRDefault="00DC5F19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9.Утвердить распределение бюджетных ассигнований по разделам и подразделам, целевым статьям (муниципал</w:t>
      </w:r>
      <w:r>
        <w:rPr>
          <w:rFonts w:ascii="Times New Roman" w:hAnsi="Times New Roman" w:cs="Times New Roman"/>
          <w:sz w:val="28"/>
          <w:szCs w:val="28"/>
        </w:rPr>
        <w:t>ьным программам Великосельского сельского поселения и непрограммным направлениям деятельности) и видам расходов классификации расходов бюджета на 2019 год и на плановый период 2020 и 2021 годов согласно приложению 5 к настоящему решению.</w:t>
      </w:r>
    </w:p>
    <w:p w:rsidR="00000000" w:rsidRDefault="00DC5F19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000000" w:rsidRDefault="00DC5F19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 xml:space="preserve"> Утвердить ве</w:t>
      </w:r>
      <w:r>
        <w:rPr>
          <w:rFonts w:ascii="Times New Roman" w:hAnsi="Times New Roman" w:cs="Times New Roman"/>
          <w:sz w:val="28"/>
          <w:szCs w:val="28"/>
        </w:rPr>
        <w:t>домственную структуру расходов  бюджета Великосельского сельского поселения на 2019 год и на плановый период 2020 и 2021 годов согласно приложению 6 к настоящему решению.</w:t>
      </w:r>
    </w:p>
    <w:p w:rsidR="00000000" w:rsidRDefault="00DC5F19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>
        <w:rPr>
          <w:sz w:val="28"/>
          <w:szCs w:val="28"/>
        </w:rPr>
        <w:tab/>
      </w:r>
      <w:r>
        <w:rPr>
          <w:snapToGrid w:val="0"/>
          <w:sz w:val="28"/>
          <w:szCs w:val="28"/>
        </w:rPr>
        <w:t xml:space="preserve"> 11.</w:t>
      </w:r>
      <w:r>
        <w:rPr>
          <w:sz w:val="28"/>
          <w:szCs w:val="28"/>
        </w:rPr>
        <w:t xml:space="preserve"> Установить объем межбюджетных трансфертов, передаваемых Администрации</w:t>
      </w:r>
      <w:r>
        <w:rPr>
          <w:sz w:val="28"/>
          <w:szCs w:val="28"/>
        </w:rPr>
        <w:t xml:space="preserve"> Старорусского муниципального района согласно приложению 7 к настоящему решению.</w:t>
      </w:r>
    </w:p>
    <w:p w:rsidR="00000000" w:rsidRDefault="00DC5F19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12.Установить, что получатель средств бюджета поселения при заключении договоров (контрактов) на поставку товаров, выполнение работ, оказания услуг вправе предусмат</w:t>
      </w:r>
      <w:r>
        <w:rPr>
          <w:sz w:val="28"/>
          <w:szCs w:val="28"/>
        </w:rPr>
        <w:t>ривать авансовые  платежи в  размере 100 % на суммы до 25,0 тыс. рублей, в размере 50 процентов от суммы договора (контракта)  более 25,0 тыс. рублей,  если иной размер авансовых платежей не установлен законодательством Российской Федерации.</w:t>
      </w:r>
    </w:p>
    <w:p w:rsidR="00000000" w:rsidRDefault="00DC5F19">
      <w:pPr>
        <w:widowControl w:val="0"/>
        <w:autoSpaceDE w:val="0"/>
        <w:spacing w:line="360" w:lineRule="atLeast"/>
        <w:ind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13. Утверд</w:t>
      </w:r>
      <w:r>
        <w:rPr>
          <w:sz w:val="28"/>
          <w:szCs w:val="28"/>
        </w:rPr>
        <w:t xml:space="preserve">ить нормативные расходы на организацию благоустройства территории поселения (включая озеленение территории,  установку указателей с наименованиями улиц и номерами домов, размещение и содержание малых архитектурных форм), организацию сбора и вывоза бытовых </w:t>
      </w:r>
      <w:r>
        <w:rPr>
          <w:sz w:val="28"/>
          <w:szCs w:val="28"/>
        </w:rPr>
        <w:t>отходов и мусора, 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поселения, организацию ритуальных услуг и содержание мест захоронения на 201</w:t>
      </w:r>
      <w:r>
        <w:rPr>
          <w:sz w:val="28"/>
          <w:szCs w:val="28"/>
        </w:rPr>
        <w:t>9 – 2021 годы на одного жителя  в сумме 481 рубль.</w:t>
      </w:r>
    </w:p>
    <w:p w:rsidR="00000000" w:rsidRDefault="00DC5F19">
      <w:pPr>
        <w:tabs>
          <w:tab w:val="left" w:pos="1260"/>
        </w:tabs>
        <w:autoSpaceDE w:val="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14</w:t>
      </w:r>
      <w:r>
        <w:rPr>
          <w:sz w:val="28"/>
          <w:szCs w:val="28"/>
        </w:rPr>
        <w:t>. Объём финансирования  мероприятий в области культуры определяется муниципальным заданием муниципального бюджетного  учреждения.</w:t>
      </w:r>
    </w:p>
    <w:p w:rsidR="00000000" w:rsidRDefault="00DC5F19">
      <w:pPr>
        <w:rPr>
          <w:sz w:val="28"/>
          <w:szCs w:val="28"/>
        </w:rPr>
      </w:pPr>
      <w:r>
        <w:rPr>
          <w:sz w:val="28"/>
          <w:szCs w:val="28"/>
        </w:rPr>
        <w:t xml:space="preserve">         15. Принять за основу расчет нормативных расходов на фи</w:t>
      </w:r>
      <w:r>
        <w:rPr>
          <w:sz w:val="28"/>
          <w:szCs w:val="28"/>
        </w:rPr>
        <w:t>нансирование жилищно-коммунального хозяйства области, учитываемый при формировании показателей межбюджетных отношений с бюджетами поселений и муниципальных районов согласно приложению 8 к настоящему решению.</w:t>
      </w:r>
    </w:p>
    <w:p w:rsidR="00000000" w:rsidRDefault="00DC5F19">
      <w:pPr>
        <w:spacing w:line="360" w:lineRule="atLeast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        16</w:t>
      </w:r>
      <w:r>
        <w:rPr>
          <w:spacing w:val="-2"/>
          <w:sz w:val="28"/>
          <w:szCs w:val="28"/>
        </w:rPr>
        <w:t>. Утвердить объем бюджетных ассигнова</w:t>
      </w:r>
      <w:r>
        <w:rPr>
          <w:spacing w:val="-2"/>
          <w:sz w:val="28"/>
          <w:szCs w:val="28"/>
        </w:rPr>
        <w:t>ний муниципального дорожного фонда Великосельского сельского поселения на 2019 год в сумме 2657,7  тыс. рублей, на 2020 год в сумме 3631,3 тыс. рублей, на 2021 год в сумме 4531,1 тыс. рублей.</w:t>
      </w:r>
    </w:p>
    <w:p w:rsidR="00000000" w:rsidRDefault="00DC5F19">
      <w:pPr>
        <w:spacing w:line="360" w:lineRule="atLeast"/>
        <w:jc w:val="both"/>
        <w:rPr>
          <w:color w:val="252525"/>
          <w:sz w:val="28"/>
          <w:szCs w:val="28"/>
        </w:rPr>
      </w:pPr>
      <w:r>
        <w:rPr>
          <w:spacing w:val="-2"/>
          <w:sz w:val="28"/>
          <w:szCs w:val="28"/>
        </w:rPr>
        <w:t xml:space="preserve">        17.</w:t>
      </w:r>
      <w:r>
        <w:rPr>
          <w:rFonts w:ascii="Arial" w:hAnsi="Arial" w:cs="Arial"/>
          <w:color w:val="252525"/>
          <w:sz w:val="28"/>
          <w:szCs w:val="28"/>
        </w:rPr>
        <w:t xml:space="preserve"> </w:t>
      </w:r>
      <w:r>
        <w:rPr>
          <w:color w:val="252525"/>
          <w:sz w:val="28"/>
          <w:szCs w:val="28"/>
        </w:rPr>
        <w:t>Утвердить общий объем бюджетных ассигнований на испо</w:t>
      </w:r>
      <w:r>
        <w:rPr>
          <w:color w:val="252525"/>
          <w:sz w:val="28"/>
          <w:szCs w:val="28"/>
        </w:rPr>
        <w:t>лнение публичных нормативных обязательств на 2019 год в сумме 470,0 тыс. рублей, и на плановый период 2020 года в сумме 470,0 тыс. рублей и 2021 год в сумме 470,0 тыс. рублей.</w:t>
      </w:r>
    </w:p>
    <w:p w:rsidR="00000000" w:rsidRDefault="00DC5F19">
      <w:pPr>
        <w:spacing w:line="360" w:lineRule="atLeast"/>
        <w:jc w:val="both"/>
        <w:rPr>
          <w:spacing w:val="-2"/>
          <w:sz w:val="28"/>
          <w:szCs w:val="28"/>
        </w:rPr>
      </w:pPr>
    </w:p>
    <w:p w:rsidR="00000000" w:rsidRDefault="00DC5F19">
      <w:pPr>
        <w:pStyle w:val="a8"/>
        <w:ind w:firstLine="0"/>
        <w:rPr>
          <w:color w:val="auto"/>
          <w:szCs w:val="28"/>
        </w:rPr>
      </w:pPr>
      <w:r>
        <w:rPr>
          <w:color w:val="auto"/>
          <w:szCs w:val="28"/>
        </w:rPr>
        <w:t xml:space="preserve">         18. Установить в 2019-2021 годах для расчета средств по возмещению тра</w:t>
      </w:r>
      <w:r>
        <w:rPr>
          <w:color w:val="auto"/>
          <w:szCs w:val="28"/>
        </w:rPr>
        <w:t>нспортных расходов, связанных с оплатой проезда работников администрации, в связи с исполнением служебных обязанностей в т.ч. оплату пользования услугами такси. По возмещению расходов, связанных со служебными командировками на территории Российской Федерац</w:t>
      </w:r>
      <w:r>
        <w:rPr>
          <w:color w:val="auto"/>
          <w:szCs w:val="28"/>
        </w:rPr>
        <w:t>ии, органам местного самоуправления Великосельского сельского поселения и организациям, финансируемым за счет средств бюджета муниципального района, размер суточных за каждый день нахождения в служебной командировке в городах Москва и Санкт-Петербург - 700</w:t>
      </w:r>
      <w:r>
        <w:rPr>
          <w:color w:val="auto"/>
          <w:szCs w:val="28"/>
        </w:rPr>
        <w:t xml:space="preserve"> рублей, в прочих населенных пунктах - 350 рублей.</w:t>
      </w:r>
    </w:p>
    <w:p w:rsidR="00000000" w:rsidRDefault="00DC5F19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19. Настоящее решение вступает в силу с 1 января 2019 года.</w:t>
      </w:r>
    </w:p>
    <w:p w:rsidR="00000000" w:rsidRDefault="00DC5F19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20. Опубликовать настоящее решение в муниципальной газете «Великосельский вестник».</w:t>
      </w:r>
    </w:p>
    <w:p w:rsidR="00000000" w:rsidRDefault="00DC5F19">
      <w:pPr>
        <w:spacing w:line="240" w:lineRule="exact"/>
        <w:jc w:val="both"/>
        <w:outlineLvl w:val="0"/>
        <w:rPr>
          <w:b/>
          <w:sz w:val="28"/>
          <w:szCs w:val="28"/>
        </w:rPr>
      </w:pPr>
    </w:p>
    <w:p w:rsidR="00000000" w:rsidRDefault="00DC5F19">
      <w:pPr>
        <w:shd w:val="clear" w:color="auto" w:fill="FFFFFF"/>
        <w:ind w:left="335"/>
        <w:jc w:val="both"/>
        <w:rPr>
          <w:sz w:val="28"/>
          <w:szCs w:val="28"/>
        </w:rPr>
      </w:pPr>
    </w:p>
    <w:p w:rsidR="00000000" w:rsidRDefault="00DC5F19">
      <w:pPr>
        <w:shd w:val="clear" w:color="auto" w:fill="FFFFFF"/>
        <w:ind w:left="335"/>
        <w:jc w:val="both"/>
        <w:rPr>
          <w:sz w:val="28"/>
          <w:szCs w:val="28"/>
        </w:rPr>
      </w:pPr>
    </w:p>
    <w:p w:rsidR="00000000" w:rsidRDefault="00DC5F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</w:p>
    <w:p w:rsidR="00000000" w:rsidRDefault="00DC5F19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лава сельского поселения                                                Н.В. Харитонов</w:t>
      </w:r>
    </w:p>
    <w:p w:rsidR="00000000" w:rsidRDefault="00DC5F19">
      <w:pPr>
        <w:jc w:val="both"/>
        <w:outlineLvl w:val="0"/>
        <w:rPr>
          <w:b/>
          <w:sz w:val="28"/>
          <w:szCs w:val="28"/>
        </w:rPr>
      </w:pPr>
    </w:p>
    <w:p w:rsidR="00000000" w:rsidRDefault="00DC5F19">
      <w:pPr>
        <w:jc w:val="both"/>
        <w:outlineLvl w:val="0"/>
        <w:rPr>
          <w:b/>
          <w:sz w:val="28"/>
          <w:szCs w:val="28"/>
        </w:rPr>
      </w:pPr>
    </w:p>
    <w:p w:rsidR="00000000" w:rsidRDefault="00DC5F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:rsidR="00000000" w:rsidRDefault="00DC5F19">
      <w:pPr>
        <w:jc w:val="both"/>
        <w:rPr>
          <w:b/>
          <w:sz w:val="28"/>
          <w:szCs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54"/>
      </w:tblGrid>
      <w:tr w:rsidR="00000000">
        <w:trPr>
          <w:cantSplit/>
          <w:trHeight w:val="2030"/>
        </w:trPr>
        <w:tc>
          <w:tcPr>
            <w:tcW w:w="9354" w:type="dxa"/>
            <w:tcBorders>
              <w:top w:val="nil"/>
              <w:left w:val="nil"/>
              <w:right w:val="nil"/>
            </w:tcBorders>
          </w:tcPr>
          <w:p w:rsidR="00000000" w:rsidRDefault="00DC5F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Приложение 1</w:t>
            </w:r>
          </w:p>
          <w:p w:rsidR="00000000" w:rsidRDefault="00DC5F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Великосельского с</w:t>
            </w:r>
            <w:r>
              <w:rPr>
                <w:color w:val="000000"/>
              </w:rPr>
              <w:t>ельского поселения на 2019 год и на плановый период 2020 и 2021 годов»</w:t>
            </w:r>
          </w:p>
        </w:tc>
      </w:tr>
      <w:tr w:rsidR="00000000">
        <w:trPr>
          <w:cantSplit/>
          <w:trHeight w:val="825"/>
        </w:trPr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C5F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Великосельского сельского поселения на 2019 год и на плановый период 2020 и 2021 годов</w:t>
            </w:r>
          </w:p>
        </w:tc>
      </w:tr>
      <w:tr w:rsidR="00000000">
        <w:trPr>
          <w:cantSplit/>
          <w:trHeight w:val="315"/>
        </w:trPr>
        <w:tc>
          <w:tcPr>
            <w:tcW w:w="9354" w:type="dxa"/>
            <w:tcBorders>
              <w:top w:val="nil"/>
              <w:left w:val="nil"/>
              <w:right w:val="nil"/>
            </w:tcBorders>
          </w:tcPr>
          <w:p w:rsidR="00000000" w:rsidRDefault="00DC5F19">
            <w:pPr>
              <w:jc w:val="right"/>
            </w:pPr>
            <w:r>
              <w:t>Сумма (тыс. рублей)</w:t>
            </w:r>
          </w:p>
        </w:tc>
      </w:tr>
    </w:tbl>
    <w:p w:rsidR="00000000" w:rsidRDefault="00DC5F19">
      <w:pPr>
        <w:rPr>
          <w:sz w:val="2"/>
          <w:szCs w:val="2"/>
        </w:rPr>
      </w:pPr>
    </w:p>
    <w:tbl>
      <w:tblPr>
        <w:tblW w:w="0" w:type="auto"/>
        <w:tblInd w:w="-813" w:type="dxa"/>
        <w:tblLayout w:type="fixed"/>
        <w:tblLook w:val="0000" w:firstRow="0" w:lastRow="0" w:firstColumn="0" w:lastColumn="0" w:noHBand="0" w:noVBand="0"/>
      </w:tblPr>
      <w:tblGrid>
        <w:gridCol w:w="4140"/>
        <w:gridCol w:w="2239"/>
        <w:gridCol w:w="1301"/>
        <w:gridCol w:w="1440"/>
        <w:gridCol w:w="1500"/>
      </w:tblGrid>
      <w:tr w:rsidR="00000000">
        <w:trPr>
          <w:cantSplit/>
          <w:trHeight w:val="627"/>
          <w:tblHeader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pPr>
              <w:jc w:val="center"/>
            </w:pPr>
            <w:r>
              <w:t>Код бюджетной к</w:t>
            </w:r>
            <w:r>
              <w:t xml:space="preserve">лассификации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</w:pPr>
            <w:r>
              <w:t xml:space="preserve"> 2019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</w:pPr>
            <w:r>
              <w:t xml:space="preserve"> 2020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</w:pPr>
            <w:r>
              <w:t xml:space="preserve"> 2021 год</w:t>
            </w:r>
          </w:p>
        </w:tc>
      </w:tr>
      <w:tr w:rsidR="00000000">
        <w:trPr>
          <w:cantSplit/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18747,3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16013,4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16756,3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  <w:bCs/>
              </w:rPr>
            </w:pPr>
            <w:bookmarkStart w:id="1" w:name="RANGE!A9:D9"/>
            <w:bookmarkStart w:id="2" w:name="RANGE!A9:D181"/>
            <w:bookmarkEnd w:id="1"/>
            <w:r>
              <w:rPr>
                <w:b/>
                <w:bCs/>
              </w:rPr>
              <w:t>Налоговые и неналоговые доходы</w:t>
            </w:r>
            <w:bookmarkEnd w:id="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5546,7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7066,1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5446,7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6966,1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  <w:bCs/>
              </w:rPr>
            </w:pPr>
            <w:bookmarkStart w:id="3" w:name="RANGE!A11:D11"/>
            <w:r>
              <w:rPr>
                <w:b/>
                <w:bCs/>
              </w:rPr>
              <w:t>Налоги на прибыль, доходы</w:t>
            </w:r>
            <w:bookmarkEnd w:id="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>
              <w:rPr>
                <w:b/>
                <w:bCs/>
                <w:sz w:val="22"/>
                <w:szCs w:val="22"/>
              </w:rPr>
              <w:t>6,0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  <w:bCs/>
              </w:rPr>
            </w:pPr>
            <w:bookmarkStart w:id="4" w:name="RANGE!A15:D15"/>
            <w:r>
              <w:rPr>
                <w:b/>
                <w:bCs/>
              </w:rPr>
              <w:t>Налог на доходы физических лиц</w:t>
            </w:r>
            <w:bookmarkEnd w:id="4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156,0</w:t>
            </w:r>
          </w:p>
        </w:tc>
      </w:tr>
      <w:tr w:rsidR="00000000">
        <w:trPr>
          <w:cantSplit/>
          <w:trHeight w:val="192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</w:pPr>
            <w:bookmarkStart w:id="5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</w:t>
            </w:r>
            <w:r>
              <w:t>твии со статьями 227, 227.1 и 228 Налогового кодекса Российской Федерации</w:t>
            </w:r>
            <w:bookmarkEnd w:id="5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</w:tr>
      <w:tr w:rsidR="00000000">
        <w:trPr>
          <w:cantSplit/>
          <w:trHeight w:val="258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</w:pPr>
            <w:bookmarkStart w:id="6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</w:t>
            </w:r>
            <w:r>
              <w:t>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6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</w:pPr>
            <w:r>
              <w:t>Н</w:t>
            </w:r>
            <w:r>
              <w:t>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0300000000000000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2307,3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3207,1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10302000010000000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2307,3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3207,1</w:t>
            </w:r>
          </w:p>
        </w:tc>
      </w:tr>
      <w:tr w:rsidR="00000000">
        <w:trPr>
          <w:cantSplit/>
          <w:trHeight w:val="1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</w:pPr>
            <w:r>
              <w:lastRenderedPageBreak/>
              <w:t>Доходы от уплаты акцизов на дизельное топливо, подлежащие распределению между бюджетам</w:t>
            </w:r>
            <w:r>
              <w:t>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1162,9</w:t>
            </w:r>
          </w:p>
        </w:tc>
      </w:tr>
      <w:tr w:rsidR="00000000">
        <w:trPr>
          <w:cantSplit/>
          <w:trHeight w:val="176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r>
              <w:t>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10302240010000110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000000">
        <w:trPr>
          <w:cantSplit/>
          <w:trHeight w:val="168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</w:t>
            </w:r>
            <w:r>
              <w:t>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10302250010000110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2036,0</w:t>
            </w:r>
          </w:p>
        </w:tc>
      </w:tr>
      <w:tr w:rsidR="00000000">
        <w:trPr>
          <w:cantSplit/>
          <w:trHeight w:val="140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</w:t>
            </w:r>
            <w:r>
              <w:t>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10302260010000110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1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Налоги на сов</w:t>
            </w:r>
            <w:r>
              <w:rPr>
                <w:b/>
              </w:rPr>
              <w:t>окупный доход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</w:tr>
      <w:tr w:rsidR="00000000">
        <w:trPr>
          <w:cantSplit/>
          <w:trHeight w:val="89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10503000010000110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</w:tr>
      <w:tr w:rsidR="00000000">
        <w:trPr>
          <w:cantSplit/>
          <w:trHeight w:val="70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</w:pPr>
            <w: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3574,0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napToGrid w:val="0"/>
            </w:pPr>
            <w:r>
              <w:t>Налог на имущ</w:t>
            </w:r>
            <w:r>
              <w:t>ество физических лиц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1060103010 0000110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</w:pPr>
            <w:r>
              <w:lastRenderedPageBreak/>
              <w:t>Земельный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1060600000</w:t>
            </w:r>
            <w:r>
              <w:rPr>
                <w:sz w:val="22"/>
                <w:szCs w:val="22"/>
              </w:rPr>
              <w:t>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jc w:val="both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000000" w:rsidRDefault="00DC5F19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jc w:val="both"/>
            </w:pPr>
            <w:r>
              <w:t>Земельный налог с физических лиц, обладающих земельным участком, расположенным</w:t>
            </w:r>
            <w:r>
              <w:t xml:space="preserve"> в границах сельских поселений</w:t>
            </w:r>
          </w:p>
          <w:p w:rsidR="00000000" w:rsidRDefault="00DC5F19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  <w:p w:rsidR="00000000" w:rsidRDefault="00DC5F19">
            <w:pPr>
              <w:spacing w:beforeLines="40" w:before="96" w:line="240" w:lineRule="exac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2282,0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</w:t>
            </w:r>
            <w:r>
              <w:t>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05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</w:t>
            </w:r>
            <w:r>
              <w:t>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08040200110001100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000000" w:rsidRDefault="00DC5F19">
            <w:pPr>
              <w:spacing w:beforeLines="40" w:before="96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napToGrid w:val="0"/>
              <w:jc w:val="both"/>
              <w:rPr>
                <w:b/>
              </w:rPr>
            </w:pPr>
            <w:r>
              <w:t>Доходы от продажи з</w:t>
            </w:r>
            <w:r>
              <w:t>емельных участков, находящихся в государственной и муниципальной собственности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11406000000000430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napToGrid w:val="0"/>
              <w:jc w:val="both"/>
            </w:pPr>
            <w:r>
              <w:rPr>
                <w:lang w:eastAsia="ar-SA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</w:t>
            </w:r>
            <w:r>
              <w:rPr>
                <w:lang w:eastAsia="ar-SA"/>
              </w:rPr>
              <w:t>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11406025100000430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00000">
        <w:trPr>
          <w:cantSplit/>
          <w:trHeight w:val="6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  <w:bCs/>
              </w:rPr>
            </w:pPr>
            <w:bookmarkStart w:id="7" w:name="RANGE!A121:D121"/>
            <w:r>
              <w:rPr>
                <w:b/>
                <w:bCs/>
              </w:rPr>
              <w:t>Безвозмездные поступления</w:t>
            </w:r>
            <w:bookmarkEnd w:id="7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13200,6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9669,1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9690,2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  <w:bCs/>
              </w:rPr>
            </w:pPr>
            <w:bookmarkStart w:id="8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8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13200,6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9669,1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9690,2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  <w:bCs/>
              </w:rPr>
            </w:pPr>
            <w:bookmarkStart w:id="9" w:name="RANGE!A123:D123"/>
            <w:r>
              <w:rPr>
                <w:b/>
                <w:bCs/>
              </w:rPr>
              <w:lastRenderedPageBreak/>
              <w:t>Дотации</w:t>
            </w:r>
            <w:r>
              <w:rPr>
                <w:b/>
                <w:bCs/>
              </w:rPr>
              <w:t xml:space="preserve"> бюджетам субъектов Российской Федерации и муниципальных образований</w:t>
            </w:r>
            <w:bookmarkEnd w:id="9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20215000000000151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8042,5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8056,3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</w:pPr>
            <w:bookmarkStart w:id="10" w:name="RANGE!A124:D124"/>
            <w:r>
              <w:t>Дотации на выравнивание бюджетной обеспеченности</w:t>
            </w:r>
            <w:bookmarkEnd w:id="10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8056,3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</w:pPr>
            <w:bookmarkStart w:id="11" w:name="RANGE!A125:D125"/>
            <w:r>
              <w:t>Дотации бюджетам поселений на выравнивание бюджетной обесп</w:t>
            </w:r>
            <w:r>
              <w:t>еченности</w:t>
            </w:r>
            <w:bookmarkEnd w:id="11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8056,3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2947,0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1324,0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DC5F19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Субсидии бюджетам городских  (сельских) поселений на формирование</w:t>
            </w:r>
            <w:r>
              <w:rPr>
                <w:b w:val="0"/>
                <w:sz w:val="24"/>
                <w:szCs w:val="24"/>
              </w:rPr>
              <w:t xml:space="preserve"> муниципальных дорожных фондов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000000" w:rsidRDefault="00DC5F19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20229999107152151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1324,0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Cs/>
              </w:rPr>
            </w:pPr>
            <w: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20225567100000151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/>
                <w:bCs/>
              </w:rPr>
            </w:pPr>
            <w:bookmarkStart w:id="12" w:name="RANGE!A132:D132"/>
            <w:r>
              <w:rPr>
                <w:b/>
                <w:bCs/>
              </w:rPr>
              <w:t>Субвенции бюджетам субъектов Российской Феде</w:t>
            </w:r>
            <w:r>
              <w:rPr>
                <w:b/>
                <w:bCs/>
              </w:rPr>
              <w:t xml:space="preserve">рации и муниципальных образований </w:t>
            </w:r>
            <w:bookmarkEnd w:id="1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309,9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>Субвенции</w:t>
            </w:r>
            <w:r>
              <w:t xml:space="preserve"> </w:t>
            </w:r>
            <w:r>
              <w:rPr>
                <w:bCs/>
              </w:rPr>
              <w:t>бюджетам</w:t>
            </w:r>
            <w:r>
              <w:t xml:space="preserve"> сельских </w:t>
            </w:r>
            <w:r>
              <w:rPr>
                <w:bCs/>
              </w:rPr>
              <w:t>поселений</w:t>
            </w:r>
            <w:r>
              <w:t xml:space="preserve"> </w:t>
            </w:r>
            <w:r>
              <w:rPr>
                <w:bCs/>
              </w:rPr>
              <w:t>на</w:t>
            </w:r>
            <w:r>
              <w:t xml:space="preserve"> </w:t>
            </w:r>
            <w:r>
              <w:rPr>
                <w:bCs/>
              </w:rPr>
              <w:t>выполнение</w:t>
            </w:r>
            <w:r>
              <w:t xml:space="preserve"> передаваемых </w:t>
            </w:r>
            <w:r>
              <w:rPr>
                <w:bCs/>
              </w:rPr>
              <w:t>полномочий</w:t>
            </w:r>
            <w:r>
              <w:t xml:space="preserve"> субъектов Российской Федерации.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20230024107028151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98,7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C5F19">
            <w:pPr>
              <w:spacing w:beforeLines="40" w:before="96" w:line="240" w:lineRule="exact"/>
              <w:rPr>
                <w:bCs/>
              </w:rPr>
            </w:pPr>
            <w:r>
              <w:t>Субвенции на осуществление полномочий по п</w:t>
            </w:r>
            <w:r>
              <w:t>ервичному воинскому учету на территориях, где отсутствуют военные комиссариаты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20235118100000151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211,2</w:t>
            </w:r>
          </w:p>
        </w:tc>
      </w:tr>
    </w:tbl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>
      <w:pPr>
        <w:jc w:val="right"/>
      </w:pPr>
    </w:p>
    <w:p w:rsidR="00000000" w:rsidRDefault="00DC5F19">
      <w:pPr>
        <w:jc w:val="right"/>
      </w:pPr>
      <w:r>
        <w:t xml:space="preserve">   Приложение 2 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DC5F19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 xml:space="preserve">               к решению Совета депутатов          Великосельского сельского поселения «О бюджете Великосельского</w:t>
            </w:r>
            <w:r>
              <w:t xml:space="preserve"> сельского поселения на 2019 год и</w:t>
            </w:r>
            <w:r>
              <w:rPr>
                <w:color w:val="000000"/>
              </w:rPr>
              <w:t xml:space="preserve"> на плановый период 2020 и 2021 годов»</w:t>
            </w:r>
          </w:p>
          <w:p w:rsidR="00000000" w:rsidRDefault="00DC5F19">
            <w:pPr>
              <w:spacing w:line="240" w:lineRule="exact"/>
              <w:jc w:val="both"/>
              <w:rPr>
                <w:rFonts w:eastAsia="Calibri"/>
              </w:rPr>
            </w:pPr>
          </w:p>
          <w:p w:rsidR="00000000" w:rsidRDefault="00DC5F19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000000" w:rsidRDefault="00DC5F19">
      <w:pPr>
        <w:spacing w:line="240" w:lineRule="exact"/>
        <w:ind w:left="1418" w:firstLine="709"/>
        <w:jc w:val="center"/>
        <w:rPr>
          <w:b/>
          <w:color w:val="000000"/>
          <w:sz w:val="26"/>
          <w:szCs w:val="26"/>
        </w:rPr>
      </w:pPr>
    </w:p>
    <w:p w:rsidR="00000000" w:rsidRDefault="00DC5F19">
      <w:pPr>
        <w:spacing w:line="240" w:lineRule="exact"/>
        <w:ind w:left="1418" w:firstLine="709"/>
        <w:jc w:val="center"/>
        <w:rPr>
          <w:b/>
          <w:color w:val="000000"/>
        </w:rPr>
      </w:pPr>
      <w:r>
        <w:rPr>
          <w:b/>
          <w:color w:val="000000"/>
        </w:rPr>
        <w:t>Перечень главных администраторов доходов бюджета  Великосельского сельского поселения</w:t>
      </w:r>
    </w:p>
    <w:p w:rsidR="00000000" w:rsidRDefault="00DC5F19">
      <w:pPr>
        <w:spacing w:before="120" w:line="240" w:lineRule="exact"/>
        <w:jc w:val="center"/>
        <w:rPr>
          <w:color w:val="000000"/>
          <w:spacing w:val="-20"/>
        </w:rPr>
      </w:pPr>
    </w:p>
    <w:tbl>
      <w:tblPr>
        <w:tblW w:w="0" w:type="auto"/>
        <w:tblInd w:w="-3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35"/>
        <w:gridCol w:w="3062"/>
        <w:gridCol w:w="5938"/>
      </w:tblGrid>
      <w:tr w:rsidR="00000000">
        <w:trPr>
          <w:trHeight w:val="51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Код главы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keepNext/>
              <w:widowControl w:val="0"/>
              <w:numPr>
                <w:ilvl w:val="4"/>
                <w:numId w:val="1"/>
              </w:numPr>
              <w:tabs>
                <w:tab w:val="left" w:pos="1008"/>
              </w:tabs>
              <w:autoSpaceDE w:val="0"/>
              <w:snapToGrid w:val="0"/>
              <w:spacing w:before="120" w:line="240" w:lineRule="exact"/>
              <w:jc w:val="center"/>
              <w:outlineLvl w:val="4"/>
            </w:pPr>
            <w:r>
              <w:t>Наименование</w:t>
            </w:r>
          </w:p>
        </w:tc>
      </w:tr>
      <w:tr w:rsidR="00000000">
        <w:trPr>
          <w:trHeight w:val="51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keepNext/>
              <w:widowControl w:val="0"/>
              <w:autoSpaceDE w:val="0"/>
              <w:snapToGrid w:val="0"/>
              <w:spacing w:before="120" w:line="240" w:lineRule="exact"/>
              <w:jc w:val="both"/>
              <w:outlineLvl w:val="8"/>
              <w:rPr>
                <w:b/>
                <w:bCs/>
              </w:rPr>
            </w:pPr>
            <w:r>
              <w:rPr>
                <w:b/>
                <w:bCs/>
              </w:rPr>
              <w:t>Муниципальное учреждение Администрация Вели</w:t>
            </w:r>
            <w:r>
              <w:rPr>
                <w:b/>
                <w:bCs/>
              </w:rPr>
              <w:t>косельского сельского поселения</w:t>
            </w:r>
          </w:p>
        </w:tc>
      </w:tr>
      <w:tr w:rsidR="00000000">
        <w:trPr>
          <w:trHeight w:val="51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</w:pPr>
            <w:r>
              <w:t>1 08 04020 01 1000 110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DC5F19">
            <w:pPr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</w:t>
            </w:r>
            <w:r>
              <w:rPr>
                <w:color w:val="000000"/>
              </w:rPr>
              <w:t>вершение нотариальных действий</w:t>
            </w:r>
          </w:p>
        </w:tc>
      </w:tr>
      <w:tr w:rsidR="0000000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</w:pPr>
            <w:r>
              <w:t>1 08 04020 01 4000 110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DC5F19">
            <w:pPr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</w:t>
            </w:r>
            <w:r>
              <w:rPr>
                <w:color w:val="000000"/>
              </w:rPr>
              <w:t>ершение нотариальных действий</w:t>
            </w:r>
          </w:p>
        </w:tc>
      </w:tr>
      <w:tr w:rsidR="0000000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</w:pPr>
            <w:r>
              <w:t>1 11 05025 10 0000 120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</w:t>
            </w:r>
            <w:r>
              <w:rPr>
                <w:color w:val="000000"/>
              </w:rPr>
              <w:t xml:space="preserve"> муниципальных бюджетных и автономных учреждений)</w:t>
            </w:r>
          </w:p>
        </w:tc>
      </w:tr>
      <w:tr w:rsidR="0000000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r>
              <w:t>1 11 09045 10 0000 120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</w:t>
            </w:r>
            <w:r>
              <w:rPr>
                <w:color w:val="000000"/>
              </w:rPr>
              <w:t>ниципальных унитарных предприятий, в том числе казенных)</w:t>
            </w:r>
          </w:p>
        </w:tc>
      </w:tr>
      <w:tr w:rsidR="0000000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</w:pPr>
            <w:r>
              <w:t>1 13 02995 10 0000 130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</w:tr>
      <w:tr w:rsidR="0000000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rPr>
                <w:color w:val="000000"/>
              </w:rPr>
            </w:pPr>
            <w:r>
              <w:rPr>
                <w:color w:val="000000"/>
              </w:rPr>
              <w:t xml:space="preserve">334 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/>
          <w:p w:rsidR="00000000" w:rsidRDefault="00DC5F19"/>
          <w:p w:rsidR="00000000" w:rsidRDefault="00DC5F19">
            <w:r>
              <w:t>1 14 02053 10 0000 410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имущества, находящегося в собственности сельских поселе</w:t>
            </w:r>
            <w:r>
              <w:rPr>
                <w:color w:val="000000"/>
              </w:rPr>
              <w:t>ний (за исключением имущества муниципальных автономных учреждений, а также имущества муниципальных 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00000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</w:pPr>
            <w:r>
              <w:t>1 14 06025 10 0000 430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продажи з</w:t>
            </w:r>
            <w:r>
              <w:rPr>
                <w:color w:val="000000"/>
              </w:rPr>
              <w:t>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0000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</w:pPr>
            <w:r>
              <w:t>1 15 02050 10 0000 140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Платежи, взимаемые органами местного самоуправления (организациями) сельских п</w:t>
            </w:r>
            <w:r>
              <w:rPr>
                <w:color w:val="000000"/>
              </w:rPr>
              <w:t>оселений за выполнение определенных функций</w:t>
            </w:r>
          </w:p>
        </w:tc>
      </w:tr>
      <w:tr w:rsidR="0000000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</w:pPr>
            <w:r>
              <w:t>1 16 18050 10 0000 140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DC5F19"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Денежные взыскания (штрафы) за нарушения бюджетного законодательства (в частности бюджетов сельских поселений)</w:t>
            </w:r>
          </w:p>
        </w:tc>
      </w:tr>
      <w:tr w:rsidR="0000000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</w:pPr>
            <w:r>
              <w:t>1 16 90050 10 0000 140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DC5F19">
            <w:pPr>
              <w:keepNext/>
              <w:spacing w:before="240" w:after="60"/>
              <w:outlineLvl w:val="0"/>
              <w:rPr>
                <w:bCs/>
                <w:color w:val="000000"/>
                <w:kern w:val="32"/>
              </w:rPr>
            </w:pPr>
            <w:r>
              <w:rPr>
                <w:bCs/>
                <w:color w:val="000000"/>
                <w:kern w:val="32"/>
              </w:rPr>
              <w:t>Прочие поступления от денежных взысканий (штр</w:t>
            </w:r>
            <w:r>
              <w:rPr>
                <w:bCs/>
                <w:color w:val="000000"/>
                <w:kern w:val="32"/>
              </w:rPr>
              <w:t>афов) и иных сумм в возмещение ущерба, зачисляемые в бюджеты  сельских поселений</w:t>
            </w:r>
          </w:p>
        </w:tc>
      </w:tr>
      <w:tr w:rsidR="0000000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r>
              <w:t>1 17 01050 10 0000 180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DC5F19"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Невыясненные поступления, зачисляемые в бюджет сельских поселений</w:t>
            </w:r>
          </w:p>
        </w:tc>
      </w:tr>
      <w:tr w:rsidR="00000000">
        <w:trPr>
          <w:trHeight w:val="726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</w:pPr>
            <w:r>
              <w:t>1 17 02020 10 0000 180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DC5F19">
            <w:pPr>
              <w:tabs>
                <w:tab w:val="left" w:pos="0"/>
              </w:tabs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Возмещение потерь сельскохозяйственного производства,</w:t>
            </w:r>
            <w:r>
              <w:rPr>
                <w:bCs/>
                <w:color w:val="000000"/>
                <w:kern w:val="32"/>
              </w:rPr>
              <w:t xml:space="preserve"> связанных с изъятием сельскохозяйственных угодий, расположенных на территориях сельских поселений (по обязательствам, возникшим до 1 января 2008г.)</w:t>
            </w:r>
          </w:p>
        </w:tc>
      </w:tr>
      <w:tr w:rsidR="00000000">
        <w:trPr>
          <w:trHeight w:val="82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lastRenderedPageBreak/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</w:pPr>
            <w:r>
              <w:t>1 17 05050 10 0000 180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DC5F19">
            <w:pPr>
              <w:keepNext/>
              <w:spacing w:before="240" w:after="60"/>
              <w:outlineLvl w:val="0"/>
              <w:rPr>
                <w:bCs/>
                <w:color w:val="000000"/>
                <w:kern w:val="32"/>
              </w:rPr>
            </w:pPr>
            <w:r>
              <w:rPr>
                <w:bCs/>
                <w:color w:val="000000"/>
                <w:kern w:val="32"/>
              </w:rPr>
              <w:t>Прочие неналоговые доходы бюджетов  сельских поселений</w:t>
            </w:r>
          </w:p>
          <w:p w:rsidR="00000000" w:rsidRDefault="00DC5F19">
            <w:pPr>
              <w:jc w:val="both"/>
              <w:rPr>
                <w:color w:val="000000"/>
              </w:rPr>
            </w:pPr>
          </w:p>
        </w:tc>
      </w:tr>
      <w:tr w:rsidR="00000000">
        <w:trPr>
          <w:trHeight w:val="57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</w:pPr>
            <w:r>
              <w:t>2 07 05030 10 0000</w:t>
            </w:r>
            <w:r>
              <w:t xml:space="preserve"> 180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tabs>
                <w:tab w:val="left" w:pos="0"/>
              </w:tabs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00000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/>
          <w:p w:rsidR="00000000" w:rsidRDefault="00DC5F19"/>
          <w:p w:rsidR="00000000" w:rsidRDefault="00DC5F19"/>
          <w:p w:rsidR="00000000" w:rsidRDefault="00DC5F19">
            <w:pPr>
              <w:snapToGrid w:val="0"/>
              <w:spacing w:before="120" w:line="240" w:lineRule="exact"/>
            </w:pPr>
            <w:r>
              <w:t>2 08 05000 10 0000 180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tabs>
                <w:tab w:val="left" w:pos="0"/>
              </w:tabs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</w:t>
            </w:r>
            <w:r>
              <w:rPr>
                <w:color w:val="000000"/>
              </w:rPr>
              <w:t>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0000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</w:pPr>
            <w:r>
              <w:t>2 02 15001 10 0000 150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уровня бюджетной обеспеченн</w:t>
            </w:r>
            <w:r>
              <w:rPr>
                <w:color w:val="000000"/>
              </w:rPr>
              <w:t>ости</w:t>
            </w:r>
          </w:p>
        </w:tc>
      </w:tr>
      <w:tr w:rsidR="0000000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</w:pPr>
            <w:r>
              <w:t>2 02 15002 10 0000 150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0000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 xml:space="preserve">02 </w:t>
            </w:r>
            <w:r>
              <w:rPr>
                <w:lang w:eastAsia="en-US"/>
              </w:rPr>
              <w:t>2</w:t>
            </w:r>
            <w:r>
              <w:rPr>
                <w:lang w:val="en-US" w:eastAsia="en-US"/>
              </w:rPr>
              <w:t xml:space="preserve">0051 10 0000 </w:t>
            </w:r>
            <w:r>
              <w:rPr>
                <w:lang w:eastAsia="en-US"/>
              </w:rPr>
              <w:t xml:space="preserve"> 150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spacing w:line="276" w:lineRule="auto"/>
              <w:rPr>
                <w:lang w:eastAsia="en-US"/>
              </w:rPr>
            </w:pPr>
            <w:r>
              <w:t>Субсидии бюджетам сельских поселений на реализацию федеральных целевых программ</w:t>
            </w:r>
          </w:p>
        </w:tc>
      </w:tr>
      <w:tr w:rsidR="00000000">
        <w:trPr>
          <w:trHeight w:val="144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</w:pPr>
            <w:r>
              <w:rPr>
                <w:lang w:val="en-US" w:eastAsia="en-US"/>
              </w:rPr>
              <w:t xml:space="preserve">202 </w:t>
            </w:r>
            <w:r>
              <w:rPr>
                <w:lang w:eastAsia="en-US"/>
              </w:rPr>
              <w:t>25467</w:t>
            </w:r>
            <w:r>
              <w:rPr>
                <w:lang w:val="en-US" w:eastAsia="en-US"/>
              </w:rPr>
              <w:t xml:space="preserve"> 10 </w:t>
            </w:r>
            <w:r>
              <w:rPr>
                <w:lang w:val="en-US" w:eastAsia="en-US"/>
              </w:rPr>
              <w:t xml:space="preserve">0000 </w:t>
            </w:r>
            <w:r>
              <w:rPr>
                <w:lang w:eastAsia="en-US"/>
              </w:rPr>
              <w:t xml:space="preserve"> 150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lang w:eastAsia="en-US"/>
              </w:rPr>
            </w:pPr>
            <w: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000000">
        <w:trPr>
          <w:trHeight w:val="144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</w:pPr>
            <w:r>
              <w:rPr>
                <w:lang w:val="en-US" w:eastAsia="en-US"/>
              </w:rPr>
              <w:t xml:space="preserve">202 </w:t>
            </w:r>
            <w:r>
              <w:rPr>
                <w:lang w:eastAsia="en-US"/>
              </w:rPr>
              <w:t>25558</w:t>
            </w:r>
            <w:r>
              <w:rPr>
                <w:lang w:val="en-US" w:eastAsia="en-US"/>
              </w:rPr>
              <w:t xml:space="preserve"> 10 0000 </w:t>
            </w:r>
            <w:r>
              <w:rPr>
                <w:lang w:eastAsia="en-US"/>
              </w:rPr>
              <w:t xml:space="preserve"> 150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color w:val="000000"/>
              </w:rPr>
            </w:pPr>
            <w:r>
              <w:rPr>
                <w:lang w:eastAsia="en-US"/>
              </w:rPr>
              <w:t>Субсидии бюджетам сельских поселений на об</w:t>
            </w:r>
            <w:r>
              <w:rPr>
                <w:lang w:eastAsia="en-US"/>
              </w:rPr>
              <w:t>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</w:tr>
      <w:tr w:rsidR="00000000">
        <w:trPr>
          <w:trHeight w:val="144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</w:pPr>
            <w:r>
              <w:rPr>
                <w:lang w:val="en-US" w:eastAsia="en-US"/>
              </w:rPr>
              <w:t xml:space="preserve">202 </w:t>
            </w:r>
            <w:r>
              <w:rPr>
                <w:lang w:eastAsia="en-US"/>
              </w:rPr>
              <w:t>25567</w:t>
            </w:r>
            <w:r>
              <w:rPr>
                <w:lang w:val="en-US" w:eastAsia="en-US"/>
              </w:rPr>
              <w:t xml:space="preserve"> 10 0000 </w:t>
            </w:r>
            <w:r>
              <w:rPr>
                <w:lang w:eastAsia="en-US"/>
              </w:rPr>
              <w:t xml:space="preserve"> 150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lang w:eastAsia="en-US"/>
              </w:rPr>
            </w:pPr>
            <w:r>
              <w:t>Субсидии бюджетам сельски</w:t>
            </w:r>
            <w:r>
              <w:t>х поселений на реализацию мероприятий по устойчивому развитию сельских территорий</w:t>
            </w:r>
          </w:p>
        </w:tc>
      </w:tr>
      <w:tr w:rsidR="0000000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</w:pPr>
            <w:r>
              <w:t>2 02 29999 10 0000 150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Прочие субсидии бюджетам сельских поселений             </w:t>
            </w:r>
          </w:p>
        </w:tc>
      </w:tr>
      <w:tr w:rsidR="0000000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</w:pPr>
            <w:r>
              <w:t>2 02 35118 10 0000 150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Субвенции бюджетам сельских поселений на осуществление первич</w:t>
            </w:r>
            <w:r>
              <w:rPr>
                <w:bCs/>
                <w:color w:val="000000"/>
                <w:kern w:val="32"/>
              </w:rPr>
              <w:t>ного воинского учету на территориях, где отсутствуют военные комиссариаты</w:t>
            </w:r>
          </w:p>
        </w:tc>
      </w:tr>
      <w:tr w:rsidR="0000000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DC5F19">
            <w:pPr>
              <w:snapToGrid w:val="0"/>
              <w:spacing w:before="120" w:line="240" w:lineRule="exact"/>
            </w:pPr>
            <w:r>
              <w:t>202 30024 10 0000 150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000000">
        <w:trPr>
          <w:trHeight w:val="11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  <w:p w:rsidR="00000000" w:rsidRDefault="00DC5F19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  <w:p w:rsidR="00000000" w:rsidRDefault="00DC5F19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  <w:p w:rsidR="00000000" w:rsidRDefault="00DC5F19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  <w:p w:rsidR="00000000" w:rsidRDefault="00DC5F19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</w:pPr>
            <w:r>
              <w:t>2 02 40014 10 0000 150</w:t>
            </w:r>
          </w:p>
          <w:p w:rsidR="00000000" w:rsidRDefault="00DC5F19">
            <w:pPr>
              <w:snapToGrid w:val="0"/>
              <w:spacing w:before="120" w:line="240" w:lineRule="exact"/>
            </w:pPr>
          </w:p>
          <w:p w:rsidR="00000000" w:rsidRDefault="00DC5F19">
            <w:pPr>
              <w:snapToGrid w:val="0"/>
              <w:spacing w:before="120" w:line="240" w:lineRule="exact"/>
            </w:pPr>
          </w:p>
          <w:p w:rsidR="00000000" w:rsidRDefault="00DC5F19">
            <w:pPr>
              <w:snapToGrid w:val="0"/>
              <w:spacing w:before="120" w:line="240" w:lineRule="exact"/>
            </w:pPr>
          </w:p>
          <w:p w:rsidR="00000000" w:rsidRDefault="00DC5F19">
            <w:pPr>
              <w:snapToGrid w:val="0"/>
              <w:spacing w:before="120" w:line="240" w:lineRule="exact"/>
            </w:pP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DC5F19">
            <w:pPr>
              <w:keepNext/>
              <w:spacing w:before="240" w:after="60"/>
              <w:outlineLvl w:val="0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Межбюджетные</w:t>
            </w:r>
            <w:r>
              <w:rPr>
                <w:bCs/>
                <w:color w:val="000000"/>
                <w:kern w:val="32"/>
              </w:rPr>
              <w:t xml:space="preserve"> трансферты, передаваемые бюджетам сельских 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000000">
        <w:trPr>
          <w:trHeight w:val="7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C5F19">
            <w:pPr>
              <w:snapToGrid w:val="0"/>
              <w:spacing w:before="120" w:line="240" w:lineRule="exact"/>
            </w:pPr>
            <w:r>
              <w:t>2 02 49999 10 0000 150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DC5F19">
            <w:pPr>
              <w:keepNext/>
              <w:spacing w:before="240" w:after="60"/>
              <w:outlineLvl w:val="0"/>
              <w:rPr>
                <w:bCs/>
                <w:color w:val="000000"/>
                <w:kern w:val="32"/>
              </w:rPr>
            </w:pPr>
            <w:r>
              <w:rPr>
                <w:color w:val="000000"/>
              </w:rPr>
              <w:t>Прочие межбюджетные тра</w:t>
            </w:r>
            <w:r>
              <w:rPr>
                <w:color w:val="000000"/>
              </w:rPr>
              <w:t>нсферты, передаваемые бюджетам сельских поселений</w:t>
            </w:r>
          </w:p>
        </w:tc>
      </w:tr>
    </w:tbl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>
      <w:pPr>
        <w:jc w:val="right"/>
      </w:pPr>
      <w:r>
        <w:t>Приложение 3</w:t>
      </w:r>
    </w:p>
    <w:p w:rsidR="00000000" w:rsidRDefault="00DC5F19">
      <w:pPr>
        <w:jc w:val="right"/>
      </w:pPr>
      <w:r>
        <w:t>к решению Совета депутатов</w:t>
      </w:r>
    </w:p>
    <w:p w:rsidR="00000000" w:rsidRDefault="00DC5F19">
      <w:pPr>
        <w:jc w:val="right"/>
      </w:pPr>
      <w:r>
        <w:t xml:space="preserve">Великосельского сельского поселения </w:t>
      </w:r>
    </w:p>
    <w:p w:rsidR="00000000" w:rsidRDefault="00DC5F19">
      <w:pPr>
        <w:jc w:val="right"/>
      </w:pPr>
      <w:r>
        <w:t xml:space="preserve">«О бюджете Великосельского сельского </w:t>
      </w:r>
    </w:p>
    <w:p w:rsidR="00000000" w:rsidRDefault="00DC5F19">
      <w:pPr>
        <w:jc w:val="right"/>
      </w:pPr>
      <w:r>
        <w:t xml:space="preserve">                                             </w:t>
      </w:r>
      <w:r>
        <w:t xml:space="preserve">                                            поселения на 2019 год и на плановый                               </w:t>
      </w:r>
    </w:p>
    <w:p w:rsidR="00000000" w:rsidRDefault="00DC5F19">
      <w:pPr>
        <w:jc w:val="right"/>
      </w:pPr>
      <w:r>
        <w:t xml:space="preserve">                                                                                         период 2020-2021 годов»</w:t>
      </w:r>
    </w:p>
    <w:p w:rsidR="00000000" w:rsidRDefault="00DC5F19">
      <w:pPr>
        <w:jc w:val="center"/>
        <w:rPr>
          <w:sz w:val="28"/>
          <w:szCs w:val="28"/>
        </w:rPr>
      </w:pPr>
    </w:p>
    <w:p w:rsidR="00000000" w:rsidRDefault="00DC5F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Нормативы отчислений доходов в </w:t>
      </w:r>
      <w:r>
        <w:rPr>
          <w:sz w:val="28"/>
          <w:szCs w:val="28"/>
        </w:rPr>
        <w:t xml:space="preserve">бюджет </w:t>
      </w:r>
    </w:p>
    <w:p w:rsidR="00000000" w:rsidRDefault="00DC5F19">
      <w:pPr>
        <w:jc w:val="center"/>
        <w:rPr>
          <w:sz w:val="28"/>
          <w:szCs w:val="28"/>
        </w:rPr>
      </w:pPr>
      <w:r>
        <w:rPr>
          <w:sz w:val="28"/>
          <w:szCs w:val="28"/>
        </w:rPr>
        <w:t>Великосельского сельского поселения на 2019– 2021 годы</w:t>
      </w:r>
    </w:p>
    <w:p w:rsidR="00000000" w:rsidRDefault="00DC5F19">
      <w:pPr>
        <w:jc w:val="center"/>
      </w:pPr>
    </w:p>
    <w:tbl>
      <w:tblPr>
        <w:tblpPr w:leftFromText="180" w:rightFromText="180" w:vertAnchor="text" w:horzAnchor="page" w:tblpX="1162" w:tblpY="436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3420"/>
        <w:gridCol w:w="1260"/>
        <w:gridCol w:w="1260"/>
        <w:gridCol w:w="1260"/>
      </w:tblGrid>
      <w:tr w:rsidR="00000000">
        <w:trPr>
          <w:trHeight w:val="361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lastRenderedPageBreak/>
              <w:t>Код бюджетной классификации Российской Федерации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Наименование дохода</w:t>
            </w:r>
          </w:p>
        </w:tc>
        <w:tc>
          <w:tcPr>
            <w:tcW w:w="3780" w:type="dxa"/>
            <w:gridSpan w:val="3"/>
          </w:tcPr>
          <w:p w:rsidR="00000000" w:rsidRDefault="00DC5F19">
            <w:pPr>
              <w:snapToGrid w:val="0"/>
              <w:jc w:val="both"/>
            </w:pPr>
            <w:r>
              <w:t>Нормативы отчислений доходов в бюджет поселения (%)</w:t>
            </w:r>
          </w:p>
        </w:tc>
      </w:tr>
      <w:tr w:rsidR="00000000">
        <w:trPr>
          <w:trHeight w:val="361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2019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2020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2021</w:t>
            </w:r>
          </w:p>
        </w:tc>
      </w:tr>
      <w:tr w:rsidR="00000000">
        <w:trPr>
          <w:trHeight w:val="361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1 01 02000 01 0000 110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Налог на доходы физических ли</w:t>
            </w:r>
            <w:r>
              <w:t>ц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</w:p>
        </w:tc>
      </w:tr>
      <w:tr w:rsidR="00000000">
        <w:trPr>
          <w:trHeight w:val="1619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1 01 02010 01 0000 110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vertAlign w:val="superscript"/>
              </w:rPr>
              <w:t>1</w:t>
            </w:r>
            <w:r>
              <w:t xml:space="preserve"> и 228 Налогового </w:t>
            </w:r>
            <w:r>
              <w:t>кодекса Российской Федерации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2,0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2,0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2,0</w:t>
            </w:r>
          </w:p>
        </w:tc>
      </w:tr>
      <w:tr w:rsidR="00000000">
        <w:trPr>
          <w:trHeight w:val="1251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1 01 02020 01 0000 110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</w:t>
            </w:r>
            <w:r>
              <w:t xml:space="preserve">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2,0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2,0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2,0</w:t>
            </w:r>
          </w:p>
        </w:tc>
      </w:tr>
      <w:tr w:rsidR="00000000">
        <w:trPr>
          <w:trHeight w:val="956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1 01 02030 01 0000 110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 xml:space="preserve">Налог на доходы физических лиц с доходов, </w:t>
            </w:r>
            <w:r>
              <w:t xml:space="preserve">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2,0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2,0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2,0</w:t>
            </w:r>
          </w:p>
        </w:tc>
      </w:tr>
      <w:tr w:rsidR="00000000">
        <w:trPr>
          <w:trHeight w:val="898"/>
        </w:trPr>
        <w:tc>
          <w:tcPr>
            <w:tcW w:w="10230" w:type="dxa"/>
            <w:gridSpan w:val="5"/>
          </w:tcPr>
          <w:p w:rsidR="00000000" w:rsidRDefault="00DC5F19">
            <w:pPr>
              <w:snapToGrid w:val="0"/>
              <w:jc w:val="center"/>
            </w:pPr>
            <w:r>
              <w:t>В части погашения задолженности и перерасчетов по отмеченным налогам, сборам и иным налоговым платежам</w:t>
            </w:r>
          </w:p>
        </w:tc>
      </w:tr>
      <w:tr w:rsidR="00000000">
        <w:trPr>
          <w:trHeight w:val="709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1 05 03000 01 0000 110</w:t>
            </w:r>
          </w:p>
        </w:tc>
        <w:tc>
          <w:tcPr>
            <w:tcW w:w="7200" w:type="dxa"/>
            <w:gridSpan w:val="4"/>
          </w:tcPr>
          <w:p w:rsidR="00000000" w:rsidRDefault="00DC5F19">
            <w:pPr>
              <w:snapToGrid w:val="0"/>
              <w:jc w:val="both"/>
            </w:pPr>
            <w:r>
              <w:t>Единый сельскох</w:t>
            </w:r>
            <w:r>
              <w:t>озяйственный налог</w:t>
            </w:r>
          </w:p>
          <w:p w:rsidR="00000000" w:rsidRDefault="00DC5F19">
            <w:pPr>
              <w:jc w:val="center"/>
            </w:pPr>
          </w:p>
        </w:tc>
      </w:tr>
      <w:tr w:rsidR="00000000">
        <w:trPr>
          <w:trHeight w:val="723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1 09 00000 00 0000 000</w:t>
            </w:r>
          </w:p>
        </w:tc>
        <w:tc>
          <w:tcPr>
            <w:tcW w:w="7200" w:type="dxa"/>
            <w:gridSpan w:val="4"/>
          </w:tcPr>
          <w:p w:rsidR="00000000" w:rsidRDefault="00DC5F19">
            <w:pPr>
              <w:snapToGrid w:val="0"/>
            </w:pPr>
            <w:r>
              <w:t>Задолженность и перерасчеты по отмеченным налогам, сборам и иным налоговым платежам</w:t>
            </w:r>
          </w:p>
        </w:tc>
      </w:tr>
      <w:tr w:rsidR="00000000">
        <w:trPr>
          <w:trHeight w:val="347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1 06 00000 00 0000 000</w:t>
            </w:r>
          </w:p>
        </w:tc>
        <w:tc>
          <w:tcPr>
            <w:tcW w:w="7200" w:type="dxa"/>
            <w:gridSpan w:val="4"/>
          </w:tcPr>
          <w:p w:rsidR="00000000" w:rsidRDefault="00DC5F19">
            <w:pPr>
              <w:snapToGrid w:val="0"/>
              <w:jc w:val="center"/>
            </w:pPr>
            <w:r>
              <w:t>Налог на имущество</w:t>
            </w:r>
          </w:p>
        </w:tc>
      </w:tr>
      <w:tr w:rsidR="00000000">
        <w:trPr>
          <w:trHeight w:val="371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1 06 01000 00 0000 110</w:t>
            </w:r>
          </w:p>
        </w:tc>
        <w:tc>
          <w:tcPr>
            <w:tcW w:w="7200" w:type="dxa"/>
            <w:gridSpan w:val="4"/>
          </w:tcPr>
          <w:p w:rsidR="00000000" w:rsidRDefault="00DC5F19">
            <w:pPr>
              <w:snapToGrid w:val="0"/>
            </w:pPr>
            <w:r>
              <w:t>Налог на имущество физических лиц</w:t>
            </w:r>
          </w:p>
        </w:tc>
      </w:tr>
      <w:tr w:rsidR="00000000">
        <w:trPr>
          <w:trHeight w:val="2546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1 06 01030 10 0000 110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Нал</w:t>
            </w:r>
            <w:r>
              <w:t>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509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1 06 06000 00 0000 110</w:t>
            </w:r>
          </w:p>
        </w:tc>
        <w:tc>
          <w:tcPr>
            <w:tcW w:w="7200" w:type="dxa"/>
            <w:gridSpan w:val="4"/>
          </w:tcPr>
          <w:p w:rsidR="00000000" w:rsidRDefault="00DC5F19">
            <w:pPr>
              <w:snapToGrid w:val="0"/>
            </w:pPr>
            <w:r>
              <w:t>Земельный налог</w:t>
            </w:r>
          </w:p>
        </w:tc>
      </w:tr>
      <w:tr w:rsidR="00000000">
        <w:trPr>
          <w:trHeight w:val="2546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1 06 06010 00 0000 110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Земельный налог, взимаемый по ставкам, устано</w:t>
            </w:r>
            <w:r>
              <w:t>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2546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1 06 06013 10 0000 110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</w:t>
            </w:r>
            <w:r>
              <w:t>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2546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1 06 06023 10 0000 110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</w:t>
            </w:r>
            <w:r>
              <w:t>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  <w:p w:rsidR="00000000" w:rsidRDefault="00DC5F19"/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509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1 08 00000 00 0000 000</w:t>
            </w:r>
          </w:p>
        </w:tc>
        <w:tc>
          <w:tcPr>
            <w:tcW w:w="7200" w:type="dxa"/>
            <w:gridSpan w:val="4"/>
          </w:tcPr>
          <w:p w:rsidR="00000000" w:rsidRDefault="00DC5F19">
            <w:pPr>
              <w:snapToGrid w:val="0"/>
              <w:jc w:val="center"/>
            </w:pPr>
            <w:r>
              <w:t>ГОСУДАРСТВЕННАЯ ПОШЛИНА</w:t>
            </w:r>
          </w:p>
        </w:tc>
      </w:tr>
      <w:tr w:rsidR="00000000">
        <w:trPr>
          <w:trHeight w:val="2546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1 08 04020 01 0000 110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Государственная пошлина за совершение нотариальных дейс</w:t>
            </w:r>
            <w:r>
              <w:t>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858"/>
        </w:trPr>
        <w:tc>
          <w:tcPr>
            <w:tcW w:w="10230" w:type="dxa"/>
            <w:gridSpan w:val="5"/>
          </w:tcPr>
          <w:p w:rsidR="00000000" w:rsidRDefault="00DC5F19">
            <w:pPr>
              <w:snapToGrid w:val="0"/>
              <w:jc w:val="center"/>
            </w:pPr>
            <w:r>
              <w:t>Доходы от использования имущества, находящегося в государственной</w:t>
            </w:r>
            <w:r>
              <w:t xml:space="preserve"> и муниципальной собственности</w:t>
            </w:r>
          </w:p>
        </w:tc>
      </w:tr>
      <w:tr w:rsidR="00000000">
        <w:trPr>
          <w:trHeight w:val="541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1 11 02000 00 0000 120</w:t>
            </w:r>
          </w:p>
        </w:tc>
        <w:tc>
          <w:tcPr>
            <w:tcW w:w="7200" w:type="dxa"/>
            <w:gridSpan w:val="4"/>
          </w:tcPr>
          <w:p w:rsidR="00000000" w:rsidRDefault="00DC5F19">
            <w:pPr>
              <w:snapToGrid w:val="0"/>
            </w:pPr>
            <w:r>
              <w:t>Доходы от размещения средств бюджетов</w:t>
            </w:r>
          </w:p>
        </w:tc>
      </w:tr>
      <w:tr w:rsidR="00000000">
        <w:trPr>
          <w:trHeight w:val="715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1 11 02033 10 0000 120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2158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1 11 05000 00 0000 120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Доходы, получаемые в виде арен</w:t>
            </w:r>
            <w:r>
              <w:t>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r>
              <w:t>)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1044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1 11 09035 10 0000 120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1973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1 11 09045 10 0000 120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 xml:space="preserve">Прочие поступления от использования имущества, находящегося в </w:t>
            </w:r>
            <w:r>
              <w:t>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723"/>
        </w:trPr>
        <w:tc>
          <w:tcPr>
            <w:tcW w:w="10230" w:type="dxa"/>
            <w:gridSpan w:val="5"/>
          </w:tcPr>
          <w:p w:rsidR="00000000" w:rsidRDefault="00DC5F19">
            <w:pPr>
              <w:snapToGrid w:val="0"/>
              <w:jc w:val="center"/>
            </w:pPr>
            <w:r>
              <w:t>В части доходов от оказания платных услуг и компенсации затра</w:t>
            </w:r>
            <w:r>
              <w:t>т государства</w:t>
            </w:r>
          </w:p>
        </w:tc>
      </w:tr>
      <w:tr w:rsidR="00000000">
        <w:trPr>
          <w:trHeight w:val="1257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 xml:space="preserve">1 13 01995 10 0000 130 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1257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 xml:space="preserve">1 13 02995 10 0000 130 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711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1 14 00000 0</w:t>
            </w:r>
            <w:r>
              <w:t>0 0000 000</w:t>
            </w:r>
          </w:p>
        </w:tc>
        <w:tc>
          <w:tcPr>
            <w:tcW w:w="7200" w:type="dxa"/>
            <w:gridSpan w:val="4"/>
          </w:tcPr>
          <w:p w:rsidR="00000000" w:rsidRDefault="00DC5F19">
            <w:pPr>
              <w:snapToGrid w:val="0"/>
              <w:jc w:val="center"/>
            </w:pPr>
            <w:r>
              <w:t>Доходы от продажи материальных и нематериальных активов</w:t>
            </w:r>
          </w:p>
        </w:tc>
      </w:tr>
      <w:tr w:rsidR="00000000">
        <w:trPr>
          <w:trHeight w:val="2546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1 14 02050 10 0000 410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</w:t>
            </w:r>
            <w:r>
              <w:t>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</w:p>
        </w:tc>
      </w:tr>
      <w:tr w:rsidR="00000000">
        <w:trPr>
          <w:trHeight w:val="1965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1 14 02052 10 0000 410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Доходы от реализации имущества, находящегося в оперативном управлении учреждений, находящихся в ведении органо</w:t>
            </w:r>
            <w:r>
              <w:t>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</w:p>
        </w:tc>
      </w:tr>
      <w:tr w:rsidR="00000000">
        <w:trPr>
          <w:trHeight w:val="1965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1 14 02053 10 0000 410</w:t>
            </w:r>
          </w:p>
        </w:tc>
        <w:tc>
          <w:tcPr>
            <w:tcW w:w="3420" w:type="dxa"/>
          </w:tcPr>
          <w:p w:rsidR="00000000" w:rsidRDefault="00DC5F19">
            <w:pPr>
              <w:pStyle w:val="af"/>
              <w:spacing w:before="0" w:beforeAutospacing="0" w:after="0"/>
            </w:pPr>
            <w:r>
              <w:t xml:space="preserve"> Доходы от реализации иного                                           </w:t>
            </w:r>
            <w:r>
              <w:t xml:space="preserve">       имущества, находящегося в                                                   собственности поселений (за                                                      исключением имущества                                                      муниципальных бюд</w:t>
            </w:r>
            <w:r>
              <w:t xml:space="preserve">жетных и                                                     автономных учреждений, а также                                                      имущества муниципальных                                                     унитарных предприятий, в том       </w:t>
            </w:r>
            <w:r>
              <w:t xml:space="preserve">                                             числе казенных), в части                                                   реализации материальных запасов                                                по указанному имуществу </w:t>
            </w:r>
          </w:p>
          <w:p w:rsidR="00000000" w:rsidRDefault="00DC5F19">
            <w:pPr>
              <w:snapToGrid w:val="0"/>
              <w:jc w:val="both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1431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1 14 06013 1</w:t>
            </w:r>
            <w:r>
              <w:t>0 0000 430</w:t>
            </w:r>
          </w:p>
        </w:tc>
        <w:tc>
          <w:tcPr>
            <w:tcW w:w="3420" w:type="dxa"/>
          </w:tcPr>
          <w:p w:rsidR="00000000" w:rsidRDefault="00DC5F19">
            <w:pPr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1982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1 14 06033 10 0000 430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Доходы от продажи земельных участков, которые расположены в грани</w:t>
            </w:r>
            <w:r>
              <w:t>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</w:p>
        </w:tc>
      </w:tr>
      <w:tr w:rsidR="00000000">
        <w:trPr>
          <w:trHeight w:val="1982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1 14 06025 10 0000 430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Доходы от продажи земельных участков, на</w:t>
            </w:r>
            <w:r>
              <w:t>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539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1 15 00000 00 0000 000</w:t>
            </w:r>
          </w:p>
        </w:tc>
        <w:tc>
          <w:tcPr>
            <w:tcW w:w="7200" w:type="dxa"/>
            <w:gridSpan w:val="4"/>
          </w:tcPr>
          <w:p w:rsidR="00000000" w:rsidRDefault="00DC5F19">
            <w:pPr>
              <w:snapToGrid w:val="0"/>
              <w:jc w:val="both"/>
            </w:pPr>
            <w:r>
              <w:t>Административные платежи и сборы</w:t>
            </w:r>
          </w:p>
        </w:tc>
      </w:tr>
      <w:tr w:rsidR="00000000">
        <w:trPr>
          <w:trHeight w:val="538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1 15 01000 01 0000 140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Административные сборы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both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both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both"/>
            </w:pPr>
          </w:p>
        </w:tc>
      </w:tr>
      <w:tr w:rsidR="00000000">
        <w:trPr>
          <w:trHeight w:val="1085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1 15 02050</w:t>
            </w:r>
            <w:r>
              <w:t xml:space="preserve"> 10 0000 140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353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1 16 00000 00 0000 000</w:t>
            </w:r>
          </w:p>
        </w:tc>
        <w:tc>
          <w:tcPr>
            <w:tcW w:w="7200" w:type="dxa"/>
            <w:gridSpan w:val="4"/>
          </w:tcPr>
          <w:p w:rsidR="00000000" w:rsidRDefault="00DC5F19">
            <w:pPr>
              <w:snapToGrid w:val="0"/>
              <w:jc w:val="both"/>
            </w:pPr>
            <w:r>
              <w:t>ШТРАФЫ, САНКЦИИ, ВОЗМЕЩЕНИЕ УЩЕРБА</w:t>
            </w:r>
          </w:p>
        </w:tc>
      </w:tr>
      <w:tr w:rsidR="00000000">
        <w:trPr>
          <w:trHeight w:val="1082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1 16 18050 10 0000 140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Денежные взыскания (штрафы) з</w:t>
            </w:r>
            <w:r>
              <w:t>а нарушение бюджетного законодательства (в части бюджетов поселений)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1264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1 16 21050 10 0000 140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</w:t>
            </w:r>
            <w:r>
              <w:t>бюджеты поселений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519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lastRenderedPageBreak/>
              <w:t>1 17 00000 00 0000 000</w:t>
            </w:r>
          </w:p>
        </w:tc>
        <w:tc>
          <w:tcPr>
            <w:tcW w:w="7200" w:type="dxa"/>
            <w:gridSpan w:val="4"/>
          </w:tcPr>
          <w:p w:rsidR="00000000" w:rsidRDefault="00DC5F19">
            <w:pPr>
              <w:snapToGrid w:val="0"/>
              <w:jc w:val="both"/>
            </w:pPr>
            <w:r>
              <w:t>Прочие неналоговые доходы</w:t>
            </w:r>
          </w:p>
        </w:tc>
      </w:tr>
      <w:tr w:rsidR="00000000">
        <w:trPr>
          <w:trHeight w:val="375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1 17 01000 00 0000 180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Невыясненные поступления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both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both"/>
            </w:pP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both"/>
            </w:pPr>
          </w:p>
        </w:tc>
      </w:tr>
      <w:tr w:rsidR="00000000">
        <w:trPr>
          <w:trHeight w:val="1615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1 17 02020 10 0000 180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Возмещение потерь сельскохозяйственного производства, связанных с изъятием сельскохозяйственны</w:t>
            </w:r>
            <w:r>
              <w:t>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  <w:tr w:rsidR="00000000">
        <w:trPr>
          <w:trHeight w:val="533"/>
        </w:trPr>
        <w:tc>
          <w:tcPr>
            <w:tcW w:w="3030" w:type="dxa"/>
          </w:tcPr>
          <w:p w:rsidR="00000000" w:rsidRDefault="00DC5F19">
            <w:pPr>
              <w:snapToGrid w:val="0"/>
              <w:jc w:val="center"/>
            </w:pPr>
            <w:r>
              <w:t>1 17 05050 10 0000 180</w:t>
            </w:r>
          </w:p>
        </w:tc>
        <w:tc>
          <w:tcPr>
            <w:tcW w:w="3420" w:type="dxa"/>
          </w:tcPr>
          <w:p w:rsidR="00000000" w:rsidRDefault="00DC5F19">
            <w:pPr>
              <w:snapToGrid w:val="0"/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000000" w:rsidRDefault="00DC5F19">
            <w:pPr>
              <w:snapToGrid w:val="0"/>
              <w:jc w:val="center"/>
            </w:pPr>
            <w:r>
              <w:t>100,0</w:t>
            </w:r>
          </w:p>
        </w:tc>
      </w:tr>
    </w:tbl>
    <w:p w:rsidR="00000000" w:rsidRDefault="00DC5F19"/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right"/>
        <w:rPr>
          <w:color w:val="000000"/>
        </w:rPr>
      </w:pPr>
      <w:r>
        <w:t>Приложение 4</w:t>
      </w:r>
      <w:r>
        <w:rPr>
          <w:color w:val="000000"/>
        </w:rPr>
        <w:t xml:space="preserve"> </w:t>
      </w:r>
    </w:p>
    <w:p w:rsidR="00000000" w:rsidRDefault="00DC5F19">
      <w:pPr>
        <w:jc w:val="right"/>
        <w:rPr>
          <w:color w:val="000000"/>
        </w:rPr>
      </w:pPr>
      <w:r>
        <w:t xml:space="preserve">к  решению </w:t>
      </w:r>
      <w:r>
        <w:rPr>
          <w:color w:val="000000"/>
        </w:rPr>
        <w:t>С</w:t>
      </w:r>
      <w:r>
        <w:rPr>
          <w:color w:val="000000"/>
        </w:rPr>
        <w:t xml:space="preserve">овета депутатов                                                                  </w:t>
      </w:r>
    </w:p>
    <w:p w:rsidR="00000000" w:rsidRDefault="00DC5F19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«О бюджете Великосельского сельского поселения </w:t>
      </w:r>
    </w:p>
    <w:p w:rsidR="00000000" w:rsidRDefault="00DC5F19">
      <w:pPr>
        <w:jc w:val="right"/>
        <w:rPr>
          <w:color w:val="000000"/>
        </w:rPr>
      </w:pPr>
      <w:r>
        <w:rPr>
          <w:color w:val="000000"/>
        </w:rPr>
        <w:t xml:space="preserve">                  на 2019 год и плановый период 2020 и 2021 годов »</w:t>
      </w:r>
    </w:p>
    <w:p w:rsidR="00000000" w:rsidRDefault="00DC5F19">
      <w:pPr>
        <w:jc w:val="center"/>
        <w:rPr>
          <w:b/>
          <w:sz w:val="28"/>
          <w:szCs w:val="28"/>
        </w:rPr>
      </w:pPr>
    </w:p>
    <w:p w:rsidR="00000000" w:rsidRDefault="00DC5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Безвозмездные поступления  </w:t>
      </w:r>
    </w:p>
    <w:tbl>
      <w:tblPr>
        <w:tblpPr w:leftFromText="180" w:rightFromText="180" w:vertAnchor="text" w:horzAnchor="margin" w:tblpY="171"/>
        <w:tblW w:w="0" w:type="auto"/>
        <w:tblInd w:w="0" w:type="dxa"/>
        <w:tblBorders>
          <w:left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247"/>
        <w:gridCol w:w="1202"/>
        <w:gridCol w:w="1202"/>
      </w:tblGrid>
      <w:tr w:rsidR="00000000">
        <w:trPr>
          <w:trHeight w:val="4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jc w:val="center"/>
            </w:pPr>
            <w:r>
              <w:lastRenderedPageBreak/>
              <w:t>Наименование доходов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pPr>
              <w:jc w:val="center"/>
            </w:pPr>
            <w:r>
              <w:t>2019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pPr>
              <w:jc w:val="center"/>
            </w:pPr>
            <w:r>
              <w:t>2020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pPr>
              <w:jc w:val="center"/>
            </w:pPr>
            <w:r>
              <w:t>2021 год</w:t>
            </w:r>
          </w:p>
        </w:tc>
      </w:tr>
      <w:tr w:rsidR="00000000">
        <w:trPr>
          <w:trHeight w:val="4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00000">
        <w:trPr>
          <w:trHeight w:val="4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0000" w:rsidRDefault="00DC5F19">
            <w:pPr>
              <w:rPr>
                <w:bCs/>
              </w:rPr>
            </w:pPr>
            <w:r>
              <w:rPr>
                <w:b/>
              </w:rPr>
              <w:t>Безвозмездные поступления           Всего</w:t>
            </w:r>
            <w: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13200,6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9669,1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9690,2</w:t>
            </w:r>
          </w:p>
        </w:tc>
      </w:tr>
      <w:tr w:rsidR="00000000">
        <w:trPr>
          <w:trHeight w:val="72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0000" w:rsidRDefault="00DC5F19">
            <w:pPr>
              <w:rPr>
                <w:bCs/>
              </w:rPr>
            </w:pPr>
            <w:r>
              <w:rPr>
                <w:bCs/>
              </w:rPr>
              <w:t>Дотации бюджетам субъектов РФ и муниципальных образований.</w:t>
            </w:r>
          </w:p>
          <w:p w:rsidR="00000000" w:rsidRDefault="00DC5F19">
            <w:pPr>
              <w:rPr>
                <w:b/>
                <w:bCs/>
              </w:rPr>
            </w:pPr>
            <w:r>
              <w:rPr>
                <w:bCs/>
                <w:color w:val="000000"/>
              </w:rPr>
              <w:t>Дотации бюджетам</w:t>
            </w:r>
            <w:r>
              <w:t xml:space="preserve"> сельских</w:t>
            </w:r>
            <w:r>
              <w:rPr>
                <w:bCs/>
                <w:color w:val="000000"/>
              </w:rPr>
              <w:t xml:space="preserve">  поселений на выра</w:t>
            </w:r>
            <w:r>
              <w:rPr>
                <w:bCs/>
                <w:color w:val="000000"/>
              </w:rPr>
              <w:t>внивание бюджетной обеспеченности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9956,1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8042,5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8056,3</w:t>
            </w:r>
          </w:p>
          <w:p w:rsidR="00000000" w:rsidRDefault="00DC5F19">
            <w:pPr>
              <w:rPr>
                <w:b/>
                <w:bCs/>
                <w:color w:val="000000"/>
              </w:rPr>
            </w:pPr>
          </w:p>
        </w:tc>
      </w:tr>
      <w:tr w:rsidR="00000000">
        <w:trPr>
          <w:trHeight w:val="83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выполнение полномочий</w:t>
            </w:r>
          </w:p>
          <w:p w:rsidR="00000000" w:rsidRDefault="00DC5F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 осуществление первичного воинского учета</w:t>
            </w:r>
          </w:p>
          <w:p w:rsidR="00000000" w:rsidRDefault="00DC5F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 территориях, где отсутствуют военные комиссариаты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203,9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211,2</w:t>
            </w:r>
          </w:p>
        </w:tc>
      </w:tr>
      <w:tr w:rsidR="00000000">
        <w:trPr>
          <w:trHeight w:val="29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DC5F19">
            <w:r>
              <w:t>Субвенции бюджетам  сельских поселений на выполн</w:t>
            </w:r>
            <w:r>
              <w:t>ение передаваемых полномочий субъектов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98,7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Субсидии бюджетам </w:t>
            </w:r>
            <w:r>
              <w:t xml:space="preserve"> сельских</w:t>
            </w:r>
            <w:r>
              <w:rPr>
                <w:bCs/>
                <w:color w:val="000000"/>
              </w:rPr>
              <w:t xml:space="preserve">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2647,0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1324,0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1324,0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pPr>
              <w:rPr>
                <w:bCs/>
                <w:color w:val="000000"/>
              </w:rPr>
            </w:pPr>
            <w:r>
              <w:t>Субсидии бюджетам сельских посе</w:t>
            </w:r>
            <w:r>
              <w:t>лений на реализацию мероприятий по устойчивому развитию сельских территорий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C5F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</w:tbl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>
      <w:pPr>
        <w:jc w:val="right"/>
      </w:pPr>
      <w:r>
        <w:t xml:space="preserve">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DC5F19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2019 год</w:t>
            </w:r>
            <w:r>
              <w:t xml:space="preserve"> и на плановый период 2020 и 2021 годов»</w:t>
            </w:r>
          </w:p>
          <w:p w:rsidR="00000000" w:rsidRDefault="00DC5F19">
            <w:pPr>
              <w:spacing w:line="240" w:lineRule="exact"/>
              <w:jc w:val="both"/>
            </w:pPr>
          </w:p>
          <w:p w:rsidR="00000000" w:rsidRDefault="00DC5F19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000000" w:rsidRDefault="00DC5F19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DC5F19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DC5F19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DC5F19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DC5F19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разделам и подразделам, целевым статьям (муниципальным программам Великосельского сельского поселения и непрограмным направлениям деятельности) и видам расх</w:t>
      </w:r>
      <w:r>
        <w:rPr>
          <w:b/>
          <w:bCs/>
        </w:rPr>
        <w:t>одов  классификации расходов бюджета на 2019 год и на плановый период 2020 и 2021 годов</w:t>
      </w:r>
    </w:p>
    <w:p w:rsidR="00000000" w:rsidRDefault="00DC5F19">
      <w:pPr>
        <w:tabs>
          <w:tab w:val="left" w:pos="7380"/>
        </w:tabs>
        <w:ind w:right="-360"/>
        <w:jc w:val="center"/>
        <w:rPr>
          <w:b/>
          <w:bCs/>
        </w:rPr>
      </w:pPr>
    </w:p>
    <w:p w:rsidR="00000000" w:rsidRDefault="00DC5F19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DC5F19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DC5F19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DC5F19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DC5F19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604"/>
        </w:trPr>
        <w:tc>
          <w:tcPr>
            <w:tcW w:w="4026" w:type="dxa"/>
            <w:vMerge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5393,8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</w:t>
            </w:r>
            <w:r>
              <w:rPr>
                <w:b/>
                <w:sz w:val="20"/>
                <w:szCs w:val="20"/>
              </w:rPr>
              <w:t>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4414,8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ого самоуправления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4289,2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3969,0</w:t>
            </w:r>
          </w:p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</w:t>
            </w:r>
            <w:r>
              <w:rPr>
                <w:sz w:val="20"/>
                <w:szCs w:val="20"/>
              </w:rPr>
              <w:t xml:space="preserve">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C5F19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300,2</w:t>
            </w:r>
          </w:p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C5F19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</w:t>
            </w:r>
            <w:r>
              <w:rPr>
                <w:b/>
                <w:sz w:val="20"/>
                <w:szCs w:val="20"/>
              </w:rPr>
              <w:t xml:space="preserve">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</w:t>
            </w:r>
            <w:r>
              <w:rPr>
                <w:b/>
                <w:sz w:val="20"/>
                <w:szCs w:val="20"/>
              </w:rPr>
              <w:t>ых единиц,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C5F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</w:t>
            </w:r>
            <w:r>
              <w:rPr>
                <w:sz w:val="20"/>
                <w:szCs w:val="20"/>
              </w:rPr>
              <w:t xml:space="preserve"> услуг для муниципальных нужд</w:t>
            </w:r>
          </w:p>
        </w:tc>
        <w:tc>
          <w:tcPr>
            <w:tcW w:w="441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t xml:space="preserve">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Софинансирование ра</w:t>
            </w:r>
            <w:r>
              <w:rPr>
                <w:bCs/>
                <w:color w:val="000000"/>
                <w:sz w:val="20"/>
                <w:szCs w:val="20"/>
              </w:rPr>
              <w:t>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</w:t>
            </w:r>
            <w:r>
              <w:rPr>
                <w:sz w:val="20"/>
                <w:szCs w:val="20"/>
              </w:rPr>
              <w:t>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</w:t>
            </w:r>
            <w:r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первичного </w:t>
            </w:r>
            <w:r>
              <w:rPr>
                <w:sz w:val="20"/>
                <w:szCs w:val="20"/>
              </w:rPr>
              <w:t>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</w:t>
            </w:r>
            <w:r>
              <w:rPr>
                <w:b/>
                <w:sz w:val="20"/>
                <w:szCs w:val="20"/>
              </w:rPr>
              <w:t>льная деятельность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</w:t>
            </w:r>
            <w:r>
              <w:rPr>
                <w:b/>
                <w:sz w:val="20"/>
                <w:szCs w:val="20"/>
              </w:rPr>
              <w:t>140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761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4386,2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2015-2023 годы»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3980,7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сельского поселения на 2014-2</w:t>
            </w:r>
            <w:r>
              <w:rPr>
                <w:b/>
                <w:sz w:val="20"/>
                <w:szCs w:val="20"/>
              </w:rPr>
              <w:t>023 годы»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3980,7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</w:t>
            </w:r>
            <w:r>
              <w:rPr>
                <w:sz w:val="20"/>
                <w:szCs w:val="20"/>
              </w:rPr>
              <w:t>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</w:t>
            </w:r>
            <w:r>
              <w:rPr>
                <w:sz w:val="20"/>
                <w:szCs w:val="20"/>
              </w:rPr>
              <w:t xml:space="preserve">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</w:t>
            </w:r>
            <w:r>
              <w:rPr>
                <w:sz w:val="20"/>
                <w:szCs w:val="20"/>
              </w:rPr>
              <w:t xml:space="preserve">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</w:t>
            </w:r>
            <w:r>
              <w:rPr>
                <w:sz w:val="20"/>
                <w:szCs w:val="20"/>
              </w:rPr>
              <w:t>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2014-2023 годы»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</w:t>
            </w:r>
            <w:r>
              <w:rPr>
                <w:sz w:val="20"/>
                <w:szCs w:val="20"/>
              </w:rPr>
              <w:t>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1847,4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1847,4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</w:t>
            </w:r>
            <w:r>
              <w:rPr>
                <w:b/>
                <w:sz w:val="20"/>
                <w:szCs w:val="20"/>
              </w:rPr>
              <w:t>рии и содержания объектов внешнего благоустройства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1807,4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1768,3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1768,3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</w:t>
            </w:r>
            <w:r>
              <w:rPr>
                <w:sz w:val="20"/>
                <w:szCs w:val="20"/>
              </w:rPr>
              <w:t>14-2023 годы»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</w:t>
            </w:r>
            <w:r>
              <w:rPr>
                <w:b/>
                <w:sz w:val="20"/>
                <w:szCs w:val="20"/>
              </w:rPr>
              <w:t xml:space="preserve">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</w:t>
            </w:r>
            <w:r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территории Вел</w:t>
            </w:r>
            <w:r>
              <w:rPr>
                <w:b/>
                <w:sz w:val="20"/>
                <w:szCs w:val="20"/>
              </w:rPr>
              <w:t>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DC5F19">
            <w:pPr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18747,3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16756,3</w:t>
            </w:r>
          </w:p>
        </w:tc>
      </w:tr>
    </w:tbl>
    <w:p w:rsidR="00000000" w:rsidRDefault="00DC5F19"/>
    <w:p w:rsidR="00000000" w:rsidRDefault="00DC5F19"/>
    <w:p w:rsidR="00000000" w:rsidRDefault="00DC5F19"/>
    <w:p w:rsidR="00000000" w:rsidRDefault="00DC5F19"/>
    <w:p w:rsidR="00000000" w:rsidRDefault="00DC5F19">
      <w:pPr>
        <w:jc w:val="right"/>
      </w:pPr>
      <w:r>
        <w:t xml:space="preserve">  Приложение 6</w:t>
      </w:r>
    </w:p>
    <w:tbl>
      <w:tblPr>
        <w:tblW w:w="0" w:type="auto"/>
        <w:tblInd w:w="5151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DC5F19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</w:t>
            </w:r>
            <w:r>
              <w:t>оселения «О бюджете Великосельского сельского поселения на 2019 год и на плановый период 2020 и 2021 годов»</w:t>
            </w:r>
          </w:p>
          <w:p w:rsidR="00000000" w:rsidRDefault="00DC5F19">
            <w:pPr>
              <w:spacing w:line="240" w:lineRule="exact"/>
              <w:jc w:val="both"/>
            </w:pPr>
          </w:p>
          <w:p w:rsidR="00000000" w:rsidRDefault="00DC5F19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000000" w:rsidRDefault="00DC5F19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DC5F19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Великосельского сельского поселения на 2019 год и на плановый период 2020 и 2021 годов</w:t>
      </w:r>
    </w:p>
    <w:p w:rsidR="00000000" w:rsidRDefault="00DC5F19">
      <w:pPr>
        <w:tabs>
          <w:tab w:val="left" w:pos="7380"/>
        </w:tabs>
        <w:ind w:left="7200" w:right="-2880" w:hanging="7200"/>
      </w:pPr>
    </w:p>
    <w:p w:rsidR="00000000" w:rsidRDefault="00DC5F19"/>
    <w:p w:rsidR="00000000" w:rsidRDefault="00DC5F19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DC5F19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DC5F19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DC5F19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DC5F19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DC5F19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DC5F1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18747,3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</w:rPr>
              <w:t>16013,4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</w:rPr>
              <w:t>16756,3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5393,8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990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</w:t>
            </w:r>
            <w:r>
              <w:rPr>
                <w:b/>
                <w:sz w:val="20"/>
                <w:szCs w:val="20"/>
              </w:rPr>
              <w:t>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4414,8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</w:t>
            </w:r>
            <w:r>
              <w:rPr>
                <w:sz w:val="20"/>
                <w:szCs w:val="20"/>
              </w:rPr>
              <w:t>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4289,2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3969,0</w:t>
            </w:r>
          </w:p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 для обеспечения </w:t>
            </w:r>
            <w:r>
              <w:rPr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C5F19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300,2</w:t>
            </w:r>
          </w:p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C5F19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</w:t>
            </w:r>
            <w:r>
              <w:rPr>
                <w:b/>
                <w:sz w:val="20"/>
                <w:szCs w:val="20"/>
              </w:rPr>
              <w:t xml:space="preserve">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</w:t>
            </w:r>
            <w:r>
              <w:rPr>
                <w:b/>
                <w:sz w:val="20"/>
                <w:szCs w:val="20"/>
              </w:rPr>
              <w:t>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C5F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</w:t>
            </w: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</w:t>
            </w:r>
            <w:r>
              <w:rPr>
                <w:b/>
                <w:sz w:val="20"/>
                <w:szCs w:val="20"/>
              </w:rPr>
              <w:t>етного) надзора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</w:t>
            </w:r>
            <w:r>
              <w:rPr>
                <w:sz w:val="20"/>
                <w:szCs w:val="20"/>
              </w:rPr>
              <w:t>рства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</w:t>
            </w:r>
            <w:r>
              <w:rPr>
                <w:sz w:val="20"/>
                <w:szCs w:val="20"/>
              </w:rPr>
              <w:t>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</w:t>
            </w:r>
            <w:r>
              <w:rPr>
                <w:sz w:val="20"/>
                <w:szCs w:val="20"/>
              </w:rPr>
              <w:t>рственных (муниципальных) органов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</w:t>
            </w:r>
            <w:r>
              <w:rPr>
                <w:b/>
                <w:sz w:val="20"/>
                <w:szCs w:val="20"/>
              </w:rPr>
              <w:t>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  <w:r>
              <w:rPr>
                <w:sz w:val="20"/>
                <w:szCs w:val="20"/>
              </w:rPr>
              <w:t>40140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4386,2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целевая программа «Устойчивое развитие территории Великосельского сельского поселения на 2015-2023 </w:t>
            </w:r>
            <w:r>
              <w:rPr>
                <w:b/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</w:t>
            </w:r>
            <w:r>
              <w:rPr>
                <w:sz w:val="20"/>
                <w:szCs w:val="20"/>
              </w:rPr>
              <w:t>стрилово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3980,7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</w:t>
            </w:r>
            <w:r>
              <w:rPr>
                <w:b/>
                <w:sz w:val="20"/>
                <w:szCs w:val="20"/>
              </w:rPr>
              <w:t>ьная программа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3980,7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</w:t>
            </w:r>
            <w:r>
              <w:rPr>
                <w:sz w:val="20"/>
                <w:szCs w:val="20"/>
              </w:rPr>
              <w:t xml:space="preserve">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</w:t>
            </w:r>
            <w:r>
              <w:rPr>
                <w:sz w:val="20"/>
                <w:szCs w:val="20"/>
              </w:rPr>
              <w:t>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</w:t>
            </w:r>
            <w:r>
              <w:rPr>
                <w:sz w:val="20"/>
                <w:szCs w:val="20"/>
              </w:rPr>
              <w:t xml:space="preserve">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</w:t>
            </w:r>
            <w:r>
              <w:rPr>
                <w:sz w:val="20"/>
                <w:szCs w:val="20"/>
              </w:rPr>
              <w:t xml:space="preserve">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2014-2023 годы»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</w:t>
            </w:r>
            <w:r>
              <w:rPr>
                <w:sz w:val="20"/>
                <w:szCs w:val="20"/>
              </w:rPr>
              <w:t>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1847,4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1847,4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</w:t>
            </w:r>
            <w:r>
              <w:rPr>
                <w:b/>
                <w:sz w:val="20"/>
                <w:szCs w:val="20"/>
              </w:rPr>
              <w:t>стройства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1807,4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1768,3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1768,3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</w:rPr>
              <w:t>40590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</w:t>
            </w:r>
            <w:r>
              <w:rPr>
                <w:b/>
                <w:sz w:val="20"/>
                <w:szCs w:val="20"/>
              </w:rPr>
              <w:t>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DC5F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</w:t>
            </w:r>
            <w:r>
              <w:rPr>
                <w:b/>
                <w:sz w:val="20"/>
                <w:szCs w:val="20"/>
              </w:rPr>
              <w:t>одежная политика и оздоровление детей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</w:t>
            </w:r>
            <w:r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</w:t>
            </w:r>
            <w:r>
              <w:rPr>
                <w:sz w:val="20"/>
                <w:szCs w:val="20"/>
              </w:rPr>
              <w:t xml:space="preserve">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DC5F19">
            <w:pPr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</w:t>
            </w:r>
            <w:r>
              <w:rPr>
                <w:sz w:val="20"/>
                <w:szCs w:val="20"/>
              </w:rPr>
              <w:t>ти социальной политики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DC5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DC5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ероприятия в сфере физической культуры 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DC5F1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DC5F19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DC5F19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18747,3</w:t>
            </w:r>
          </w:p>
        </w:tc>
        <w:tc>
          <w:tcPr>
            <w:tcW w:w="1219" w:type="dxa"/>
          </w:tcPr>
          <w:p w:rsidR="00000000" w:rsidRDefault="00DC5F1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DC5F1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16756,3</w:t>
            </w:r>
          </w:p>
        </w:tc>
      </w:tr>
    </w:tbl>
    <w:p w:rsidR="00000000" w:rsidRDefault="00DC5F19">
      <w:pPr>
        <w:tabs>
          <w:tab w:val="left" w:pos="7380"/>
        </w:tabs>
        <w:ind w:left="7200" w:right="-2880" w:hanging="7200"/>
      </w:pPr>
    </w:p>
    <w:p w:rsidR="00000000" w:rsidRDefault="00DC5F19"/>
    <w:p w:rsidR="00000000" w:rsidRDefault="00DC5F19"/>
    <w:p w:rsidR="00000000" w:rsidRDefault="00DC5F19"/>
    <w:p w:rsidR="00000000" w:rsidRDefault="00DC5F19"/>
    <w:p w:rsidR="00000000" w:rsidRDefault="00DC5F19">
      <w:pPr>
        <w:ind w:left="5100"/>
        <w:jc w:val="right"/>
      </w:pPr>
      <w:r>
        <w:t xml:space="preserve">  Пр</w:t>
      </w:r>
      <w:r>
        <w:t>иложение 7</w:t>
      </w:r>
    </w:p>
    <w:p w:rsidR="00000000" w:rsidRDefault="00DC5F19">
      <w:pPr>
        <w:jc w:val="right"/>
      </w:pPr>
      <w:r>
        <w:t xml:space="preserve">                                                                                     к решению   Совета депутатов                              Великосельского сельского поселения                                                                   </w:t>
      </w:r>
      <w:r>
        <w:t xml:space="preserve">        </w:t>
      </w:r>
    </w:p>
    <w:p w:rsidR="00000000" w:rsidRDefault="00DC5F19">
      <w:pPr>
        <w:jc w:val="right"/>
      </w:pPr>
      <w:r>
        <w:t>«О бюджете</w:t>
      </w:r>
    </w:p>
    <w:p w:rsidR="00000000" w:rsidRDefault="00DC5F19">
      <w:pPr>
        <w:jc w:val="right"/>
      </w:pPr>
      <w:r>
        <w:t xml:space="preserve">                                                                                    Великосельского сельского поселения </w:t>
      </w:r>
    </w:p>
    <w:p w:rsidR="00000000" w:rsidRDefault="00DC5F19">
      <w:pPr>
        <w:jc w:val="right"/>
      </w:pPr>
      <w:r>
        <w:t xml:space="preserve">                                                                                     на  2019 год и на плановый пер</w:t>
      </w:r>
      <w:r>
        <w:t xml:space="preserve">иод </w:t>
      </w:r>
    </w:p>
    <w:p w:rsidR="00000000" w:rsidRDefault="00DC5F19">
      <w:pPr>
        <w:jc w:val="right"/>
      </w:pPr>
      <w:r>
        <w:t xml:space="preserve">                                                                                     2020 и 2021 годов»</w:t>
      </w:r>
    </w:p>
    <w:p w:rsidR="00000000" w:rsidRDefault="00DC5F19">
      <w:pPr>
        <w:ind w:left="6240"/>
      </w:pPr>
    </w:p>
    <w:p w:rsidR="00000000" w:rsidRDefault="00DC5F19">
      <w:pPr>
        <w:ind w:left="6240"/>
      </w:pPr>
      <w:r>
        <w:t xml:space="preserve">   </w:t>
      </w:r>
    </w:p>
    <w:p w:rsidR="00000000" w:rsidRDefault="00DC5F19">
      <w:pPr>
        <w:jc w:val="right"/>
      </w:pPr>
    </w:p>
    <w:p w:rsidR="00000000" w:rsidRDefault="00DC5F19">
      <w:pPr>
        <w:jc w:val="right"/>
      </w:pPr>
    </w:p>
    <w:p w:rsidR="00000000" w:rsidRDefault="00DC5F19">
      <w:pPr>
        <w:jc w:val="center"/>
        <w:rPr>
          <w:b/>
        </w:rPr>
      </w:pPr>
      <w:r>
        <w:rPr>
          <w:b/>
        </w:rPr>
        <w:t xml:space="preserve">Объем межбюджетных трансфертов передаваемых в бюджет Старорусского муниципального района </w:t>
      </w:r>
    </w:p>
    <w:p w:rsidR="00000000" w:rsidRDefault="00DC5F19">
      <w:pPr>
        <w:jc w:val="center"/>
        <w:rPr>
          <w:b/>
        </w:rPr>
      </w:pPr>
      <w:r>
        <w:rPr>
          <w:b/>
        </w:rPr>
        <w:t>на 2019 - 2021 годы</w:t>
      </w:r>
    </w:p>
    <w:p w:rsidR="00000000" w:rsidRDefault="00DC5F19">
      <w:pPr>
        <w:jc w:val="right"/>
        <w:rPr>
          <w:b/>
          <w:bCs/>
        </w:rPr>
      </w:pPr>
      <w:r>
        <w:rPr>
          <w:b/>
          <w:bCs/>
        </w:rPr>
        <w:t xml:space="preserve"> (тыс. рублей.)</w:t>
      </w:r>
    </w:p>
    <w:tbl>
      <w:tblPr>
        <w:tblW w:w="0" w:type="auto"/>
        <w:tblInd w:w="-208" w:type="dxa"/>
        <w:tblLayout w:type="fixed"/>
        <w:tblLook w:val="0000" w:firstRow="0" w:lastRow="0" w:firstColumn="0" w:lastColumn="0" w:noHBand="0" w:noVBand="0"/>
      </w:tblPr>
      <w:tblGrid>
        <w:gridCol w:w="5035"/>
        <w:gridCol w:w="1511"/>
        <w:gridCol w:w="1511"/>
        <w:gridCol w:w="1699"/>
      </w:tblGrid>
      <w:tr w:rsidR="00000000">
        <w:trPr>
          <w:trHeight w:val="310"/>
        </w:trPr>
        <w:tc>
          <w:tcPr>
            <w:tcW w:w="5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DC5F1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 </w:t>
            </w:r>
          </w:p>
        </w:tc>
        <w:tc>
          <w:tcPr>
            <w:tcW w:w="4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Сумма</w:t>
            </w:r>
          </w:p>
        </w:tc>
      </w:tr>
      <w:tr w:rsidR="00000000">
        <w:trPr>
          <w:trHeight w:val="310"/>
        </w:trPr>
        <w:tc>
          <w:tcPr>
            <w:tcW w:w="5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DC5F19">
            <w:pPr>
              <w:rPr>
                <w:b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DC5F1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DC5F1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000000"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DC5F19">
            <w:pPr>
              <w:snapToGrid w:val="0"/>
              <w:jc w:val="both"/>
            </w:pPr>
            <w:r>
              <w:t>Софинансирование расходных обязательств на содержание контольно-счетной Палаты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DC5F19">
            <w:pPr>
              <w:snapToGrid w:val="0"/>
              <w:jc w:val="center"/>
            </w:pPr>
            <w:r>
              <w:t>26,7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DC5F19">
            <w:pPr>
              <w:snapToGrid w:val="0"/>
              <w:jc w:val="center"/>
            </w:pPr>
            <w:r>
              <w:t>26,7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snapToGrid w:val="0"/>
              <w:jc w:val="center"/>
            </w:pPr>
            <w:r>
              <w:t>26,7</w:t>
            </w:r>
          </w:p>
        </w:tc>
      </w:tr>
      <w:tr w:rsidR="00000000"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DC5F19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DC5F1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26,7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DC5F1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26,7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C5F1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26,7</w:t>
            </w:r>
          </w:p>
        </w:tc>
      </w:tr>
    </w:tbl>
    <w:p w:rsidR="00000000" w:rsidRDefault="00DC5F19">
      <w:pPr>
        <w:jc w:val="center"/>
      </w:pPr>
    </w:p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>
      <w:pPr>
        <w:widowControl w:val="0"/>
        <w:autoSpaceDE w:val="0"/>
        <w:autoSpaceDN w:val="0"/>
        <w:adjustRightInd w:val="0"/>
        <w:jc w:val="right"/>
        <w:outlineLvl w:val="0"/>
      </w:pPr>
      <w:r>
        <w:t>Приложение 8</w:t>
      </w:r>
    </w:p>
    <w:p w:rsidR="00000000" w:rsidRDefault="00DC5F19">
      <w:pPr>
        <w:jc w:val="right"/>
      </w:pPr>
      <w:r>
        <w:t>к решению Совета депутатов</w:t>
      </w:r>
    </w:p>
    <w:p w:rsidR="00000000" w:rsidRDefault="00DC5F19">
      <w:pPr>
        <w:jc w:val="right"/>
      </w:pPr>
      <w:r>
        <w:t>Великосельского сельского пос</w:t>
      </w:r>
      <w:r>
        <w:t xml:space="preserve">еления </w:t>
      </w:r>
    </w:p>
    <w:p w:rsidR="00000000" w:rsidRDefault="00DC5F19">
      <w:pPr>
        <w:jc w:val="right"/>
      </w:pPr>
      <w:r>
        <w:t xml:space="preserve">«О бюджете Великосельского сельского </w:t>
      </w:r>
    </w:p>
    <w:p w:rsidR="00000000" w:rsidRDefault="00DC5F19">
      <w:r>
        <w:t xml:space="preserve">                                                                                         поселения на 2019 год и на плановый                               </w:t>
      </w:r>
    </w:p>
    <w:p w:rsidR="00000000" w:rsidRDefault="00DC5F19">
      <w:r>
        <w:t xml:space="preserve">                                                      </w:t>
      </w:r>
      <w:r>
        <w:t xml:space="preserve">                                   период 2020-2021 годов»</w:t>
      </w:r>
    </w:p>
    <w:p w:rsidR="00000000" w:rsidRDefault="00DC5F19">
      <w:pPr>
        <w:widowControl w:val="0"/>
        <w:autoSpaceDE w:val="0"/>
        <w:autoSpaceDN w:val="0"/>
        <w:adjustRightInd w:val="0"/>
        <w:jc w:val="both"/>
      </w:pPr>
    </w:p>
    <w:p w:rsidR="00000000" w:rsidRDefault="00DC5F1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РАСЧЕТ НОРМАТИВНЫХ РАСХОДОВ НА ФИНАНСИРОВАНИЕ</w:t>
      </w:r>
    </w:p>
    <w:p w:rsidR="00000000" w:rsidRDefault="00DC5F1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ЖИЛИЩНО-КОММУНАЛЬНОГО ХОЗЯЙСТВА ОБЛАСТИ НА 2019 ГОД</w:t>
      </w:r>
    </w:p>
    <w:p w:rsidR="00000000" w:rsidRDefault="00DC5F1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И НА ПЛАНОВЫЙ ПЕРИОД 2020 И 2021 ГОДОВ</w:t>
      </w:r>
    </w:p>
    <w:p w:rsidR="00000000" w:rsidRDefault="00DC5F19">
      <w:pPr>
        <w:widowControl w:val="0"/>
        <w:autoSpaceDE w:val="0"/>
        <w:autoSpaceDN w:val="0"/>
        <w:adjustRightInd w:val="0"/>
        <w:jc w:val="both"/>
      </w:pP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>Нормативные расходы на финансирование жилищно-коммунальног</w:t>
      </w:r>
      <w:r>
        <w:t>о хозяйства рассчитываются по формуле: Р = Б + К, где:</w:t>
      </w: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>Б - нормативные расходы на  организацию благоустройства территории городского округа, поселений (включая освещение улиц, озеленение территории, установку указателей с наименованиями улиц и номерами дом</w:t>
      </w:r>
      <w:r>
        <w:t>ов, размещение и содержание малых архитектурных форм), организацию сбора и вывоза бытовых отходов и мусора, а также использования, охраны, защиты, воспроизводства городских лесов, лесов особо охраняемых природных территорий, расположенных в границах городс</w:t>
      </w:r>
      <w:r>
        <w:t>кого округа, населенных пунктов поселений, организацию ритуальных услуг и содержание мест захоронения;</w:t>
      </w: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>К - нормативные расходы на капитальный ремонт муниципального жилищного фонда.</w:t>
      </w: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>Нормативные расходы на капитальный ремонт муниципального жилищного фонда оп</w:t>
      </w:r>
      <w:r>
        <w:t>ределяются по следующей формуле:</w:t>
      </w:r>
    </w:p>
    <w:p w:rsidR="00000000" w:rsidRDefault="009E584A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9"/>
        </w:rPr>
        <w:drawing>
          <wp:inline distT="0" distB="0" distL="0" distR="0">
            <wp:extent cx="1590675" cy="238125"/>
            <wp:effectExtent l="0" t="0" r="9525" b="9525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>ПМФ - площадь муниципального жилищного фонда;</w:t>
      </w:r>
    </w:p>
    <w:p w:rsidR="00000000" w:rsidRDefault="009E584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238125" cy="238125"/>
            <wp:effectExtent l="0" t="0" r="9525" b="9525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5F19">
        <w:t xml:space="preserve"> - стандарт стоимости капитального ремонта 1 кв. м общей площади жилья в месяц.</w:t>
      </w: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>Нормативные расходы на организацию благоустройства территории городского округа, поселений (вк</w:t>
      </w:r>
      <w:r>
        <w:t>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организацию сбора и вывоза бытовых отходов и мусора,  а также использования, охраны, защиты, воспро</w:t>
      </w:r>
      <w:r>
        <w:t>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 услуг и содержания мест захоронения определяются по следующей формуле:</w:t>
      </w:r>
    </w:p>
    <w:p w:rsidR="00000000" w:rsidRDefault="00DC5F19">
      <w:pPr>
        <w:widowControl w:val="0"/>
        <w:autoSpaceDE w:val="0"/>
        <w:autoSpaceDN w:val="0"/>
        <w:adjustRightInd w:val="0"/>
        <w:jc w:val="center"/>
      </w:pPr>
      <w:r>
        <w:t>Б = НР x Ч + ОСВ</w:t>
      </w:r>
      <w:r>
        <w:t>, где:</w:t>
      </w: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>НР - нормативные расходы на организацию благоустройства территории городского округа, поселений (включая озеленение территории, установку указателей с наименованиями улиц и номерами домов, размещение и содержание малых архитектурных форм), организац</w:t>
      </w:r>
      <w:r>
        <w:t>ию сбора и вывоза бытовых отходов и мусора,  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</w:t>
      </w:r>
      <w:r>
        <w:t>ных услуг и содержание мест захоронения утвержденные на 1 жителя в год;</w:t>
      </w: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>Ч - численность населения в муниципальных образованиях;</w:t>
      </w: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>ОСВ - расходы по муниципальным образованиям на освещение улиц.</w:t>
      </w: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>Расходы на освещение улиц определяются по формуле:</w:t>
      </w: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ab/>
      </w:r>
      <w:r>
        <w:tab/>
      </w:r>
      <w:r>
        <w:tab/>
      </w:r>
      <w:r>
        <w:tab/>
      </w:r>
      <w:r>
        <w:t>ОСВ=ЭЛ х Т</w:t>
      </w:r>
      <w:r>
        <w:t>Э, где</w:t>
      </w: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>ЭЛ - расход электроэнергии на освещение улиц по муниципальным образованиям;</w:t>
      </w:r>
    </w:p>
    <w:p w:rsidR="00000000" w:rsidRDefault="00DC5F19">
      <w:pPr>
        <w:widowControl w:val="0"/>
        <w:autoSpaceDE w:val="0"/>
        <w:autoSpaceDN w:val="0"/>
        <w:adjustRightInd w:val="0"/>
        <w:ind w:firstLine="540"/>
        <w:jc w:val="both"/>
      </w:pPr>
      <w:r>
        <w:t>ТЭ - тариф на электроэнергию.</w:t>
      </w:r>
    </w:p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/>
    <w:p w:rsidR="00000000" w:rsidRDefault="00DC5F19">
      <w:pPr>
        <w:jc w:val="right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2"/>
          <w:szCs w:val="22"/>
        </w:rPr>
        <w:t>Приложение 9</w:t>
      </w:r>
    </w:p>
    <w:p w:rsidR="00000000" w:rsidRDefault="00DC5F1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к решению</w:t>
      </w:r>
      <w:r>
        <w:t xml:space="preserve"> </w:t>
      </w:r>
      <w:r>
        <w:rPr>
          <w:b/>
          <w:sz w:val="22"/>
          <w:szCs w:val="22"/>
        </w:rPr>
        <w:t>Совета депутатов</w:t>
      </w:r>
    </w:p>
    <w:p w:rsidR="00000000" w:rsidRDefault="00DC5F1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DC5F1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 бюджете Великосельского </w:t>
      </w:r>
    </w:p>
    <w:p w:rsidR="00000000" w:rsidRDefault="00DC5F1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DC5F1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</w:t>
      </w:r>
      <w:r>
        <w:rPr>
          <w:b/>
          <w:sz w:val="22"/>
          <w:szCs w:val="22"/>
        </w:rPr>
        <w:t xml:space="preserve">                                                                                                       на 2019 год и плановый       </w:t>
      </w:r>
    </w:p>
    <w:p w:rsidR="00000000" w:rsidRDefault="00DC5F19">
      <w:pPr>
        <w:rPr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</w:t>
      </w:r>
      <w:r>
        <w:rPr>
          <w:b/>
          <w:sz w:val="22"/>
          <w:szCs w:val="22"/>
        </w:rPr>
        <w:t>период 2020 и 2021 годов»</w:t>
      </w:r>
    </w:p>
    <w:p w:rsidR="00000000" w:rsidRDefault="00DC5F19">
      <w:pPr>
        <w:tabs>
          <w:tab w:val="left" w:pos="6285"/>
        </w:tabs>
        <w:rPr>
          <w:sz w:val="28"/>
          <w:szCs w:val="28"/>
        </w:rPr>
      </w:pPr>
    </w:p>
    <w:p w:rsidR="00000000" w:rsidRDefault="00DC5F19">
      <w:pPr>
        <w:tabs>
          <w:tab w:val="left" w:pos="6285"/>
        </w:tabs>
        <w:rPr>
          <w:sz w:val="28"/>
          <w:szCs w:val="28"/>
        </w:rPr>
      </w:pPr>
    </w:p>
    <w:p w:rsidR="00000000" w:rsidRDefault="00DC5F19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Источники внутреннего финансирования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000000" w:rsidRDefault="00DC5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дефицита бюджета Великосельского сельского поселения</w:t>
      </w:r>
      <w:r>
        <w:rPr>
          <w:b/>
          <w:sz w:val="28"/>
          <w:szCs w:val="28"/>
        </w:rPr>
        <w:t xml:space="preserve"> на 2019 год и плановый период 2020 и 2021 годов</w:t>
      </w:r>
    </w:p>
    <w:p w:rsidR="00000000" w:rsidRDefault="00DC5F19">
      <w:pPr>
        <w:rPr>
          <w:sz w:val="28"/>
          <w:szCs w:val="28"/>
        </w:rPr>
      </w:pPr>
    </w:p>
    <w:p w:rsidR="00000000" w:rsidRDefault="00DC5F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t>( тыс. рублей 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8"/>
        <w:gridCol w:w="4064"/>
        <w:gridCol w:w="792"/>
        <w:gridCol w:w="792"/>
        <w:gridCol w:w="835"/>
      </w:tblGrid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Код группы, по</w:t>
            </w:r>
            <w:r>
              <w:t>дгруппы, статьи и вида источников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 xml:space="preserve">        2019</w:t>
            </w:r>
          </w:p>
          <w:p w:rsidR="00000000" w:rsidRDefault="00DC5F19">
            <w:r>
              <w:t>год</w:t>
            </w:r>
          </w:p>
          <w:p w:rsidR="00000000" w:rsidRDefault="00DC5F19"/>
          <w:p w:rsidR="00000000" w:rsidRDefault="00DC5F19">
            <w:r>
              <w:t xml:space="preserve"> 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 xml:space="preserve">        2020</w:t>
            </w:r>
          </w:p>
          <w:p w:rsidR="00000000" w:rsidRDefault="00DC5F19">
            <w:r>
              <w:t>год</w:t>
            </w:r>
          </w:p>
          <w:p w:rsidR="00000000" w:rsidRDefault="00DC5F19"/>
          <w:p w:rsidR="00000000" w:rsidRDefault="00DC5F19">
            <w:r>
              <w:t xml:space="preserve"> 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 xml:space="preserve">        2021</w:t>
            </w:r>
          </w:p>
          <w:p w:rsidR="00000000" w:rsidRDefault="00DC5F19">
            <w:r>
              <w:t>год</w:t>
            </w:r>
          </w:p>
          <w:p w:rsidR="00000000" w:rsidRDefault="00DC5F19"/>
          <w:p w:rsidR="00000000" w:rsidRDefault="00DC5F19">
            <w:r>
              <w:t xml:space="preserve">  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000 01 00 00 00 00 0000 000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0,0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Изменение остатков средств на счетах</w:t>
            </w:r>
            <w:r>
              <w:t xml:space="preserve"> по учету средств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000 01 05 00 00 00 0000 000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0,0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Изменения прочих остатков средств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000 01 05 02 01 10 0000 000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5F19">
            <w:r>
              <w:t>0,0</w:t>
            </w:r>
          </w:p>
        </w:tc>
      </w:tr>
    </w:tbl>
    <w:p w:rsidR="00000000" w:rsidRDefault="00DC5F19"/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jc w:val="both"/>
        <w:outlineLvl w:val="0"/>
        <w:rPr>
          <w:b/>
          <w:sz w:val="28"/>
        </w:rPr>
      </w:pPr>
    </w:p>
    <w:p w:rsidR="00000000" w:rsidRDefault="00DC5F19">
      <w:pPr>
        <w:spacing w:line="240" w:lineRule="exact"/>
        <w:ind w:left="360" w:right="-185"/>
        <w:jc w:val="both"/>
        <w:outlineLvl w:val="0"/>
      </w:pPr>
    </w:p>
    <w:p w:rsidR="00000000" w:rsidRDefault="00DC5F19">
      <w:pPr>
        <w:spacing w:line="240" w:lineRule="exact"/>
        <w:ind w:left="360" w:right="-185"/>
        <w:jc w:val="right"/>
        <w:outlineLvl w:val="0"/>
      </w:pPr>
    </w:p>
    <w:p w:rsidR="00000000" w:rsidRDefault="00DC5F19">
      <w:pPr>
        <w:spacing w:line="240" w:lineRule="exact"/>
        <w:ind w:left="360" w:right="-185"/>
        <w:jc w:val="right"/>
        <w:outlineLvl w:val="0"/>
      </w:pPr>
    </w:p>
    <w:p w:rsidR="00DC5F19" w:rsidRDefault="00DC5F19">
      <w:pPr>
        <w:spacing w:line="240" w:lineRule="exact"/>
        <w:ind w:left="360" w:right="-185"/>
        <w:jc w:val="right"/>
        <w:outlineLvl w:val="0"/>
      </w:pPr>
    </w:p>
    <w:sectPr w:rsidR="00DC5F19">
      <w:headerReference w:type="default" r:id="rId10"/>
      <w:pgSz w:w="11907" w:h="16840"/>
      <w:pgMar w:top="578" w:right="567" w:bottom="819" w:left="1985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F19" w:rsidRDefault="00DC5F19">
      <w:r>
        <w:separator/>
      </w:r>
    </w:p>
  </w:endnote>
  <w:endnote w:type="continuationSeparator" w:id="0">
    <w:p w:rsidR="00DC5F19" w:rsidRDefault="00DC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F19" w:rsidRDefault="00DC5F19">
      <w:r>
        <w:separator/>
      </w:r>
    </w:p>
  </w:footnote>
  <w:footnote w:type="continuationSeparator" w:id="0">
    <w:p w:rsidR="00DC5F19" w:rsidRDefault="00DC5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C5F19">
    <w:pPr>
      <w:pStyle w:val="ac"/>
      <w:framePr w:wrap="around" w:vAnchor="text" w:hAnchor="page" w:x="6481" w:y="-138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9E584A">
      <w:rPr>
        <w:rStyle w:val="a9"/>
        <w:noProof/>
      </w:rPr>
      <w:t>14</w:t>
    </w:r>
    <w:r>
      <w:fldChar w:fldCharType="end"/>
    </w:r>
  </w:p>
  <w:p w:rsidR="00000000" w:rsidRDefault="00DC5F19">
    <w:pPr>
      <w:pStyle w:val="ac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92"/>
    <w:rsid w:val="00002B57"/>
    <w:rsid w:val="00007197"/>
    <w:rsid w:val="00007CC0"/>
    <w:rsid w:val="00010D4C"/>
    <w:rsid w:val="00023D7F"/>
    <w:rsid w:val="00037D49"/>
    <w:rsid w:val="00042DF8"/>
    <w:rsid w:val="000452A3"/>
    <w:rsid w:val="00077F49"/>
    <w:rsid w:val="0008356C"/>
    <w:rsid w:val="000C3FD4"/>
    <w:rsid w:val="000D713F"/>
    <w:rsid w:val="001025BC"/>
    <w:rsid w:val="00102FA2"/>
    <w:rsid w:val="00106D75"/>
    <w:rsid w:val="0016027E"/>
    <w:rsid w:val="0018537A"/>
    <w:rsid w:val="001C01DE"/>
    <w:rsid w:val="001D4299"/>
    <w:rsid w:val="001D4B56"/>
    <w:rsid w:val="001E06C5"/>
    <w:rsid w:val="001E32AD"/>
    <w:rsid w:val="001E76AF"/>
    <w:rsid w:val="001F0040"/>
    <w:rsid w:val="001F6A45"/>
    <w:rsid w:val="002156B7"/>
    <w:rsid w:val="002223B3"/>
    <w:rsid w:val="00237932"/>
    <w:rsid w:val="00260371"/>
    <w:rsid w:val="0027749F"/>
    <w:rsid w:val="00285A4F"/>
    <w:rsid w:val="002A4FD0"/>
    <w:rsid w:val="002C16D2"/>
    <w:rsid w:val="003071FD"/>
    <w:rsid w:val="003278D2"/>
    <w:rsid w:val="0034689A"/>
    <w:rsid w:val="00364E92"/>
    <w:rsid w:val="0038012B"/>
    <w:rsid w:val="00391A5B"/>
    <w:rsid w:val="003C357C"/>
    <w:rsid w:val="003E44D6"/>
    <w:rsid w:val="0041770F"/>
    <w:rsid w:val="004212E7"/>
    <w:rsid w:val="004234CD"/>
    <w:rsid w:val="00450D6E"/>
    <w:rsid w:val="00463D79"/>
    <w:rsid w:val="00485611"/>
    <w:rsid w:val="00494939"/>
    <w:rsid w:val="004978F7"/>
    <w:rsid w:val="004C36D5"/>
    <w:rsid w:val="004C3F9A"/>
    <w:rsid w:val="004D262A"/>
    <w:rsid w:val="004F0C63"/>
    <w:rsid w:val="00507098"/>
    <w:rsid w:val="00535E56"/>
    <w:rsid w:val="00582385"/>
    <w:rsid w:val="00587BD5"/>
    <w:rsid w:val="005A7A9C"/>
    <w:rsid w:val="005B228A"/>
    <w:rsid w:val="005C0E97"/>
    <w:rsid w:val="005D0FC0"/>
    <w:rsid w:val="005F54F3"/>
    <w:rsid w:val="00600A92"/>
    <w:rsid w:val="0060567D"/>
    <w:rsid w:val="00611BD3"/>
    <w:rsid w:val="00617994"/>
    <w:rsid w:val="00646F72"/>
    <w:rsid w:val="0067325E"/>
    <w:rsid w:val="006A56FE"/>
    <w:rsid w:val="006B54F1"/>
    <w:rsid w:val="006B768C"/>
    <w:rsid w:val="006E4348"/>
    <w:rsid w:val="006E6402"/>
    <w:rsid w:val="006F7886"/>
    <w:rsid w:val="007068A4"/>
    <w:rsid w:val="00720F71"/>
    <w:rsid w:val="0073697D"/>
    <w:rsid w:val="00755332"/>
    <w:rsid w:val="00762329"/>
    <w:rsid w:val="007A5652"/>
    <w:rsid w:val="007A709A"/>
    <w:rsid w:val="007B6FC7"/>
    <w:rsid w:val="007F4081"/>
    <w:rsid w:val="007F427A"/>
    <w:rsid w:val="0081113F"/>
    <w:rsid w:val="00814C1B"/>
    <w:rsid w:val="00840E1E"/>
    <w:rsid w:val="00842583"/>
    <w:rsid w:val="00842DE3"/>
    <w:rsid w:val="00883A68"/>
    <w:rsid w:val="00894D0F"/>
    <w:rsid w:val="008C0696"/>
    <w:rsid w:val="008C3914"/>
    <w:rsid w:val="008D0E05"/>
    <w:rsid w:val="008E1A97"/>
    <w:rsid w:val="008F3A06"/>
    <w:rsid w:val="00942204"/>
    <w:rsid w:val="0095156D"/>
    <w:rsid w:val="00972DDF"/>
    <w:rsid w:val="009963D7"/>
    <w:rsid w:val="009A3A75"/>
    <w:rsid w:val="009B2E93"/>
    <w:rsid w:val="009B66E8"/>
    <w:rsid w:val="009C0B9E"/>
    <w:rsid w:val="009D298E"/>
    <w:rsid w:val="009D7DFD"/>
    <w:rsid w:val="009E584A"/>
    <w:rsid w:val="00A01782"/>
    <w:rsid w:val="00A21E89"/>
    <w:rsid w:val="00A256CF"/>
    <w:rsid w:val="00A60840"/>
    <w:rsid w:val="00A83532"/>
    <w:rsid w:val="00AA20FA"/>
    <w:rsid w:val="00AD447A"/>
    <w:rsid w:val="00AD4DD7"/>
    <w:rsid w:val="00AD4E0D"/>
    <w:rsid w:val="00AF1C49"/>
    <w:rsid w:val="00AF6278"/>
    <w:rsid w:val="00B12982"/>
    <w:rsid w:val="00B23FC5"/>
    <w:rsid w:val="00B43E5A"/>
    <w:rsid w:val="00B5214D"/>
    <w:rsid w:val="00B82F6F"/>
    <w:rsid w:val="00BA1DEF"/>
    <w:rsid w:val="00BB594A"/>
    <w:rsid w:val="00BB5C82"/>
    <w:rsid w:val="00BC40B7"/>
    <w:rsid w:val="00BE5C84"/>
    <w:rsid w:val="00BE6D78"/>
    <w:rsid w:val="00C1423F"/>
    <w:rsid w:val="00C202B4"/>
    <w:rsid w:val="00C206F1"/>
    <w:rsid w:val="00C32742"/>
    <w:rsid w:val="00C40661"/>
    <w:rsid w:val="00C4416C"/>
    <w:rsid w:val="00C62D9A"/>
    <w:rsid w:val="00C6730F"/>
    <w:rsid w:val="00C81544"/>
    <w:rsid w:val="00C83877"/>
    <w:rsid w:val="00C849A4"/>
    <w:rsid w:val="00C85817"/>
    <w:rsid w:val="00CA73BB"/>
    <w:rsid w:val="00CC30BE"/>
    <w:rsid w:val="00CE1959"/>
    <w:rsid w:val="00D0116B"/>
    <w:rsid w:val="00D53DA0"/>
    <w:rsid w:val="00D61143"/>
    <w:rsid w:val="00D63156"/>
    <w:rsid w:val="00D6390B"/>
    <w:rsid w:val="00D740E8"/>
    <w:rsid w:val="00D74689"/>
    <w:rsid w:val="00D805D4"/>
    <w:rsid w:val="00D94839"/>
    <w:rsid w:val="00DA22F6"/>
    <w:rsid w:val="00DB128A"/>
    <w:rsid w:val="00DB73FC"/>
    <w:rsid w:val="00DC4C97"/>
    <w:rsid w:val="00DC5D4C"/>
    <w:rsid w:val="00DC5F19"/>
    <w:rsid w:val="00DD0E23"/>
    <w:rsid w:val="00DF618B"/>
    <w:rsid w:val="00E42E5F"/>
    <w:rsid w:val="00E560B7"/>
    <w:rsid w:val="00E63948"/>
    <w:rsid w:val="00E900A6"/>
    <w:rsid w:val="00E9084F"/>
    <w:rsid w:val="00E9639B"/>
    <w:rsid w:val="00EC5989"/>
    <w:rsid w:val="00ED41AE"/>
    <w:rsid w:val="00F32B8D"/>
    <w:rsid w:val="00F35A57"/>
    <w:rsid w:val="00F439D3"/>
    <w:rsid w:val="00F712D1"/>
    <w:rsid w:val="00F7295B"/>
    <w:rsid w:val="00F902F3"/>
    <w:rsid w:val="00FC5004"/>
    <w:rsid w:val="26D313BA"/>
    <w:rsid w:val="2D377640"/>
    <w:rsid w:val="3F630B81"/>
    <w:rsid w:val="4DB81F86"/>
    <w:rsid w:val="68AE3727"/>
    <w:rsid w:val="6D1A4130"/>
    <w:rsid w:val="74FE45E1"/>
    <w:rsid w:val="7A63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5E6AF-04FC-4EAB-9EAB-9F9C3584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Основной шрифт"/>
  </w:style>
  <w:style w:type="character" w:customStyle="1" w:styleId="10">
    <w:name w:val="Основной текст с отступом Знак1"/>
    <w:basedOn w:val="a0"/>
    <w:semiHidden/>
    <w:locked/>
    <w:rPr>
      <w:bCs/>
      <w:color w:val="FF6600"/>
      <w:sz w:val="28"/>
      <w:szCs w:val="24"/>
    </w:rPr>
  </w:style>
  <w:style w:type="character" w:customStyle="1" w:styleId="a5">
    <w:name w:val="Основной текст Знак"/>
    <w:basedOn w:val="a0"/>
    <w:link w:val="a6"/>
    <w:rPr>
      <w:sz w:val="28"/>
    </w:rPr>
  </w:style>
  <w:style w:type="character" w:customStyle="1" w:styleId="a7">
    <w:name w:val="Основной текст с отступом Знак"/>
    <w:basedOn w:val="a0"/>
    <w:link w:val="a8"/>
    <w:rPr>
      <w:bCs/>
      <w:color w:val="FF6600"/>
      <w:sz w:val="28"/>
      <w:szCs w:val="24"/>
    </w:rPr>
  </w:style>
  <w:style w:type="character" w:customStyle="1" w:styleId="Hyperlink">
    <w:name w:val="Hyperlink"/>
    <w:basedOn w:val="a0"/>
    <w:rPr>
      <w:color w:val="0000FF"/>
      <w:u w:val="single"/>
    </w:rPr>
  </w:style>
  <w:style w:type="character" w:customStyle="1" w:styleId="a9">
    <w:name w:val="номер страницы"/>
    <w:basedOn w:val="a4"/>
  </w:style>
  <w:style w:type="character" w:customStyle="1" w:styleId="11">
    <w:name w:val="Основной текст Знак1"/>
    <w:basedOn w:val="a0"/>
    <w:semiHidden/>
    <w:locked/>
    <w:rPr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21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styleId="a8">
    <w:name w:val="Body Text Indent"/>
    <w:basedOn w:val="a"/>
    <w:link w:val="a7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paragraph" w:styleId="20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a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link w:val="a5"/>
    <w:pPr>
      <w:widowControl w:val="0"/>
      <w:jc w:val="both"/>
    </w:pPr>
    <w:rPr>
      <w:sz w:val="28"/>
      <w:szCs w:val="20"/>
    </w:rPr>
  </w:style>
  <w:style w:type="paragraph" w:styleId="ac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e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f">
    <w:name w:val="Normal (Web)"/>
    <w:basedOn w:val="a"/>
    <w:uiPriority w:val="99"/>
    <w:unhideWhenUsed/>
    <w:pPr>
      <w:spacing w:before="100" w:beforeAutospacing="1" w:after="115" w:line="276" w:lineRule="auto"/>
    </w:pPr>
    <w:rPr>
      <w:color w:val="000000"/>
    </w:rPr>
  </w:style>
  <w:style w:type="paragraph" w:styleId="23">
    <w:name w:val="Body Text 2"/>
    <w:basedOn w:val="a"/>
    <w:pPr>
      <w:jc w:val="both"/>
    </w:pPr>
    <w:rPr>
      <w:color w:val="000000"/>
      <w:sz w:val="28"/>
    </w:r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Iauiue">
    <w:name w:val="Iau?iue"/>
    <w:pPr>
      <w:widowControl w:val="0"/>
    </w:pPr>
  </w:style>
  <w:style w:type="paragraph" w:customStyle="1" w:styleId="12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table" w:styleId="af0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7860</Words>
  <Characters>44804</Characters>
  <Application>Microsoft Office Word</Application>
  <DocSecurity>0</DocSecurity>
  <Lines>373</Lines>
  <Paragraphs>105</Paragraphs>
  <ScaleCrop>false</ScaleCrop>
  <Company>NIAC</Company>
  <LinksUpToDate>false</LinksUpToDate>
  <CharactersWithSpaces>52559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dc:description/>
  <cp:lastModifiedBy>user</cp:lastModifiedBy>
  <cp:revision>2</cp:revision>
  <cp:lastPrinted>2018-12-29T06:45:00Z</cp:lastPrinted>
  <dcterms:created xsi:type="dcterms:W3CDTF">2019-01-14T18:41:00Z</dcterms:created>
  <dcterms:modified xsi:type="dcterms:W3CDTF">2019-01-14T18:41:00Z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