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16403">
      <w:pPr>
        <w:jc w:val="both"/>
        <w:rPr>
          <w:b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</w:t>
      </w:r>
      <w:r>
        <w:t xml:space="preserve">         </w:t>
      </w:r>
      <w:r>
        <w:t xml:space="preserve">                              </w:t>
      </w:r>
      <w:r w:rsidR="001D795E">
        <w:rPr>
          <w:noProof/>
          <w:lang w:bidi="ar-SA"/>
        </w:rPr>
        <w:drawing>
          <wp:inline distT="0" distB="0" distL="0" distR="0">
            <wp:extent cx="981075" cy="8858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:rsidR="00000000" w:rsidRDefault="00E16403">
      <w:pPr>
        <w:jc w:val="center"/>
        <w:rPr>
          <w:b/>
        </w:rPr>
      </w:pPr>
      <w:r>
        <w:rPr>
          <w:b/>
        </w:rPr>
        <w:t>Российская Федерация</w:t>
      </w:r>
    </w:p>
    <w:p w:rsidR="00000000" w:rsidRDefault="00E16403">
      <w:pPr>
        <w:jc w:val="center"/>
        <w:rPr>
          <w:b/>
        </w:rPr>
      </w:pPr>
      <w:r>
        <w:rPr>
          <w:b/>
        </w:rPr>
        <w:t>Новгородская область Старорусский район</w:t>
      </w:r>
    </w:p>
    <w:p w:rsidR="00000000" w:rsidRDefault="00E16403">
      <w:pPr>
        <w:jc w:val="center"/>
        <w:rPr>
          <w:b/>
        </w:rPr>
      </w:pPr>
      <w:r>
        <w:rPr>
          <w:b/>
        </w:rPr>
        <w:t xml:space="preserve">СОВЕТ ДЕПУТАТОВ </w:t>
      </w:r>
      <w:r>
        <w:rPr>
          <w:b/>
        </w:rPr>
        <w:t>ВЕЛИК</w:t>
      </w:r>
      <w:r>
        <w:rPr>
          <w:b/>
        </w:rPr>
        <w:t>ОСЕЛЬСКОГО СЕЛЬСКОГО ПОСЕЛЕНИЯ</w:t>
      </w:r>
    </w:p>
    <w:p w:rsidR="00000000" w:rsidRDefault="00E16403">
      <w:pPr>
        <w:jc w:val="center"/>
      </w:pPr>
    </w:p>
    <w:p w:rsidR="00000000" w:rsidRDefault="00E16403">
      <w:pPr>
        <w:jc w:val="center"/>
        <w:rPr>
          <w:b/>
        </w:rPr>
      </w:pPr>
      <w:r>
        <w:rPr>
          <w:b/>
        </w:rPr>
        <w:t>Р Е Ш Е Н И Е</w:t>
      </w:r>
    </w:p>
    <w:p w:rsidR="00000000" w:rsidRDefault="00E16403"/>
    <w:p w:rsidR="00000000" w:rsidRDefault="00E16403">
      <w:r>
        <w:rPr>
          <w:b/>
          <w:bCs/>
        </w:rPr>
        <w:t xml:space="preserve">от  </w:t>
      </w:r>
      <w:r>
        <w:rPr>
          <w:b/>
          <w:bCs/>
        </w:rPr>
        <w:t xml:space="preserve">28.12.2018       </w:t>
      </w:r>
      <w:r>
        <w:rPr>
          <w:b/>
          <w:bCs/>
        </w:rPr>
        <w:t xml:space="preserve">   №  </w:t>
      </w:r>
      <w:r>
        <w:rPr>
          <w:b/>
          <w:bCs/>
        </w:rPr>
        <w:t>1</w:t>
      </w:r>
      <w:r>
        <w:rPr>
          <w:b/>
          <w:bCs/>
        </w:rPr>
        <w:t>74</w:t>
      </w:r>
      <w:r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t xml:space="preserve">                                                                                       </w:t>
      </w:r>
    </w:p>
    <w:p w:rsidR="00000000" w:rsidRDefault="00E16403">
      <w:r>
        <w:t>д. Сусолово</w:t>
      </w:r>
    </w:p>
    <w:p w:rsidR="00000000" w:rsidRDefault="00E16403"/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644"/>
      </w:tblGrid>
      <w:tr w:rsidR="00000000">
        <w:trPr>
          <w:trHeight w:val="409"/>
        </w:trPr>
        <w:tc>
          <w:tcPr>
            <w:tcW w:w="4644" w:type="dxa"/>
          </w:tcPr>
          <w:p w:rsidR="00000000" w:rsidRDefault="00E1640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 утверждении коэффициентов, установленных в процентах от кадастровой стоимости земельных участков для различных видов функционального использования з</w:t>
            </w:r>
            <w:r>
              <w:rPr>
                <w:b/>
                <w:bCs/>
              </w:rPr>
              <w:t xml:space="preserve">емельных участков, используемых для расчета арендной платы за земельные участки, находящихся в муниципальной собственности, на территории </w:t>
            </w:r>
            <w:r>
              <w:rPr>
                <w:b/>
                <w:bCs/>
              </w:rPr>
              <w:t>Велик</w:t>
            </w:r>
            <w:r>
              <w:rPr>
                <w:b/>
                <w:bCs/>
              </w:rPr>
              <w:t>осельского сельского поселения на 201</w:t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 и Методики определения арендной платы за земельные участки</w:t>
            </w:r>
          </w:p>
        </w:tc>
      </w:tr>
    </w:tbl>
    <w:p w:rsidR="00000000" w:rsidRDefault="00E16403"/>
    <w:p w:rsidR="00000000" w:rsidRDefault="00E16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</w:t>
      </w:r>
      <w:r>
        <w:rPr>
          <w:rFonts w:ascii="Times New Roman" w:hAnsi="Times New Roman" w:cs="Times New Roman"/>
          <w:sz w:val="24"/>
          <w:szCs w:val="24"/>
        </w:rPr>
        <w:t>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руководствуясь Классификатором видов разрешенного использования земельных участков, утвер</w:t>
      </w:r>
      <w:r>
        <w:rPr>
          <w:rFonts w:ascii="Times New Roman" w:hAnsi="Times New Roman" w:cs="Times New Roman"/>
          <w:sz w:val="24"/>
          <w:szCs w:val="24"/>
        </w:rPr>
        <w:t>жденным приказом Минэкономразвития России от 01.09.2014 № 540 и Порядком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</w:t>
      </w:r>
      <w:r>
        <w:rPr>
          <w:rFonts w:ascii="Times New Roman" w:hAnsi="Times New Roman" w:cs="Times New Roman"/>
          <w:sz w:val="24"/>
          <w:szCs w:val="24"/>
        </w:rPr>
        <w:t>а, предоставленные в аренду без торгов, утвержденным постановлением Правительства Новгородской области от 01.03.2016 № 89</w:t>
      </w:r>
    </w:p>
    <w:p w:rsidR="00000000" w:rsidRDefault="00E16403">
      <w:pPr>
        <w:ind w:firstLine="540"/>
        <w:jc w:val="both"/>
      </w:pPr>
      <w:r>
        <w:t xml:space="preserve">Совет депутатов </w:t>
      </w:r>
      <w:r>
        <w:t>Велик</w:t>
      </w:r>
      <w:r>
        <w:t>осельского сельского поселения</w:t>
      </w:r>
    </w:p>
    <w:p w:rsidR="00000000" w:rsidRDefault="00E16403">
      <w:pPr>
        <w:rPr>
          <w:b/>
        </w:rPr>
      </w:pPr>
      <w:r>
        <w:rPr>
          <w:b/>
        </w:rPr>
        <w:t>РЕШИЛ:</w:t>
      </w:r>
    </w:p>
    <w:p w:rsidR="00000000" w:rsidRDefault="00E164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Default="00E16403">
      <w:pPr>
        <w:ind w:firstLine="560"/>
        <w:jc w:val="both"/>
      </w:pPr>
      <w:r>
        <w:t>1. Утвердить на 201</w:t>
      </w:r>
      <w:r>
        <w:t>9</w:t>
      </w:r>
      <w:r>
        <w:t xml:space="preserve"> год прилагаемые коэффициенты, установленные в процен</w:t>
      </w:r>
      <w:r>
        <w:t>тах от кадастровой стоимости земельных участков, находящихся в муниципальной собственности для различных видов функционального использования земельных участков (процент) (далее – коэффициент), используемые для расчета арендной платы за земельные участки, н</w:t>
      </w:r>
      <w:r>
        <w:t xml:space="preserve">аходящихся в муниципальной собственности,  на территории </w:t>
      </w:r>
      <w:r>
        <w:t>Велик</w:t>
      </w:r>
      <w:r>
        <w:t>осельского сельского поселения и Методику определения арендной платы за земельные участки.</w:t>
      </w:r>
    </w:p>
    <w:p w:rsidR="00000000" w:rsidRDefault="00E16403">
      <w:pPr>
        <w:ind w:firstLine="560"/>
        <w:jc w:val="both"/>
      </w:pPr>
      <w:r>
        <w:t>2. Довести до сведения арендаторов земельных участков возможность получить до 10 апреля 201</w:t>
      </w:r>
      <w:r>
        <w:t>9</w:t>
      </w:r>
      <w:r>
        <w:t xml:space="preserve"> года в Адм</w:t>
      </w:r>
      <w:r>
        <w:t xml:space="preserve">инистрации </w:t>
      </w:r>
      <w:r>
        <w:t>Велик</w:t>
      </w:r>
      <w:r>
        <w:t>осельского сельского поселения расчет арендных платежей на 201</w:t>
      </w:r>
      <w:r>
        <w:t>9</w:t>
      </w:r>
      <w:r>
        <w:t xml:space="preserve"> год.</w:t>
      </w:r>
    </w:p>
    <w:p w:rsidR="00000000" w:rsidRDefault="00E16403">
      <w:pPr>
        <w:ind w:firstLine="560"/>
        <w:jc w:val="both"/>
      </w:pPr>
      <w:r>
        <w:t>3. Признать утратившим силу</w:t>
      </w:r>
      <w:r>
        <w:t>:</w:t>
      </w:r>
    </w:p>
    <w:p w:rsidR="00000000" w:rsidRDefault="00E16403">
      <w:pPr>
        <w:ind w:firstLine="560"/>
        <w:jc w:val="both"/>
      </w:pPr>
      <w:r>
        <w:t>-</w:t>
      </w:r>
      <w:r>
        <w:t xml:space="preserve"> решение Совета депутатов </w:t>
      </w:r>
      <w:r>
        <w:t>Велик</w:t>
      </w:r>
      <w:r>
        <w:t>осельского сельского поселения от 29.12.201</w:t>
      </w:r>
      <w:r>
        <w:t>7</w:t>
      </w:r>
      <w:r>
        <w:t xml:space="preserve"> № </w:t>
      </w:r>
      <w:r>
        <w:t>128</w:t>
      </w:r>
      <w:r>
        <w:t xml:space="preserve"> «Об утверждении коэффициентов, установленных в процентах от</w:t>
      </w:r>
      <w:r>
        <w:t xml:space="preserve"> кадастровой стоимости земельных участков для различных видов функционального использования земельных участков, </w:t>
      </w:r>
      <w:r>
        <w:lastRenderedPageBreak/>
        <w:t>используемых для расчета арендной платы за земельные участки, находящихся в муниципальной собственности и государственная собственность на котор</w:t>
      </w:r>
      <w:r>
        <w:t xml:space="preserve">ые не разграничена, на территории </w:t>
      </w:r>
      <w:r>
        <w:t>Велик</w:t>
      </w:r>
      <w:r>
        <w:t>осельского сельского поселения на 201</w:t>
      </w:r>
      <w:r>
        <w:t>8</w:t>
      </w:r>
      <w:r>
        <w:t xml:space="preserve"> год и Методики определения арендной платы за земельные участки».</w:t>
      </w:r>
    </w:p>
    <w:p w:rsidR="00000000" w:rsidRDefault="00E16403">
      <w:pPr>
        <w:ind w:firstLine="560"/>
        <w:jc w:val="both"/>
      </w:pPr>
      <w:r>
        <w:t>-</w:t>
      </w:r>
      <w:r>
        <w:t xml:space="preserve"> решение Совета депутатов </w:t>
      </w:r>
      <w:r>
        <w:t>Велик</w:t>
      </w:r>
      <w:r>
        <w:t>осельского сельского поселения от 2</w:t>
      </w:r>
      <w:r>
        <w:t>7</w:t>
      </w:r>
      <w:r>
        <w:t>.</w:t>
      </w:r>
      <w:r>
        <w:t>0</w:t>
      </w:r>
      <w:r>
        <w:t>2.201</w:t>
      </w:r>
      <w:r>
        <w:t>8</w:t>
      </w:r>
      <w:r>
        <w:t xml:space="preserve"> № </w:t>
      </w:r>
      <w:r>
        <w:t>133</w:t>
      </w:r>
      <w:r>
        <w:t xml:space="preserve"> «О </w:t>
      </w:r>
      <w:r>
        <w:t>внесении изменений в решени</w:t>
      </w:r>
      <w:r>
        <w:t>е Совета депутатов</w:t>
      </w:r>
      <w:r>
        <w:t xml:space="preserve"> </w:t>
      </w:r>
      <w:r>
        <w:t>Велик</w:t>
      </w:r>
      <w:r>
        <w:t xml:space="preserve">осельского сельского поселения </w:t>
      </w:r>
      <w:r>
        <w:t>от 29.12.2017 № 128</w:t>
      </w:r>
      <w:r>
        <w:t>».</w:t>
      </w:r>
    </w:p>
    <w:p w:rsidR="00000000" w:rsidRDefault="00E16403">
      <w:pPr>
        <w:ind w:firstLine="560"/>
        <w:jc w:val="both"/>
      </w:pPr>
      <w:r>
        <w:t>4. Настоящее решение вступает в силу с 01 января 201</w:t>
      </w:r>
      <w:r>
        <w:t>9</w:t>
      </w:r>
      <w:r>
        <w:t xml:space="preserve"> года.</w:t>
      </w:r>
    </w:p>
    <w:p w:rsidR="00000000" w:rsidRDefault="00E16403">
      <w:pPr>
        <w:ind w:firstLine="560"/>
        <w:jc w:val="both"/>
      </w:pPr>
      <w:r>
        <w:t xml:space="preserve">5. Опубликовать настоящее решение в </w:t>
      </w:r>
      <w:r>
        <w:t xml:space="preserve">муниципальной </w:t>
      </w:r>
      <w:r>
        <w:t>газете «</w:t>
      </w:r>
      <w:r>
        <w:t>Велик</w:t>
      </w:r>
      <w:r>
        <w:t>осельский вестник».</w:t>
      </w:r>
    </w:p>
    <w:p w:rsidR="00000000" w:rsidRDefault="00E16403">
      <w:pPr>
        <w:ind w:firstLine="560"/>
        <w:jc w:val="both"/>
      </w:pPr>
    </w:p>
    <w:p w:rsidR="00000000" w:rsidRDefault="00E16403">
      <w:pPr>
        <w:rPr>
          <w:b/>
        </w:rPr>
      </w:pPr>
      <w:r>
        <w:rPr>
          <w:b/>
        </w:rPr>
        <w:t xml:space="preserve">Глава </w:t>
      </w:r>
      <w:r>
        <w:rPr>
          <w:b/>
        </w:rPr>
        <w:t>Велик</w:t>
      </w:r>
      <w:r>
        <w:rPr>
          <w:b/>
        </w:rPr>
        <w:t>осельского</w:t>
      </w:r>
    </w:p>
    <w:p w:rsidR="00000000" w:rsidRDefault="00E16403">
      <w:pPr>
        <w:rPr>
          <w:b/>
        </w:rPr>
      </w:pPr>
      <w:r>
        <w:rPr>
          <w:b/>
        </w:rPr>
        <w:t>сельского пос</w:t>
      </w:r>
      <w:r>
        <w:rPr>
          <w:b/>
        </w:rPr>
        <w:t xml:space="preserve">еления                                         </w:t>
      </w:r>
      <w:r>
        <w:rPr>
          <w:b/>
        </w:rPr>
        <w:t>Н.В. Харитонов</w:t>
      </w: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p w:rsidR="00000000" w:rsidRDefault="00E16403">
      <w:pPr>
        <w:rPr>
          <w:b/>
        </w:rPr>
      </w:pPr>
    </w:p>
    <w:tbl>
      <w:tblPr>
        <w:tblW w:w="0" w:type="auto"/>
        <w:tblInd w:w="5429" w:type="dxa"/>
        <w:tblLayout w:type="fixed"/>
        <w:tblLook w:val="0000" w:firstRow="0" w:lastRow="0" w:firstColumn="0" w:lastColumn="0" w:noHBand="0" w:noVBand="0"/>
      </w:tblPr>
      <w:tblGrid>
        <w:gridCol w:w="4852"/>
      </w:tblGrid>
      <w:tr w:rsidR="00000000">
        <w:tc>
          <w:tcPr>
            <w:tcW w:w="4852" w:type="dxa"/>
          </w:tcPr>
          <w:p w:rsidR="00000000" w:rsidRDefault="00E16403">
            <w:pPr>
              <w:widowControl/>
              <w:suppressAutoHyphens w:val="0"/>
              <w:autoSpaceDE/>
              <w:jc w:val="right"/>
              <w:outlineLvl w:val="0"/>
              <w:rPr>
                <w:lang w:bidi="ar-SA"/>
              </w:rPr>
            </w:pPr>
            <w:r>
              <w:rPr>
                <w:lang w:bidi="ar-SA"/>
              </w:rPr>
              <w:lastRenderedPageBreak/>
              <w:t>УТВЕРЖДЕНЫ</w:t>
            </w:r>
          </w:p>
          <w:p w:rsidR="00000000" w:rsidRDefault="00E16403">
            <w:pPr>
              <w:widowControl/>
              <w:suppressAutoHyphens w:val="0"/>
              <w:autoSpaceDE/>
              <w:jc w:val="right"/>
              <w:rPr>
                <w:lang w:bidi="ar-SA"/>
              </w:rPr>
            </w:pPr>
            <w:r>
              <w:rPr>
                <w:lang w:bidi="ar-SA"/>
              </w:rPr>
              <w:t xml:space="preserve">решением Совета депутатов </w:t>
            </w:r>
            <w:r>
              <w:rPr>
                <w:lang w:bidi="ar-SA"/>
              </w:rPr>
              <w:t>Велик</w:t>
            </w:r>
            <w:r>
              <w:rPr>
                <w:lang w:bidi="ar-SA"/>
              </w:rPr>
              <w:t xml:space="preserve">осельского сельского поселения                                                     </w:t>
            </w:r>
          </w:p>
          <w:p w:rsidR="00000000" w:rsidRDefault="00E16403">
            <w:pPr>
              <w:widowControl/>
              <w:suppressAutoHyphens w:val="0"/>
              <w:autoSpaceDE/>
              <w:jc w:val="center"/>
              <w:rPr>
                <w:lang w:bidi="ar-SA"/>
              </w:rPr>
            </w:pPr>
            <w:r>
              <w:rPr>
                <w:lang w:bidi="ar-SA"/>
              </w:rPr>
              <w:t xml:space="preserve">от  </w:t>
            </w:r>
            <w:r>
              <w:rPr>
                <w:lang w:bidi="ar-SA"/>
              </w:rPr>
              <w:t>28.12.2018</w:t>
            </w:r>
            <w:r>
              <w:rPr>
                <w:lang w:bidi="ar-SA"/>
              </w:rPr>
              <w:t xml:space="preserve">   № </w:t>
            </w:r>
            <w:r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  </w:t>
            </w:r>
            <w:r>
              <w:rPr>
                <w:lang w:bidi="ar-SA"/>
              </w:rPr>
              <w:t>174</w:t>
            </w:r>
          </w:p>
          <w:p w:rsidR="00000000" w:rsidRDefault="00E16403">
            <w:pPr>
              <w:jc w:val="right"/>
              <w:rPr>
                <w:b/>
              </w:rPr>
            </w:pPr>
          </w:p>
        </w:tc>
      </w:tr>
    </w:tbl>
    <w:p w:rsidR="00000000" w:rsidRDefault="00E16403">
      <w:pPr>
        <w:widowControl/>
        <w:suppressAutoHyphens w:val="0"/>
        <w:autoSpaceDE/>
        <w:jc w:val="center"/>
        <w:rPr>
          <w:b/>
          <w:lang w:bidi="ar-SA"/>
        </w:rPr>
      </w:pPr>
      <w:r>
        <w:rPr>
          <w:b/>
          <w:lang w:bidi="ar-SA"/>
        </w:rPr>
        <w:t>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</w:t>
      </w:r>
    </w:p>
    <w:p w:rsidR="00000000" w:rsidRDefault="00E16403">
      <w:pPr>
        <w:widowControl/>
        <w:autoSpaceDE/>
        <w:ind w:firstLine="540"/>
        <w:jc w:val="both"/>
        <w:rPr>
          <w:rFonts w:ascii="Arial" w:eastAsia="Arial" w:hAnsi="Arial" w:cs="Tahoma"/>
          <w:kern w:val="1"/>
          <w:lang w:eastAsia="zh-CN" w:bidi="hi-IN"/>
        </w:rPr>
      </w:pPr>
    </w:p>
    <w:tbl>
      <w:tblPr>
        <w:tblW w:w="0" w:type="auto"/>
        <w:jc w:val="center"/>
        <w:tblInd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3969"/>
        <w:gridCol w:w="1984"/>
        <w:gridCol w:w="1134"/>
      </w:tblGrid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kern w:val="1"/>
                <w:lang w:eastAsia="zh-CN" w:bidi="hi-IN"/>
              </w:rPr>
              <w:t xml:space="preserve">№ </w:t>
            </w:r>
            <w:r>
              <w:rPr>
                <w:rFonts w:eastAsia="Arial"/>
                <w:kern w:val="1"/>
                <w:lang w:eastAsia="zh-CN" w:bidi="hi-I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Описание вида ра</w:t>
            </w:r>
            <w:r>
              <w:rPr>
                <w:rFonts w:eastAsia="Arial"/>
                <w:kern w:val="1"/>
                <w:lang w:eastAsia="zh-CN" w:bidi="hi-IN"/>
              </w:rPr>
              <w:t>зрешенного использования земельного участка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Коэффи-циент, %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Сельскохозяйст-венное использо-вание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Ведение сельского хозяйства.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Содержание данного вида разре-шенного </w:t>
            </w:r>
            <w:r>
              <w:rPr>
                <w:rFonts w:eastAsia="Arial"/>
                <w:kern w:val="1"/>
                <w:lang w:eastAsia="zh-CN" w:bidi="hi-IN"/>
              </w:rPr>
              <w:t>использования включает в себя содержание видов разрешенного использования с кодами 1.1 - 1.18,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Растениеводство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хозя</w:t>
            </w:r>
            <w:r>
              <w:rPr>
                <w:rFonts w:eastAsia="Arial"/>
                <w:kern w:val="1"/>
                <w:lang w:eastAsia="zh-CN" w:bidi="hi-IN"/>
              </w:rPr>
              <w:t>йственной деятельности, связанной с выра-щиванием сельскохозяйственных культур.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Содержание данного вида раз-решенного использования включает в себя содержание видов разрешенного использования с кодами 1.2 – 1.6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Выращивание зерновых и иных сельс</w:t>
            </w:r>
            <w:r>
              <w:rPr>
                <w:rFonts w:eastAsia="Arial"/>
                <w:kern w:val="1"/>
                <w:lang w:eastAsia="zh-CN" w:bidi="hi-IN"/>
              </w:rPr>
              <w:t>кохозяйст-венных культур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хозяйственной деятельности на сельскохозяйст-венных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Овощеводство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</w:t>
            </w:r>
            <w:r>
              <w:rPr>
                <w:rFonts w:eastAsia="Arial"/>
                <w:kern w:val="1"/>
                <w:lang w:eastAsia="zh-CN" w:bidi="hi-IN"/>
              </w:rPr>
              <w:t>существление хозяйственной деятельности на сельскохозяйст-венных угодьях, связанной с производством картофеля, листовых, плодовых, луковичных и бахчевых сельскохозяйственных культур, в том числе с исполь</w:t>
            </w:r>
            <w:r>
              <w:rPr>
                <w:rFonts w:eastAsia="Arial"/>
                <w:kern w:val="1"/>
                <w:lang w:eastAsia="zh-CN" w:bidi="hi-IN"/>
              </w:rPr>
              <w:t>з</w:t>
            </w:r>
            <w:r>
              <w:rPr>
                <w:rFonts w:eastAsia="Arial"/>
                <w:kern w:val="1"/>
                <w:lang w:eastAsia="zh-CN" w:bidi="hi-IN"/>
              </w:rPr>
              <w:t>ованием теплиц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Выращивание тонизирующих,</w:t>
            </w:r>
            <w:r>
              <w:rPr>
                <w:rFonts w:eastAsia="Arial"/>
                <w:kern w:val="1"/>
                <w:lang w:eastAsia="zh-CN" w:bidi="hi-IN"/>
              </w:rPr>
              <w:t xml:space="preserve"> лекарственных, цветочных культур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Осуществление хозяйственной деятельности, в том числе на сельскохозяйственных угодьях, связанной с производством чая,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лекарственных и цветочных культур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Садоводство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хозяйственной деятельности, в то</w:t>
            </w:r>
            <w:r>
              <w:rPr>
                <w:rFonts w:eastAsia="Arial"/>
                <w:kern w:val="1"/>
                <w:lang w:eastAsia="zh-CN" w:bidi="hi-IN"/>
              </w:rPr>
              <w:t>м числе на сельскохозяйственных угодьях, связанной с выращиванием мно-голетних плодовых и ягодных культур, винограда и иных многолетних культур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Выращивание льна и конопли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хозяйственной деятельности, в том числе на сельскохозяйстве</w:t>
            </w:r>
            <w:r>
              <w:rPr>
                <w:rFonts w:eastAsia="Arial"/>
                <w:kern w:val="1"/>
                <w:lang w:eastAsia="zh-CN" w:bidi="hi-IN"/>
              </w:rPr>
              <w:t>нных угодьях, связанной с выращиванием льна, конопли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Животноводство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хозяйственной деятельности, связанной с про-изводством продукции животно-водства, в том числе сенокошение, выпас сельскохозяйственных животных, разведение племенн</w:t>
            </w:r>
            <w:r>
              <w:rPr>
                <w:rFonts w:eastAsia="Arial"/>
                <w:kern w:val="1"/>
                <w:lang w:eastAsia="zh-CN" w:bidi="hi-IN"/>
              </w:rPr>
              <w:t>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Содержание данного вида разрешенного использования включает в себя содержание видов разрешенного использования с кодами 1.8 - 1.11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Скотоводство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хозяйственной деятельности, в том числе на сельскохозяйственных угодьях, связанной с</w:t>
            </w:r>
            <w:r>
              <w:rPr>
                <w:rFonts w:eastAsia="Arial"/>
                <w:kern w:val="1"/>
                <w:lang w:eastAsia="zh-CN" w:bidi="hi-IN"/>
              </w:rPr>
              <w:t xml:space="preserve"> разведением сельс-кохозяйственных животных (крупного рогатого скота, овец, коз, лошадей, верблюдов, оленей);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сенокошение, выпас сельскохо-зяйственных животных, произ-водство кормов;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зданий, сооружений, используемых для содержания и разведения с</w:t>
            </w:r>
            <w:r>
              <w:rPr>
                <w:rFonts w:eastAsia="Arial"/>
                <w:kern w:val="1"/>
                <w:lang w:eastAsia="zh-CN" w:bidi="hi-IN"/>
              </w:rPr>
              <w:t>ельскохозяйственных животных;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Звероводство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Осуществление хозяйственной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деятельности, связанной с раз-ведением в неволе ценных пушных зверей;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</w:t>
            </w:r>
            <w:r>
              <w:rPr>
                <w:rFonts w:eastAsia="Arial"/>
                <w:kern w:val="1"/>
                <w:lang w:eastAsia="zh-CN" w:bidi="hi-IN"/>
              </w:rPr>
              <w:t>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ascii="Arial" w:eastAsia="Arial" w:hAnsi="Arial" w:cs="Courier New"/>
                <w:kern w:val="1"/>
                <w:lang w:eastAsia="zh-CN" w:bidi="hi-IN"/>
              </w:rPr>
            </w:pP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Птицеводство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</w:t>
            </w:r>
            <w:r>
              <w:rPr>
                <w:rFonts w:eastAsia="Arial"/>
                <w:kern w:val="1"/>
                <w:lang w:eastAsia="zh-CN" w:bidi="hi-IN"/>
              </w:rPr>
              <w:t>уществление хозяйственной деятельности, связанной с раз-ведением домашних пород птиц, в том числе водоплавающих;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</w:t>
            </w:r>
            <w:r>
              <w:rPr>
                <w:rFonts w:eastAsia="Arial"/>
                <w:kern w:val="1"/>
                <w:lang w:eastAsia="zh-CN" w:bidi="hi-IN"/>
              </w:rPr>
              <w:t>еводства;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Свиноводство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хозяйственной деятельности, связанной с разведением свиней;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зданий, сооружений, используемых для содер</w:t>
            </w:r>
            <w:r>
              <w:rPr>
                <w:rFonts w:eastAsia="Arial"/>
                <w:kern w:val="1"/>
                <w:lang w:eastAsia="zh-CN" w:bidi="hi-IN"/>
              </w:rPr>
              <w:t>жания и разведения животных, производства, хранения и первичной переработки продукции;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Пчеловодство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хозяйственной деятельности, в том чи</w:t>
            </w:r>
            <w:r>
              <w:rPr>
                <w:rFonts w:eastAsia="Arial"/>
                <w:kern w:val="1"/>
                <w:lang w:eastAsia="zh-CN" w:bidi="hi-IN"/>
              </w:rPr>
              <w:t>сле на сельскохозяйственных угодьях, по разведению, содержанию и использованию пчел и иных полезных насекомых;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сооружений, ис-по</w:t>
            </w:r>
            <w:r>
              <w:rPr>
                <w:rFonts w:eastAsia="Arial"/>
                <w:kern w:val="1"/>
                <w:lang w:eastAsia="zh-CN" w:bidi="hi-IN"/>
              </w:rPr>
              <w:t>льзуемых для хранения и первичной переработки продукции пчеловодства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Рыбоводство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Осуществление хозяйственной деятельности, связанной с раз-ведением и (или) содержанием,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выращиванием объектов рыбо-водства (аквакультуры); размещение зданий, соо</w:t>
            </w:r>
            <w:r>
              <w:rPr>
                <w:rFonts w:eastAsia="Arial"/>
                <w:kern w:val="1"/>
                <w:lang w:eastAsia="zh-CN" w:bidi="hi-IN"/>
              </w:rPr>
              <w:t>ружений, оборудования, необходимых для осуществления рыбоводства (аквакультуры)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1.13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Научное обеспе-чение сельского хозяйства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научной и селекционной работы, ведения сельского хозяйства для получения ценных с научной точки зрения обра</w:t>
            </w:r>
            <w:r>
              <w:rPr>
                <w:rFonts w:eastAsia="Arial"/>
                <w:kern w:val="1"/>
                <w:lang w:eastAsia="zh-CN" w:bidi="hi-IN"/>
              </w:rPr>
              <w:t>зцов растительного и животного мира;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коллекций генетических ресурсов растений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Хранение и пере-работка сельско-хозяйственной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зданий, сооружений, используемых для производства, хранения, первичной и глубокой пере</w:t>
            </w:r>
            <w:r>
              <w:rPr>
                <w:rFonts w:eastAsia="Arial"/>
                <w:kern w:val="1"/>
                <w:lang w:eastAsia="zh-CN" w:bidi="hi-IN"/>
              </w:rPr>
              <w:t>работки сельскохозяйственной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Ведение личного подсобного хозяйства на полевых участках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Производство сельскохозяйс</w:t>
            </w:r>
            <w:r>
              <w:rPr>
                <w:rFonts w:eastAsia="Arial"/>
                <w:kern w:val="1"/>
                <w:lang w:eastAsia="zh-CN" w:bidi="hi-IN"/>
              </w:rPr>
              <w:t>т</w:t>
            </w:r>
            <w:r>
              <w:rPr>
                <w:rFonts w:eastAsia="Arial"/>
                <w:kern w:val="1"/>
                <w:lang w:eastAsia="zh-CN" w:bidi="hi-IN"/>
              </w:rPr>
              <w:t>венной продукции без права возведения объектов капитального строительства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Питомники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Выращивание и реализа</w:t>
            </w:r>
            <w:r>
              <w:rPr>
                <w:rFonts w:eastAsia="Arial"/>
                <w:kern w:val="1"/>
                <w:lang w:eastAsia="zh-CN" w:bidi="hi-IN"/>
              </w:rPr>
              <w:t>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сооружений, необ-ходимых для указанных видов сельскохозяйственного производства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Обеспе</w:t>
            </w:r>
            <w:r>
              <w:rPr>
                <w:rFonts w:eastAsia="Arial"/>
                <w:kern w:val="1"/>
                <w:lang w:eastAsia="zh-CN" w:bidi="hi-IN"/>
              </w:rPr>
              <w:t>чение сельскохозяйственного производства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</w:t>
            </w:r>
            <w:r>
              <w:rPr>
                <w:rFonts w:eastAsia="Arial"/>
                <w:kern w:val="1"/>
                <w:lang w:eastAsia="zh-CN" w:bidi="hi-IN"/>
              </w:rPr>
              <w:t>ения сельского хозяйства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1.18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Жилая застройка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жилых помещений различного вида и обеспечение проживания в них.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 жилой застройке относятся здания (помещения в них), предназначенные для проживания человека, за исключением зданий (помещени</w:t>
            </w:r>
            <w:r>
              <w:rPr>
                <w:rFonts w:eastAsia="Arial"/>
                <w:kern w:val="1"/>
                <w:lang w:eastAsia="zh-CN" w:bidi="hi-IN"/>
              </w:rPr>
              <w:t>й), используемых: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- с целью извлечения предпри-нимательской выгоды из пре-доставления жилого помещения для временного проживания в них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(гостиницы, дома отдыха);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- для проживания с одновременным осуществлением лечения или социального обслуживания населения </w:t>
            </w:r>
            <w:r>
              <w:rPr>
                <w:rFonts w:eastAsia="Arial"/>
                <w:kern w:val="1"/>
                <w:lang w:eastAsia="zh-CN" w:bidi="hi-IN"/>
              </w:rPr>
              <w:t>(санатории, дома ребенка, дома престарелых, больницы);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- как способ обеспечения непрерывности производства (вахтовые помещения, служебные жилые помещения на произ-водственных объектах);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- как способ обеспечения деятельности режимного учреждения (казармы, к</w:t>
            </w:r>
            <w:r>
              <w:rPr>
                <w:rFonts w:eastAsia="Arial"/>
                <w:kern w:val="1"/>
                <w:lang w:eastAsia="zh-CN" w:bidi="hi-IN"/>
              </w:rPr>
              <w:t>араульные помещения, места лишения свободы, содержания под стражей).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Содержание данного вида разрешенного использования включает в себя содержание видов разрешенного использования с кодами 2.1 - 2.7.1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2.0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0,2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21.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Для индивидуального жилищного строительств</w:t>
            </w:r>
            <w:r>
              <w:rPr>
                <w:rFonts w:eastAsia="Arial"/>
                <w:kern w:val="1"/>
                <w:lang w:eastAsia="zh-CN" w:bidi="hi-IN"/>
              </w:rPr>
              <w:t>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Выращивание плодовых, ягодных, овощных, бахчевых или иных декоративных или сельско-хозяйственных культур;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индивидуальных</w:t>
            </w:r>
            <w:r>
              <w:rPr>
                <w:rFonts w:eastAsia="Arial"/>
                <w:kern w:val="1"/>
                <w:lang w:eastAsia="zh-CN" w:bidi="hi-IN"/>
              </w:rPr>
              <w:t xml:space="preserve"> гаражей и подсобных сооружений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0,3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Малоэтажная многоквартирная жилая застройка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малоэтажного мно-гоквартирного жилого дома (дом, пригодный для постоянного проживания, высотой до 4 этажей, включая мансардный);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разведение декоративных и </w:t>
            </w:r>
            <w:r>
              <w:rPr>
                <w:rFonts w:eastAsia="Arial"/>
                <w:kern w:val="1"/>
                <w:lang w:eastAsia="zh-CN" w:bidi="hi-IN"/>
              </w:rPr>
              <w:t>плодовых деревьев, овощных и ягодных культур;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индивидуальных гаражей и иных вспомогательных сооружений;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обустройство спортивных и детских площадок, площадок отдыха;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kern w:val="1"/>
                <w:lang w:eastAsia="zh-CN" w:bidi="hi-IN"/>
              </w:rPr>
              <w:t xml:space="preserve"> </w:t>
            </w: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обслуживания жилой застройки во встроенных, пристроенных и </w:t>
            </w:r>
            <w:r>
              <w:rPr>
                <w:rFonts w:eastAsia="Arial"/>
                <w:kern w:val="1"/>
                <w:lang w:eastAsia="zh-CN" w:bidi="hi-IN"/>
              </w:rPr>
              <w:t xml:space="preserve">встроено-пристроенных помещениях малоэтажного многоквартирного дома, если общая площадь таких помещений в малоэтажном многоквартирном доме не составляет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более 15% общей площади помещений дома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2.1.1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0,3</w:t>
            </w: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23.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Для ведения лич-ного подсобного хозяйства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</w:t>
            </w:r>
            <w:r>
              <w:rPr>
                <w:rFonts w:eastAsia="Arial"/>
                <w:kern w:val="1"/>
                <w:lang w:eastAsia="zh-CN" w:bidi="hi-IN"/>
              </w:rPr>
              <w:t>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производство сельскохозяйственной продукции;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гаража и иных вспомогательных сооружений; 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содержани</w:t>
            </w:r>
            <w:r>
              <w:rPr>
                <w:rFonts w:eastAsia="Arial"/>
                <w:kern w:val="1"/>
                <w:lang w:eastAsia="zh-CN" w:bidi="hi-IN"/>
              </w:rPr>
              <w:t>е сельскохозяйственных животных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0,2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Блокированная жилая застройка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 этажей не более, чем три, при общем</w:t>
            </w:r>
            <w:r>
              <w:rPr>
                <w:rFonts w:eastAsia="Arial"/>
                <w:kern w:val="1"/>
                <w:lang w:eastAsia="zh-CN" w:bidi="hi-IN"/>
              </w:rPr>
              <w:t xml:space="preserve">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</w:t>
            </w:r>
            <w:r>
              <w:rPr>
                <w:rFonts w:eastAsia="Arial"/>
                <w:kern w:val="1"/>
                <w:lang w:eastAsia="zh-CN" w:bidi="hi-IN"/>
              </w:rPr>
              <w:t>торию общего пользования (жилые дома блокированной застройки);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обустройство спортивных и детских площадок, площадок</w:t>
            </w:r>
            <w:r>
              <w:rPr>
                <w:rFonts w:eastAsia="Arial"/>
                <w:kern w:val="1"/>
                <w:lang w:eastAsia="zh-CN" w:bidi="hi-IN"/>
              </w:rPr>
              <w:t xml:space="preserve"> отдыха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0,2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Передвижное жилье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инже-нерным сетям, находящимся на земе</w:t>
            </w:r>
            <w:r>
              <w:rPr>
                <w:rFonts w:eastAsia="Arial"/>
                <w:kern w:val="1"/>
                <w:lang w:eastAsia="zh-CN" w:bidi="hi-IN"/>
              </w:rPr>
              <w:t>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0,2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Среднеэтажная жилая застройка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жилых домов, предназначенных для разделения на квартиры, каждая из которых пригодна для пос</w:t>
            </w:r>
            <w:r>
              <w:rPr>
                <w:rFonts w:eastAsia="Arial"/>
                <w:kern w:val="1"/>
                <w:lang w:eastAsia="zh-CN" w:bidi="hi-IN"/>
              </w:rPr>
              <w:t xml:space="preserve">-тоянного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проживания (жилые дома высотой не выше восьми надземных этажей, разделенных на две и более квартиры);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благоустройство и озеленение;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подземных гаражей и автостоянок;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обустройство спортивных и детских площадок, площадок отдыха;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</w:t>
            </w:r>
            <w:r>
              <w:rPr>
                <w:rFonts w:eastAsia="Arial"/>
                <w:kern w:val="1"/>
                <w:lang w:eastAsia="zh-CN" w:bidi="hi-IN"/>
              </w:rPr>
              <w:t>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2.5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0,2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27.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Много</w:t>
            </w:r>
            <w:r>
              <w:rPr>
                <w:rFonts w:eastAsia="Arial"/>
                <w:kern w:val="1"/>
                <w:lang w:eastAsia="zh-CN" w:bidi="hi-IN"/>
              </w:rPr>
              <w:t>этажная жилая застройка (высотная застройка)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</w:t>
            </w:r>
            <w:r>
              <w:rPr>
                <w:rFonts w:eastAsia="Arial"/>
                <w:kern w:val="1"/>
                <w:lang w:eastAsia="zh-CN" w:bidi="hi-IN"/>
              </w:rPr>
              <w:t xml:space="preserve">лее квартир); 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благоустройство и озеленение придомовых территорий;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заст-ройки во встроенных, при</w:t>
            </w:r>
            <w:r>
              <w:rPr>
                <w:rFonts w:eastAsia="Arial"/>
                <w:kern w:val="1"/>
                <w:lang w:eastAsia="zh-CN" w:bidi="hi-IN"/>
              </w:rPr>
              <w:t>строенных и встроенно-пристроенных помещениях многоквартирного дома в отдельных помещениях дома, если площадь таких помещений в много-квартирном доме не составляет более 15% от общей площади дома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0,2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Обслуживание жилой застройки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</w:t>
            </w:r>
            <w:r>
              <w:rPr>
                <w:rFonts w:eastAsia="Arial"/>
                <w:kern w:val="1"/>
                <w:lang w:eastAsia="zh-CN" w:bidi="hi-IN"/>
              </w:rPr>
              <w:t>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необходимо для обслуживания жилой застройки, а та</w:t>
            </w:r>
            <w:r>
              <w:rPr>
                <w:rFonts w:eastAsia="Arial"/>
                <w:kern w:val="1"/>
                <w:lang w:eastAsia="zh-CN" w:bidi="hi-IN"/>
              </w:rPr>
              <w:t xml:space="preserve">кже связано с проживанием граждан, не причиняет вреда окружающей среде и санитарному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благополучию, не нарушает права жителей, не требует установления санитарной зоны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2.7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29.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Объекты гаражного назначения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отдельно стоящих и пристроенных гара</w:t>
            </w:r>
            <w:r>
              <w:rPr>
                <w:rFonts w:eastAsia="Arial"/>
                <w:kern w:val="1"/>
                <w:lang w:eastAsia="zh-CN" w:bidi="hi-IN"/>
              </w:rPr>
              <w:t>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2.7.1.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</w:t>
            </w:r>
            <w:r>
              <w:rPr>
                <w:rFonts w:eastAsia="Arial"/>
                <w:kern w:val="1"/>
                <w:lang w:eastAsia="zh-CN" w:bidi="hi-IN"/>
              </w:rPr>
              <w:t>тва в целях обеспечения удовлетворения бытовых, социальных и духов</w:t>
            </w:r>
            <w:r>
              <w:rPr>
                <w:rFonts w:eastAsia="Arial"/>
                <w:kern w:val="1"/>
                <w:lang w:eastAsia="zh-CN" w:bidi="hi-IN"/>
              </w:rPr>
              <w:t>н</w:t>
            </w:r>
            <w:r>
              <w:rPr>
                <w:rFonts w:eastAsia="Arial"/>
                <w:kern w:val="1"/>
                <w:lang w:eastAsia="zh-CN" w:bidi="hi-IN"/>
              </w:rPr>
              <w:t>ых потребностей человека. Содержание данного вида разрешенного использования включает в себя содержание видов разрешенного использования с кодами 3.1 - 3.10.2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Коммунальное обсл</w:t>
            </w:r>
            <w:r>
              <w:rPr>
                <w:rFonts w:eastAsia="Arial"/>
                <w:kern w:val="1"/>
                <w:lang w:eastAsia="zh-CN" w:bidi="hi-IN"/>
              </w:rPr>
              <w:t>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предоставление услуг связи, отвод канализационных стоков, очистки и убо</w:t>
            </w:r>
            <w:r>
              <w:rPr>
                <w:rFonts w:eastAsia="Arial"/>
                <w:kern w:val="1"/>
                <w:lang w:eastAsia="zh-CN" w:bidi="hi-IN"/>
              </w:rPr>
              <w:t>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</w:t>
            </w:r>
            <w:r>
              <w:rPr>
                <w:rFonts w:eastAsia="Arial"/>
                <w:kern w:val="1"/>
                <w:lang w:eastAsia="zh-CN" w:bidi="hi-IN"/>
              </w:rPr>
              <w:t>вания уборочной и аварийной техники, а также зданий 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Социальное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</w:t>
            </w:r>
            <w:r>
              <w:rPr>
                <w:rFonts w:eastAsia="Arial"/>
                <w:kern w:val="1"/>
                <w:lang w:eastAsia="zh-CN" w:bidi="hi-IN"/>
              </w:rPr>
              <w:t>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</w:t>
            </w:r>
            <w:r>
              <w:rPr>
                <w:rFonts w:eastAsia="Arial"/>
                <w:kern w:val="1"/>
                <w:lang w:eastAsia="zh-CN" w:bidi="hi-IN"/>
              </w:rPr>
              <w:t xml:space="preserve">щи,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 для размещения отделений почты и телеграф</w:t>
            </w:r>
            <w:r>
              <w:rPr>
                <w:rFonts w:eastAsia="Arial"/>
                <w:kern w:val="1"/>
                <w:lang w:eastAsia="zh-CN" w:bidi="hi-IN"/>
              </w:rPr>
              <w:t>а;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 для размещ</w:t>
            </w:r>
            <w:r>
              <w:rPr>
                <w:rFonts w:eastAsia="Arial"/>
                <w:kern w:val="1"/>
                <w:lang w:eastAsia="zh-CN" w:bidi="hi-IN"/>
              </w:rPr>
              <w:t>е</w:t>
            </w:r>
            <w:r>
              <w:rPr>
                <w:rFonts w:eastAsia="Arial"/>
                <w:kern w:val="1"/>
                <w:lang w:eastAsia="zh-CN" w:bidi="hi-IN"/>
              </w:rPr>
              <w:t>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3.2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33.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Бытовое обслу-живание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строительства, предназначенных </w:t>
            </w:r>
            <w:r>
              <w:rPr>
                <w:rFonts w:eastAsia="Arial"/>
                <w:kern w:val="1"/>
                <w:lang w:eastAsia="zh-CN" w:bidi="hi-IN"/>
              </w:rPr>
              <w:t>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Здравоохранение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оказани</w:t>
            </w:r>
            <w:r>
              <w:rPr>
                <w:rFonts w:eastAsia="Arial"/>
                <w:kern w:val="1"/>
                <w:lang w:eastAsia="zh-CN" w:bidi="hi-IN"/>
              </w:rPr>
              <w:t xml:space="preserve">я гражданам медицинской помощи. 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кодами 3.4.1-3.4.2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val="en-US"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val="en-US" w:eastAsia="zh-CN" w:bidi="hi-IN"/>
              </w:rPr>
              <w:t>35.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Амбулаторно-поликлиническое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</w:t>
            </w:r>
            <w:r>
              <w:rPr>
                <w:rFonts w:eastAsia="Arial"/>
                <w:kern w:val="1"/>
                <w:lang w:eastAsia="zh-CN" w:bidi="hi-IN"/>
              </w:rPr>
              <w:t>оительства, предназн</w:t>
            </w:r>
            <w:r>
              <w:rPr>
                <w:rFonts w:eastAsia="Arial"/>
                <w:kern w:val="1"/>
                <w:lang w:eastAsia="zh-CN" w:bidi="hi-IN"/>
              </w:rPr>
              <w:t>а</w:t>
            </w:r>
            <w:r>
              <w:rPr>
                <w:rFonts w:eastAsia="Arial"/>
                <w:kern w:val="1"/>
                <w:lang w:eastAsia="zh-CN" w:bidi="hi-IN"/>
              </w:rPr>
              <w:t>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диагно-стические центры, молочные кухни, станции донорства крови, клиничес</w:t>
            </w:r>
            <w:r>
              <w:rPr>
                <w:rFonts w:eastAsia="Arial"/>
                <w:kern w:val="1"/>
                <w:lang w:eastAsia="zh-CN" w:bidi="hi-IN"/>
              </w:rPr>
              <w:t>кие лаборатории)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3.4.1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Стационарное медицинское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</w:t>
            </w:r>
            <w:r>
              <w:rPr>
                <w:rFonts w:eastAsia="Arial"/>
                <w:kern w:val="1"/>
                <w:lang w:eastAsia="zh-CN" w:bidi="hi-IN"/>
              </w:rPr>
              <w:t>объекты, обеспечивающие оказание услуги по лечению в стационаре);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станций скорой помощи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3.4.2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Образование и просвещение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строительства, предназначенных для воспитания, образования и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просвещения (детские я</w:t>
            </w:r>
            <w:r>
              <w:rPr>
                <w:rFonts w:eastAsia="Arial"/>
                <w:kern w:val="1"/>
                <w:lang w:eastAsia="zh-CN" w:bidi="hi-IN"/>
              </w:rPr>
              <w:t>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</w:t>
            </w:r>
            <w:r>
              <w:rPr>
                <w:rFonts w:eastAsia="Arial"/>
                <w:kern w:val="1"/>
                <w:lang w:eastAsia="zh-CN" w:bidi="hi-IN"/>
              </w:rPr>
              <w:t xml:space="preserve"> специалистов и иные организации, осуществляющие деятельность по воспитанию, образованию и просвещению).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Содержание данного вида включает в себя содержание видов разрешенного использования с кодами 3.5.1-3.5.2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3.5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38.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Дошкольное, начальное и среднее о</w:t>
            </w:r>
            <w:r>
              <w:rPr>
                <w:rFonts w:eastAsia="Arial"/>
                <w:kern w:val="1"/>
                <w:lang w:eastAsia="zh-CN" w:bidi="hi-IN"/>
              </w:rPr>
              <w:t>бщее образование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просвещения, дошкольного начального и среднего общего образования (детские ясли, детские сады, школы, лицеи, гимназии, художественные, музыкальные школы, образовательные к</w:t>
            </w:r>
            <w:r>
              <w:rPr>
                <w:rFonts w:eastAsia="Arial"/>
                <w:kern w:val="1"/>
                <w:lang w:eastAsia="zh-CN" w:bidi="hi-IN"/>
              </w:rPr>
              <w:t>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3.5.1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Среднее и высшее профессиональное образование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профессионального образования и</w:t>
            </w:r>
            <w:r>
              <w:rPr>
                <w:rFonts w:eastAsia="Arial"/>
                <w:kern w:val="1"/>
                <w:lang w:eastAsia="zh-CN" w:bidi="hi-IN"/>
              </w:rPr>
              <w:t xml:space="preserve">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</w:t>
            </w:r>
            <w:r>
              <w:rPr>
                <w:rFonts w:eastAsia="Arial"/>
                <w:kern w:val="1"/>
                <w:lang w:eastAsia="zh-CN" w:bidi="hi-IN"/>
              </w:rPr>
              <w:t xml:space="preserve"> по образованию и просвещению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3.5.2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Культурное развитие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</w:t>
            </w:r>
            <w:r>
              <w:rPr>
                <w:rFonts w:eastAsia="Arial"/>
                <w:kern w:val="1"/>
                <w:lang w:eastAsia="zh-CN" w:bidi="hi-IN"/>
              </w:rPr>
              <w:t>тров, филармоний, планитариев;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устройство площадок для празднеств и гуляний;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зданий и сооружений для размещения цирков, зверинцев,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зоопарков, океанариумов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3.6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41.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Религиозное использование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</w:t>
            </w:r>
            <w:r>
              <w:rPr>
                <w:rFonts w:eastAsia="Arial"/>
                <w:kern w:val="1"/>
                <w:lang w:eastAsia="zh-CN" w:bidi="hi-IN"/>
              </w:rPr>
              <w:t>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</w:t>
            </w:r>
            <w:r>
              <w:rPr>
                <w:rFonts w:eastAsia="Arial"/>
                <w:kern w:val="1"/>
                <w:lang w:eastAsia="zh-CN" w:bidi="hi-IN"/>
              </w:rPr>
              <w:t>вязи с осуществлением ими религиозной службы, а также для осуществления благотворительной и религиозной образовательной деятельности (мо-настыри, скиты, воскресные школы, семинарии, духовные училища)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Общественное управление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</w:t>
            </w:r>
            <w:r>
              <w:rPr>
                <w:rFonts w:eastAsia="Arial"/>
                <w:kern w:val="1"/>
                <w:lang w:eastAsia="zh-CN" w:bidi="hi-IN"/>
              </w:rPr>
              <w:t xml:space="preserve"> капитального строительства, предназначенных для размещения органов государственной власти, органов местного самоуправ-ления, судов, а также организаций, непосредственно обеспечивающих их деятельность; 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</w:t>
            </w:r>
            <w:r>
              <w:rPr>
                <w:rFonts w:eastAsia="Arial"/>
                <w:kern w:val="1"/>
                <w:lang w:eastAsia="zh-CN" w:bidi="hi-IN"/>
              </w:rPr>
              <w:t>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 для </w:t>
            </w:r>
            <w:r>
              <w:rPr>
                <w:rFonts w:eastAsia="Arial"/>
                <w:kern w:val="1"/>
                <w:lang w:eastAsia="zh-CN" w:bidi="hi-IN"/>
              </w:rPr>
              <w:t>дипломатических представительств иностранных государств и консульских учреждений 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Обеспечение научной деятель-ности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 для проведения научных исследований и изысканий, испытаний</w:t>
            </w:r>
            <w:r>
              <w:rPr>
                <w:rFonts w:eastAsia="Arial"/>
                <w:kern w:val="1"/>
                <w:lang w:eastAsia="zh-CN" w:bidi="hi-IN"/>
              </w:rPr>
              <w:t xml:space="preserve"> опытных промышленных образцов, для размещения организаций, осуществляющих научные изыскания, исследования и разработки (научно-исследовательс-кие институты, проектные институты, научные центры, опытно-конструкторские центры, государственные академии наук,</w:t>
            </w:r>
            <w:r>
              <w:rPr>
                <w:rFonts w:eastAsia="Arial"/>
                <w:kern w:val="1"/>
                <w:lang w:eastAsia="zh-CN" w:bidi="hi-IN"/>
              </w:rPr>
              <w:t xml:space="preserve"> в том числе отраслевые), проведения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научной и селекционной работы, ведения сельского и лесного хозяйства для получения ценных с научной точки зрения образцов рас-тительного и животного мира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3.9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44.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Обеспечение деятельности в области гидро-метеоролог</w:t>
            </w:r>
            <w:r>
              <w:rPr>
                <w:rFonts w:eastAsia="Arial"/>
                <w:kern w:val="1"/>
                <w:lang w:eastAsia="zh-CN" w:bidi="hi-IN"/>
              </w:rPr>
              <w:t>ии и смежных с ней областях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 и гелиогеофизических характеристик, </w:t>
            </w:r>
            <w:r>
              <w:rPr>
                <w:rFonts w:eastAsia="Arial"/>
                <w:kern w:val="1"/>
                <w:lang w:eastAsia="zh-CN" w:bidi="hi-IN"/>
              </w:rPr>
              <w:t>уровня загрязнения атмосферного воздуха, почв, водных объектов, в том числе по гидробиологическим показателям, и околоземного – косми-ческого пространства, зданий и сооружений, используемых в области гидрометеорологии и смежных с ней областях (доплеровские</w:t>
            </w:r>
            <w:r>
              <w:rPr>
                <w:rFonts w:eastAsia="Arial"/>
                <w:kern w:val="1"/>
                <w:lang w:eastAsia="zh-CN" w:bidi="hi-IN"/>
              </w:rPr>
              <w:t xml:space="preserve"> метеорологические радиолокаторы, гидрологические посты и другие)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3.9.1.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Ветеринарное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</w:t>
            </w:r>
            <w:r>
              <w:rPr>
                <w:rFonts w:eastAsia="Arial"/>
                <w:kern w:val="1"/>
                <w:lang w:eastAsia="zh-CN" w:bidi="hi-IN"/>
              </w:rPr>
              <w:t>ельскохозяйственными, под надзором человека.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Содержание данного вида раз-решенного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Амбулаторное ветеринарное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</w:t>
            </w:r>
            <w:r>
              <w:rPr>
                <w:rFonts w:eastAsia="Arial"/>
                <w:kern w:val="1"/>
                <w:lang w:eastAsia="zh-CN" w:bidi="hi-IN"/>
              </w:rPr>
              <w:t>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3.10.1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Приюты для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</w:t>
            </w:r>
            <w:r>
              <w:rPr>
                <w:rFonts w:eastAsia="Arial"/>
                <w:kern w:val="1"/>
                <w:lang w:eastAsia="zh-CN" w:bidi="hi-IN"/>
              </w:rPr>
              <w:t>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000000" w:rsidRDefault="00E16403">
            <w:pPr>
              <w:widowControl/>
              <w:autoSpaceDE/>
              <w:spacing w:after="240"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строительства, п</w:t>
            </w:r>
            <w:r>
              <w:rPr>
                <w:rFonts w:eastAsia="Arial"/>
                <w:kern w:val="1"/>
                <w:lang w:eastAsia="zh-CN" w:bidi="hi-IN"/>
              </w:rPr>
              <w:t>редназначенных для организации гостиниц для животных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3.10.2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48.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Предпринима-тельство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 в целях извлечения прибыли на основа</w:t>
            </w:r>
            <w:r>
              <w:rPr>
                <w:rFonts w:eastAsia="Arial"/>
                <w:kern w:val="1"/>
                <w:lang w:eastAsia="zh-CN" w:bidi="hi-IN"/>
              </w:rPr>
              <w:t>ни</w:t>
            </w:r>
            <w:r>
              <w:rPr>
                <w:rFonts w:eastAsia="Arial"/>
                <w:kern w:val="1"/>
                <w:lang w:eastAsia="zh-CN" w:bidi="hi-IN"/>
              </w:rPr>
              <w:t>и торговой, банковской и иной предпринимательской деятельности.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Содержание данног</w:t>
            </w:r>
            <w:r>
              <w:rPr>
                <w:rFonts w:eastAsia="Arial"/>
                <w:kern w:val="1"/>
                <w:lang w:eastAsia="zh-CN" w:bidi="hi-IN"/>
              </w:rPr>
              <w:t>о вида разрешенного использования включает в себя содержание видов разрешенного использования, предусмотренных кодами 4.1 - 4.10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Деловое управление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</w:t>
            </w:r>
            <w:r>
              <w:rPr>
                <w:rFonts w:eastAsia="Arial"/>
                <w:kern w:val="1"/>
                <w:lang w:eastAsia="zh-CN" w:bidi="hi-IN"/>
              </w:rPr>
              <w:t>н</w:t>
            </w:r>
            <w:r>
              <w:rPr>
                <w:rFonts w:eastAsia="Arial"/>
                <w:kern w:val="1"/>
                <w:lang w:eastAsia="zh-CN" w:bidi="hi-IN"/>
              </w:rPr>
              <w:t>ого строительства с целью: размещения объектов управленческой дея</w:t>
            </w:r>
            <w:r>
              <w:rPr>
                <w:rFonts w:eastAsia="Arial"/>
                <w:kern w:val="1"/>
                <w:lang w:eastAsia="zh-CN" w:bidi="hi-IN"/>
              </w:rPr>
              <w:t>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ее совершения между организациями, в том числе биржевая деятельность (за исключе</w:t>
            </w:r>
            <w:r>
              <w:rPr>
                <w:rFonts w:eastAsia="Arial"/>
                <w:kern w:val="1"/>
                <w:lang w:eastAsia="zh-CN" w:bidi="hi-IN"/>
              </w:rPr>
              <w:t>нием банковской и страховой деятельности)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Объекты торговли (торговые центры,торгово-развлекательные центры (комп-лексы))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общей площадью свыше 5000 кв. м с целью размещения одной или нескольких о</w:t>
            </w:r>
            <w:r>
              <w:rPr>
                <w:rFonts w:eastAsia="Arial"/>
                <w:kern w:val="1"/>
                <w:lang w:eastAsia="zh-CN" w:bidi="hi-IN"/>
              </w:rPr>
              <w:t>рганизаций, осуществляющих продажу товаров, и (или) оказание услуг в соответствии с содержанием видов разрешенного использования с кодами 4.5 - 4.9;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Рынки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</w:t>
            </w:r>
            <w:r>
              <w:rPr>
                <w:rFonts w:eastAsia="Arial"/>
                <w:kern w:val="1"/>
                <w:lang w:eastAsia="zh-CN" w:bidi="hi-IN"/>
              </w:rPr>
              <w:t>щение гаражей и (или) стоянок для автомобилей сотрудников и посетителей рынка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Магазины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строительства, предназначенных для продажи товаров, торговая площадь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которых составляет до 5000 кв. м.;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</w:t>
            </w:r>
            <w:r>
              <w:rPr>
                <w:rFonts w:eastAsia="Arial"/>
                <w:kern w:val="1"/>
                <w:lang w:eastAsia="zh-CN" w:bidi="hi-IN"/>
              </w:rPr>
              <w:t>в торговли (нестационарные торговые объекты);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4.4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20,0</w:t>
            </w: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53.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Банковская и страховая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</w:t>
            </w:r>
            <w:r>
              <w:rPr>
                <w:rFonts w:eastAsia="Arial"/>
                <w:kern w:val="1"/>
                <w:lang w:eastAsia="zh-CN" w:bidi="hi-IN"/>
              </w:rPr>
              <w:t>щественное питание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Гостиничное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гостиниц, а также иных зданий, используемых с цел</w:t>
            </w:r>
            <w:r>
              <w:rPr>
                <w:rFonts w:eastAsia="Arial"/>
                <w:kern w:val="1"/>
                <w:lang w:eastAsia="zh-CN" w:bidi="hi-IN"/>
              </w:rPr>
              <w:t>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Развлечения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размещения: дискотек и танцевальных площадок, ночных к</w:t>
            </w:r>
            <w:r>
              <w:rPr>
                <w:rFonts w:eastAsia="Arial"/>
                <w:kern w:val="1"/>
                <w:lang w:eastAsia="zh-CN" w:bidi="hi-IN"/>
              </w:rPr>
              <w:t>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 игорных зонах также допускается размещение игорных заведений, залов игровых автоматов, и</w:t>
            </w:r>
            <w:r>
              <w:rPr>
                <w:rFonts w:eastAsia="Arial"/>
                <w:kern w:val="1"/>
                <w:lang w:eastAsia="zh-CN" w:bidi="hi-IN"/>
              </w:rPr>
              <w:t>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Обслуживание автотранспорта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постоянных или временных гаражей с несколькими стояноч</w:t>
            </w:r>
            <w:r>
              <w:rPr>
                <w:rFonts w:eastAsia="Arial"/>
                <w:kern w:val="1"/>
                <w:lang w:eastAsia="zh-CN" w:bidi="hi-IN"/>
              </w:rPr>
              <w:t>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8,0</w:t>
            </w: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Объекты придорожного сервиса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автозаправочных станций (бензиновых, газовых):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магазинов сопутст-вующей торговли, зданий для орг</w:t>
            </w:r>
            <w:r>
              <w:rPr>
                <w:rFonts w:eastAsia="Arial"/>
                <w:kern w:val="1"/>
                <w:lang w:eastAsia="zh-CN" w:bidi="hi-IN"/>
              </w:rPr>
              <w:t>анизации общественного питания в качестве объектов придорожного сервиса;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предоставление гостиничных услуг в качестве придорожного сервиса;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автомобильных мо-ек и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прачечных для автомобильных принадлежностей, мастерских, предназначенных для ремонта</w:t>
            </w:r>
            <w:r>
              <w:rPr>
                <w:rFonts w:eastAsia="Arial"/>
                <w:kern w:val="1"/>
                <w:lang w:eastAsia="zh-CN" w:bidi="hi-IN"/>
              </w:rPr>
              <w:t xml:space="preserve"> и обслуживания автомобилей и прочих объектов придорожного сервиса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4.9.1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</w:t>
            </w:r>
            <w:r>
              <w:rPr>
                <w:rFonts w:eastAsia="Arial"/>
                <w:kern w:val="1"/>
                <w:lang w:eastAsia="zh-CN" w:bidi="hi-IN"/>
              </w:rPr>
              <w:t>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59.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Выставочно-ярмарочная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</w:t>
            </w:r>
            <w:r>
              <w:rPr>
                <w:rFonts w:eastAsia="Arial"/>
                <w:kern w:val="1"/>
                <w:lang w:eastAsia="zh-CN" w:bidi="hi-IN"/>
              </w:rPr>
              <w:t>сти, включая деятельность, необходимую для обслуживания указанных мероприятий (застройка экспозиционной площади, орга-низация питания участников мероприятий)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Отдых (рекреация)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Обустройство мест для занятия спортом, физической культурой, пеши</w:t>
            </w:r>
            <w:r>
              <w:rPr>
                <w:rFonts w:eastAsia="Arial"/>
                <w:kern w:val="1"/>
                <w:lang w:eastAsia="zh-CN" w:bidi="hi-IN"/>
              </w:rPr>
              <w:t>ми или верховыми прогулками, отдыха и туризма, наблюдения за природой, пикников, охоты, рыбалки и иной деятельности.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</w:t>
            </w:r>
            <w:r>
              <w:rPr>
                <w:rFonts w:eastAsia="Arial"/>
                <w:kern w:val="1"/>
                <w:lang w:eastAsia="zh-CN" w:bidi="hi-IN"/>
              </w:rPr>
              <w:t>ъектов общего пользования, а также обустройство мест отдыха в них.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</w:t>
            </w:r>
            <w:r>
              <w:rPr>
                <w:rFonts w:eastAsia="Arial"/>
                <w:kern w:val="1"/>
                <w:lang w:eastAsia="zh-CN" w:bidi="hi-IN"/>
              </w:rPr>
              <w:t>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</w:t>
            </w:r>
            <w:r>
              <w:rPr>
                <w:rFonts w:eastAsia="Arial"/>
                <w:kern w:val="1"/>
                <w:lang w:eastAsia="zh-CN" w:bidi="hi-IN"/>
              </w:rPr>
              <w:t>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спортивных баз и лагерей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Природно-познавательный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туризм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Размещение баз и палаточных лагерей для про</w:t>
            </w:r>
            <w:r>
              <w:rPr>
                <w:rFonts w:eastAsia="Arial"/>
                <w:kern w:val="1"/>
                <w:lang w:eastAsia="zh-CN" w:bidi="hi-IN"/>
              </w:rPr>
              <w:t xml:space="preserve">ведения походов и экскурсий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необходимых природоохранных и природо-восстановительных м</w:t>
            </w:r>
            <w:r>
              <w:rPr>
                <w:rFonts w:eastAsia="Arial"/>
                <w:kern w:val="1"/>
                <w:lang w:eastAsia="zh-CN" w:bidi="hi-IN"/>
              </w:rPr>
              <w:t>ероприятий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5.2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63.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Туристическое обслуживание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пансионатов, турис-тических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</w:t>
            </w:r>
            <w:r>
              <w:rPr>
                <w:rFonts w:eastAsia="Arial"/>
                <w:kern w:val="1"/>
                <w:lang w:eastAsia="zh-CN" w:bidi="hi-IN"/>
              </w:rPr>
              <w:t xml:space="preserve"> жилого помещения для временного проживания в них;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детских лагерей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5.2.1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Охота и рыбалка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</w:t>
            </w:r>
            <w:r>
              <w:rPr>
                <w:rFonts w:eastAsia="Arial"/>
                <w:kern w:val="1"/>
                <w:lang w:eastAsia="zh-CN" w:bidi="hi-IN"/>
              </w:rPr>
              <w:t>ловья зверей или количества рыбы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Причалы для маломерных судов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сооружений, пред-назначенных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Поля для гольфа или конных прогулок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Обу</w:t>
            </w:r>
            <w:r>
              <w:rPr>
                <w:rFonts w:eastAsia="Arial"/>
                <w:kern w:val="1"/>
                <w:lang w:eastAsia="zh-CN" w:bidi="hi-IN"/>
              </w:rPr>
              <w:t>стройство мест для игры в гольф или осуществления конных прогулок, в том числе осуществление необходимых земляных работ и вспомогательных сооружений.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Производственная </w:t>
            </w:r>
            <w:r>
              <w:rPr>
                <w:rFonts w:eastAsia="Arial"/>
                <w:kern w:val="1"/>
                <w:lang w:eastAsia="zh-CN" w:bidi="hi-IN"/>
              </w:rPr>
              <w:t>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 в целях добычи недр, их переработки, изготовления вещей промыш-ленным способом.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Недропользование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геологических изысканий;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добыча недр открытым (карьеры, отвалы) и закрыт</w:t>
            </w:r>
            <w:r>
              <w:rPr>
                <w:rFonts w:eastAsia="Arial"/>
                <w:kern w:val="1"/>
                <w:lang w:eastAsia="zh-CN" w:bidi="hi-IN"/>
              </w:rPr>
              <w:t>ым (шахты, скважины) способами;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строительства, необходимых для подготовки сырья к транспортировке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и (или) промышленной переработке;</w:t>
            </w:r>
            <w:r>
              <w:rPr>
                <w:rFonts w:eastAsia="Arial"/>
                <w:kern w:val="1"/>
                <w:lang w:eastAsia="zh-CN" w:bidi="hi-IN"/>
              </w:rPr>
              <w:t xml:space="preserve">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6.1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69.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Тяжелая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 горнообогатительной и горноперерабатывающей, </w:t>
            </w:r>
            <w:r>
              <w:rPr>
                <w:rFonts w:eastAsia="Arial"/>
                <w:kern w:val="1"/>
                <w:lang w:eastAsia="zh-CN" w:bidi="hi-IN"/>
              </w:rPr>
              <w:t>м</w:t>
            </w:r>
            <w:r>
              <w:rPr>
                <w:rFonts w:eastAsia="Arial"/>
                <w:kern w:val="1"/>
                <w:lang w:eastAsia="zh-CN" w:bidi="hi-IN"/>
              </w:rPr>
              <w:t>еталлургической, машиностроительной промыш-ленности, а также изготовления и ремонта продукции судостроения, авиастроения, вагоностроения, ма</w:t>
            </w:r>
            <w:r>
              <w:rPr>
                <w:rFonts w:eastAsia="Arial"/>
                <w:kern w:val="1"/>
                <w:lang w:eastAsia="zh-CN" w:bidi="hi-IN"/>
              </w:rPr>
              <w:t>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</w:t>
            </w:r>
            <w:r>
              <w:rPr>
                <w:rFonts w:eastAsia="Arial"/>
                <w:kern w:val="1"/>
                <w:lang w:eastAsia="zh-CN" w:bidi="hi-IN"/>
              </w:rPr>
              <w:t>го использо-вания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Автомобиле-строительная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автомо-билей, производства автомобильных кузовов, произ</w:t>
            </w:r>
            <w:r>
              <w:rPr>
                <w:rFonts w:eastAsia="Arial"/>
                <w:kern w:val="1"/>
                <w:lang w:eastAsia="zh-CN" w:bidi="hi-IN"/>
              </w:rPr>
              <w:t>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Легкая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</w:t>
            </w:r>
            <w:r>
              <w:rPr>
                <w:rFonts w:eastAsia="Arial"/>
                <w:kern w:val="1"/>
                <w:lang w:eastAsia="zh-CN" w:bidi="hi-IN"/>
              </w:rPr>
              <w:t>оительства, предназначенных для текстильных фарфорофаянсовой, электронной промышленности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Фармацевтическая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строительства, предназначенных для фармацевтического производства, в том числе объектов, </w:t>
            </w:r>
            <w:r>
              <w:rPr>
                <w:rFonts w:eastAsia="Arial"/>
                <w:kern w:val="1"/>
                <w:lang w:eastAsia="zh-CN" w:bidi="hi-IN"/>
              </w:rPr>
              <w:t>в отношении которых предусматривается установление охранных и санитарно-защитных зон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center"/>
              <w:rPr>
                <w:rFonts w:eastAsia="Arial"/>
                <w:kern w:val="1"/>
                <w:lang w:val="en-US"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6.3.1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val="en-US" w:eastAsia="zh-CN" w:bidi="hi-IN"/>
              </w:rPr>
              <w:t>2,</w:t>
            </w:r>
            <w:r>
              <w:rPr>
                <w:rFonts w:eastAsia="Arial"/>
                <w:kern w:val="1"/>
                <w:lang w:eastAsia="zh-CN" w:bidi="hi-IN"/>
              </w:rPr>
              <w:t>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Пищевая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 xml:space="preserve">Размещение объектов пищевой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промышленности, по переработке сельскохозяйственной продукции способом, приводящим к их переработке в ину</w:t>
            </w:r>
            <w:r>
              <w:rPr>
                <w:rFonts w:eastAsia="Arial"/>
                <w:kern w:val="1"/>
                <w:lang w:eastAsia="zh-CN" w:bidi="hi-IN"/>
              </w:rPr>
              <w:t>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6.4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74.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Нефтехимическая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переработ</w:t>
            </w:r>
            <w:r>
              <w:rPr>
                <w:rFonts w:eastAsia="Arial"/>
                <w:kern w:val="1"/>
                <w:lang w:eastAsia="zh-CN" w:bidi="hi-IN"/>
              </w:rPr>
              <w:t>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Строительная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</w:t>
            </w:r>
            <w:r>
              <w:rPr>
                <w:rFonts w:eastAsia="Arial"/>
                <w:kern w:val="1"/>
                <w:lang w:eastAsia="zh-CN" w:bidi="hi-IN"/>
              </w:rPr>
              <w:t>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</w:t>
            </w:r>
            <w:r>
              <w:rPr>
                <w:rFonts w:eastAsia="Arial"/>
                <w:kern w:val="1"/>
                <w:lang w:eastAsia="zh-CN" w:bidi="hi-IN"/>
              </w:rPr>
              <w:t>тей и тому подобной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Энергетика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гидро-энергетики, тепловых станций и других электростанций, размещение и обслуживание вспомогательных для электростанций сооружений (золоотвалов, гидротехнических сооружений);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</w:t>
            </w:r>
            <w:r>
              <w:rPr>
                <w:rFonts w:eastAsia="Arial"/>
                <w:kern w:val="1"/>
                <w:lang w:eastAsia="zh-CN" w:bidi="hi-IN"/>
              </w:rPr>
              <w:t>ение объектов электро-сетевого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Атомная энергетика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использования атомной энергии, в том </w:t>
            </w:r>
            <w:r>
              <w:rPr>
                <w:rFonts w:eastAsia="Arial"/>
                <w:kern w:val="1"/>
                <w:lang w:eastAsia="zh-CN" w:bidi="hi-IN"/>
              </w:rPr>
              <w:t>числе атомных станций, ядерных установок (за исключением создаваемых в научных целях), пунктов хранения ядерных материалов и радиоактивных веществ, размещение обслужи-вающих и вспомогательных для электростанций сооружений;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электро-сетев</w:t>
            </w:r>
            <w:r>
              <w:rPr>
                <w:rFonts w:eastAsia="Arial"/>
                <w:kern w:val="1"/>
                <w:lang w:eastAsia="zh-CN" w:bidi="hi-IN"/>
              </w:rPr>
              <w:t xml:space="preserve">ого хозяйства, обслуживающих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атомные электро-станции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6.7.1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78.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Связь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связи, радиовещания, телевидения, включая воздушные радио-релейные, надземные и подземные кабельные линии связи, линии радиофикации, антенные поля, усилительные п</w:t>
            </w:r>
            <w:r>
              <w:rPr>
                <w:rFonts w:eastAsia="Arial"/>
                <w:kern w:val="1"/>
                <w:lang w:eastAsia="zh-CN" w:bidi="hi-IN"/>
              </w:rPr>
              <w:t>ункты на кабельных линиях связи, инфра-структуру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Склады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сооружений, имеющ</w:t>
            </w:r>
            <w:r>
              <w:rPr>
                <w:rFonts w:eastAsia="Arial"/>
                <w:kern w:val="1"/>
                <w:lang w:eastAsia="zh-CN" w:bidi="hi-IN"/>
              </w:rPr>
              <w:t>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</w:t>
            </w:r>
            <w:r>
              <w:rPr>
                <w:rFonts w:eastAsia="Arial"/>
                <w:kern w:val="1"/>
                <w:lang w:eastAsia="zh-CN" w:bidi="hi-IN"/>
              </w:rPr>
              <w:t xml:space="preserve"> нефтехранилища и нефтеналивные станции, газовые хранилища и обслуживающие их газо-конденсатные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3,0;</w:t>
            </w:r>
          </w:p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скдады, находя-щиеся в общедо-л</w:t>
            </w:r>
            <w:r>
              <w:rPr>
                <w:rFonts w:eastAsia="Arial"/>
                <w:kern w:val="1"/>
                <w:lang w:eastAsia="zh-CN" w:bidi="hi-IN"/>
              </w:rPr>
              <w:t xml:space="preserve">евой собственности - 10,0 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Обеспечение космической 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</w:t>
            </w:r>
            <w:r>
              <w:rPr>
                <w:rFonts w:eastAsia="Arial"/>
                <w:kern w:val="1"/>
                <w:lang w:eastAsia="zh-CN" w:bidi="hi-IN"/>
              </w:rPr>
              <w:t>и переработки информации, баз хранения космической техники, полигонов приземления космических объектов, объектов эксперимен-тальной базы для отработки космической техники, центров и оборудования для подготовки космонавтов, других сооружений, используемых п</w:t>
            </w:r>
            <w:r>
              <w:rPr>
                <w:rFonts w:eastAsia="Arial"/>
                <w:kern w:val="1"/>
                <w:lang w:eastAsia="zh-CN" w:bidi="hi-IN"/>
              </w:rPr>
              <w:t>ри осуществлении космической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Целлюлозно-бумажная промышленность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объектов капитального строительства, предназначенных для целлюлознобумажного производства,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производства целлюлозы, древесной массы, бумаги, картона и изде</w:t>
            </w:r>
            <w:r>
              <w:rPr>
                <w:rFonts w:eastAsia="Arial"/>
                <w:kern w:val="1"/>
                <w:lang w:eastAsia="zh-CN" w:bidi="hi-IN"/>
              </w:rPr>
              <w:t>лий из них, издательской и поли-графической деятельности, ти-ражирования записанных носителей информации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82.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Сод</w:t>
            </w:r>
            <w:r>
              <w:rPr>
                <w:rFonts w:eastAsia="Arial"/>
                <w:kern w:val="1"/>
                <w:lang w:eastAsia="zh-CN" w:bidi="hi-IN"/>
              </w:rPr>
              <w:t>ержание данного вида разрешенного использования включает в себя содержание видов разрешенного использования с кодами 7.1 – 7.5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Железнодорожный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железнодорожных путей;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зданий и сооружений, в том числе железнодорож</w:t>
            </w:r>
            <w:r>
              <w:rPr>
                <w:rFonts w:eastAsia="Arial"/>
                <w:kern w:val="1"/>
                <w:lang w:eastAsia="zh-CN" w:bidi="hi-IN"/>
              </w:rPr>
              <w:t>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транспорта, размещение погрузочно-ра</w:t>
            </w:r>
            <w:r>
              <w:rPr>
                <w:rFonts w:eastAsia="Arial"/>
                <w:kern w:val="1"/>
                <w:lang w:eastAsia="zh-CN" w:bidi="hi-IN"/>
              </w:rPr>
              <w:t>згузочных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</w:t>
            </w:r>
            <w:r>
              <w:rPr>
                <w:rFonts w:eastAsia="Arial"/>
                <w:kern w:val="1"/>
                <w:lang w:eastAsia="zh-CN" w:bidi="hi-IN"/>
              </w:rPr>
              <w:t>ия железнодорожных перевозок) и иных объектов при условии соблюдения требований безопасности движения, установлен-ных федеральными законами;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наземных сооружений метрополитена, в том числе посадочных станций, вентиля-ционных шахт;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назе</w:t>
            </w:r>
            <w:r>
              <w:rPr>
                <w:rFonts w:eastAsia="Arial"/>
                <w:kern w:val="1"/>
                <w:lang w:eastAsia="zh-CN" w:bidi="hi-IN"/>
              </w:rPr>
              <w:t>мных сооружений для трамвайного сообщения и иных специальных дорог (канатных, монорельсовых, фуникулеров)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Автомобильный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автомобильных дорог и технически связанных с ними сооружений;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размещение зданий и сооружений,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предназн</w:t>
            </w:r>
            <w:r>
              <w:rPr>
                <w:rFonts w:eastAsia="Arial"/>
                <w:kern w:val="1"/>
                <w:lang w:eastAsia="zh-CN" w:bidi="hi-IN"/>
              </w:rPr>
              <w:t>аченных для обслуживания пассажиров, а также обеспечивающие работу транспортных средств, разме-щение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оборудование земельных участков д</w:t>
            </w:r>
            <w:r>
              <w:rPr>
                <w:rFonts w:eastAsia="Arial"/>
                <w:kern w:val="1"/>
                <w:lang w:eastAsia="zh-CN" w:bidi="hi-IN"/>
              </w:rPr>
              <w:t>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7.2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85.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Водный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искусственно созданных для судоходств</w:t>
            </w:r>
            <w:r>
              <w:rPr>
                <w:rFonts w:eastAsia="Arial"/>
                <w:kern w:val="1"/>
                <w:lang w:eastAsia="zh-CN" w:bidi="hi-IN"/>
              </w:rPr>
              <w:t>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</w:t>
            </w:r>
            <w:r>
              <w:rPr>
                <w:rFonts w:eastAsia="Arial"/>
                <w:kern w:val="1"/>
                <w:lang w:eastAsia="zh-CN" w:bidi="hi-IN"/>
              </w:rPr>
              <w:t xml:space="preserve"> пристаней, гидротехнических сооружений, навигационного оборудования и других объектов, необходимых для обеспечения судоходства и водных перевозок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Воздушный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аэродромов, верто-летных площадок (вертодромов), обустройство мес</w:t>
            </w:r>
            <w:r>
              <w:rPr>
                <w:rFonts w:eastAsia="Arial"/>
                <w:kern w:val="1"/>
                <w:lang w:eastAsia="zh-CN" w:bidi="hi-IN"/>
              </w:rPr>
              <w:t>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</w:t>
            </w:r>
            <w:r>
              <w:rPr>
                <w:rFonts w:eastAsia="Arial"/>
                <w:kern w:val="1"/>
                <w:lang w:eastAsia="zh-CN" w:bidi="hi-IN"/>
              </w:rPr>
              <w:t>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объектов, предна-значенных для техничес</w:t>
            </w:r>
            <w:r>
              <w:rPr>
                <w:rFonts w:eastAsia="Arial"/>
                <w:kern w:val="1"/>
                <w:lang w:eastAsia="zh-CN" w:bidi="hi-IN"/>
              </w:rPr>
              <w:t>кого обслуживания и ремонта воздушных судов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87.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Трубопроводный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88</w:t>
            </w:r>
            <w:r>
              <w:rPr>
                <w:rFonts w:eastAsia="Arial"/>
                <w:kern w:val="1"/>
                <w:lang w:eastAsia="zh-CN" w:bidi="hi-I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Обеспечение обороны и безопасности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</w:t>
            </w:r>
            <w:r>
              <w:rPr>
                <w:rFonts w:eastAsia="Arial"/>
                <w:kern w:val="1"/>
                <w:lang w:eastAsia="zh-CN" w:bidi="hi-IN"/>
              </w:rPr>
              <w:t xml:space="preserve">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зданий военных училищ, военных и</w:t>
            </w:r>
            <w:r>
              <w:rPr>
                <w:rFonts w:eastAsia="Arial"/>
                <w:kern w:val="1"/>
                <w:lang w:eastAsia="zh-CN" w:bidi="hi-IN"/>
              </w:rPr>
              <w:t>нститутов, военных университетов, военных академий;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объектов, обеспечи-вающих осуществление таможенной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Обеспечение вооруженных сил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предназначенных для разработки, испытани</w:t>
            </w:r>
            <w:r>
              <w:rPr>
                <w:rFonts w:eastAsia="Arial"/>
                <w:kern w:val="1"/>
                <w:lang w:eastAsia="zh-CN" w:bidi="hi-IN"/>
              </w:rPr>
              <w:t>я, производства ремонта или уничтожения вооружения, техники военного назначения и боеприпасов;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</w:t>
            </w:r>
            <w:r>
              <w:rPr>
                <w:rFonts w:eastAsia="Arial"/>
                <w:kern w:val="1"/>
                <w:lang w:eastAsia="zh-CN" w:bidi="hi-IN"/>
              </w:rPr>
              <w:t>зводством, ремонтом или уничтожением вооружений или боеприпасов;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</w:t>
            </w:r>
            <w:r>
              <w:rPr>
                <w:rFonts w:eastAsia="Arial"/>
                <w:kern w:val="1"/>
                <w:lang w:eastAsia="zh-CN" w:bidi="hi-IN"/>
              </w:rPr>
              <w:t>екты);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объектов, для обес-печения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90.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Охрана Государственной границы Российской Федерации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инженерных соору-жений и заграждений, пограничны</w:t>
            </w:r>
            <w:r>
              <w:rPr>
                <w:rFonts w:eastAsia="Arial"/>
                <w:kern w:val="1"/>
                <w:lang w:eastAsia="zh-CN" w:bidi="hi-IN"/>
              </w:rPr>
              <w:t>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раз-мещение зданий для размещения пограничных воинских частей и органов у</w:t>
            </w:r>
            <w:r>
              <w:rPr>
                <w:rFonts w:eastAsia="Arial"/>
                <w:kern w:val="1"/>
                <w:lang w:eastAsia="zh-CN" w:bidi="hi-IN"/>
              </w:rPr>
              <w:t>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Обеспечение внутреннего правопорядка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строительства, необходимых для подготовки и поддержания в готовност</w:t>
            </w:r>
            <w:r>
              <w:rPr>
                <w:rFonts w:eastAsia="Arial"/>
                <w:kern w:val="1"/>
                <w:lang w:eastAsia="zh-CN" w:bidi="hi-IN"/>
              </w:rPr>
              <w:t>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Обеспечение деятельнос</w:t>
            </w:r>
            <w:r>
              <w:rPr>
                <w:rFonts w:eastAsia="Arial"/>
                <w:kern w:val="1"/>
                <w:lang w:eastAsia="zh-CN" w:bidi="hi-IN"/>
              </w:rPr>
              <w:t>ти по исполнению наказаний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8.4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Деятельность по особой охране и изучению природы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Сохранение и изучение расти-тельного и жив</w:t>
            </w:r>
            <w:r>
              <w:rPr>
                <w:rFonts w:eastAsia="Arial"/>
                <w:kern w:val="1"/>
                <w:lang w:eastAsia="zh-CN" w:bidi="hi-IN"/>
              </w:rPr>
              <w:t>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</w:t>
            </w:r>
            <w:r>
              <w:rPr>
                <w:rFonts w:eastAsia="Arial"/>
                <w:kern w:val="1"/>
                <w:lang w:eastAsia="zh-CN" w:bidi="hi-IN"/>
              </w:rPr>
              <w:t>рки, памятники природы, дендрологические парки, ботанические сады)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Охрана природных территорий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</w:t>
            </w:r>
            <w:r>
              <w:rPr>
                <w:rFonts w:eastAsia="Arial"/>
                <w:kern w:val="1"/>
                <w:lang w:eastAsia="zh-CN" w:bidi="hi-IN"/>
              </w:rPr>
              <w:t xml:space="preserve">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защитных лесах, соблюдение режима использования природных ресурсов в заказниках, сох</w:t>
            </w:r>
            <w:r>
              <w:rPr>
                <w:rFonts w:eastAsia="Arial"/>
                <w:kern w:val="1"/>
                <w:lang w:eastAsia="zh-CN" w:bidi="hi-IN"/>
              </w:rPr>
              <w:t>ранение свойств земель, являющихся особо ценными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9.1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95.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Курортная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</w:t>
            </w:r>
            <w:r>
              <w:rPr>
                <w:rFonts w:eastAsia="Arial"/>
                <w:kern w:val="1"/>
                <w:lang w:eastAsia="zh-CN" w:bidi="hi-IN"/>
              </w:rPr>
              <w:t>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горносанитар</w:t>
            </w:r>
            <w:r>
              <w:rPr>
                <w:rFonts w:eastAsia="Arial"/>
                <w:kern w:val="1"/>
                <w:lang w:eastAsia="zh-CN" w:bidi="hi-IN"/>
              </w:rPr>
              <w:t>ной или сани-тарной охраны лечебно-оздоровительных местностей и курорта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Санаторная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санаториев и про-филакториев, обеспечивающих оказание услуги по лечению и оздоровлению населения, обуст-ройство лечебнооздоровительных м</w:t>
            </w:r>
            <w:r>
              <w:rPr>
                <w:rFonts w:eastAsia="Arial"/>
                <w:kern w:val="1"/>
                <w:lang w:eastAsia="zh-CN" w:bidi="hi-IN"/>
              </w:rPr>
              <w:t>естностей (пляжи, бюветы, места добычи целебной грязи).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лечебнооздорови-тельных лагерей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9.2.1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4,0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Историко-культурная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Сохранение и изучение объектов культурного наследия народов Российской Федерации (памятников истории и культу</w:t>
            </w:r>
            <w:r>
              <w:rPr>
                <w:rFonts w:eastAsia="Arial"/>
                <w:kern w:val="1"/>
                <w:lang w:eastAsia="zh-CN" w:bidi="hi-IN"/>
              </w:rPr>
              <w:t>ры), в том числе: объектов археологического наследия, достопримечательных мест, мест бытования исторических промыслов, производств и ремесел, недейст-вующих военных и гражданских захоронений, объектов культурного наследия, хозяйственная деятельность, являю</w:t>
            </w:r>
            <w:r>
              <w:rPr>
                <w:rFonts w:eastAsia="Arial"/>
                <w:kern w:val="1"/>
                <w:lang w:eastAsia="zh-CN" w:bidi="hi-IN"/>
              </w:rPr>
              <w:t>щаяся исто-рическим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0,3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98.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Использование лесов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Деятельность по заготовке, пер-вичной обработке и вывозу древесины и недревесных лесных ресурсов, охрана и</w:t>
            </w:r>
            <w:r>
              <w:rPr>
                <w:rFonts w:eastAsia="Arial"/>
                <w:kern w:val="1"/>
                <w:lang w:eastAsia="zh-CN" w:bidi="hi-IN"/>
              </w:rPr>
              <w:t xml:space="preserve"> восстановление лесов и иные цели. Содержание данного вида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разрешенного использования включает в себя содержание видов разрешенного использования с кодами 10.1 – 10.4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10.0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99.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Заготовка древесины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Рубка лесных насаждений, выросших в природных условиях,</w:t>
            </w:r>
            <w:r>
              <w:rPr>
                <w:rFonts w:eastAsia="Arial"/>
                <w:kern w:val="1"/>
                <w:lang w:eastAsia="zh-CN" w:bidi="hi-IN"/>
              </w:rPr>
              <w:t xml:space="preserve">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6,</w:t>
            </w:r>
            <w:r>
              <w:rPr>
                <w:rFonts w:eastAsia="Arial"/>
                <w:kern w:val="1"/>
                <w:lang w:eastAsia="zh-CN" w:bidi="hi-IN"/>
              </w:rPr>
              <w:t>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Лесные плантации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</w:t>
            </w:r>
            <w:r>
              <w:rPr>
                <w:rFonts w:eastAsia="Arial"/>
                <w:kern w:val="1"/>
                <w:lang w:eastAsia="zh-CN" w:bidi="hi-IN"/>
              </w:rPr>
              <w:t>, охрана лесов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Заготовка лесных ресурсов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Заготовка живицы, сбор недревесных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</w:t>
            </w:r>
            <w:r>
              <w:rPr>
                <w:rFonts w:eastAsia="Arial"/>
                <w:kern w:val="1"/>
                <w:lang w:eastAsia="zh-CN" w:bidi="hi-IN"/>
              </w:rPr>
              <w:t>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6,0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Резервные леса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Деятельность, связанная с охраной лесов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0,3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Водные</w:t>
            </w:r>
            <w:r>
              <w:rPr>
                <w:rFonts w:eastAsia="Arial"/>
                <w:kern w:val="1"/>
                <w:lang w:eastAsia="zh-CN" w:bidi="hi-IN"/>
              </w:rPr>
              <w:t xml:space="preserve"> объекты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Ледники, снежники, ручьи, реки, озера, болота, территориальные моря и другие поверхностные водные объекты.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11.0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Общее пользование водными объектами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Использование земельных участков, примыкающих к водным объектам способами, необходимыми</w:t>
            </w:r>
            <w:r>
              <w:rPr>
                <w:rFonts w:eastAsia="Arial"/>
                <w:kern w:val="1"/>
                <w:lang w:eastAsia="zh-CN" w:bidi="hi-IN"/>
              </w:rPr>
              <w:t xml:space="preserve">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использование маломерных судов, водных мотоц</w:t>
            </w:r>
            <w:r>
              <w:rPr>
                <w:rFonts w:eastAsia="Arial"/>
                <w:kern w:val="1"/>
                <w:lang w:eastAsia="zh-CN" w:bidi="hi-IN"/>
              </w:rPr>
              <w:t>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11.1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Специальное пользование водными объектами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Использование земельных участков, примыкающ</w:t>
            </w:r>
            <w:r>
              <w:rPr>
                <w:rFonts w:eastAsia="Arial"/>
                <w:kern w:val="1"/>
                <w:lang w:eastAsia="zh-CN" w:bidi="hi-IN"/>
              </w:rPr>
              <w:t>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</w:t>
            </w:r>
            <w:r>
              <w:rPr>
                <w:rFonts w:eastAsia="Arial"/>
                <w:kern w:val="1"/>
                <w:lang w:eastAsia="zh-CN" w:bidi="hi-IN"/>
              </w:rPr>
              <w:t>ением дна и берегов водных объектов)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11.2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Гидротехнические сооружения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</w:t>
            </w:r>
            <w:r>
              <w:rPr>
                <w:rFonts w:eastAsia="Arial"/>
                <w:kern w:val="1"/>
                <w:lang w:eastAsia="zh-CN" w:bidi="hi-IN"/>
              </w:rPr>
              <w:t>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11.3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Земельные участки (территории) общего 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объектов улично-дорожной сети, автомобильных дорог и пешеходных тротуаров в границах нас</w:t>
            </w:r>
            <w:r>
              <w:rPr>
                <w:rFonts w:eastAsia="Arial"/>
                <w:kern w:val="1"/>
                <w:lang w:eastAsia="zh-CN" w:bidi="hi-IN"/>
              </w:rPr>
              <w:t>еленных пунктов, пешеходных переходов, набережных, береговых полос водных объектов общего пользования, скверов, бульваров, пло-щадей, проездов, малых архи-тектурных форм благоустройства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1,5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Ритуальная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кладбищ, крематориев</w:t>
            </w:r>
            <w:r>
              <w:rPr>
                <w:rFonts w:eastAsia="Arial"/>
                <w:kern w:val="1"/>
                <w:lang w:eastAsia="zh-CN" w:bidi="hi-IN"/>
              </w:rPr>
              <w:t xml:space="preserve"> и мест захоронения;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соответствующих культовых сооружений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25,0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Специальная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Размещение, хранений, захоронение, утилизация, накопление, обработка, обезвреживание отходов производства и потребления, медицинских отходов, биол</w:t>
            </w:r>
            <w:r>
              <w:rPr>
                <w:rFonts w:eastAsia="Arial"/>
                <w:kern w:val="1"/>
                <w:lang w:eastAsia="zh-CN" w:bidi="hi-IN"/>
              </w:rPr>
              <w:t>огических отходов, радио-активных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(ското-</w:t>
            </w:r>
            <w:r>
              <w:rPr>
                <w:rFonts w:eastAsia="Arial"/>
                <w:kern w:val="1"/>
                <w:lang w:eastAsia="zh-CN" w:bidi="hi-IN"/>
              </w:rPr>
              <w:lastRenderedPageBreak/>
              <w:t>могильников, мусоросжигательных и мусороперерабатывающих заводов, поли</w:t>
            </w:r>
            <w:r>
              <w:rPr>
                <w:rFonts w:eastAsia="Arial"/>
                <w:kern w:val="1"/>
                <w:lang w:eastAsia="zh-CN" w:bidi="hi-IN"/>
              </w:rPr>
              <w:t>гонов по захоронению и сортировке бытового мусора и отходов, мест сбора вещей для их вторичной переработки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val="en-US"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12.2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val="en-US" w:eastAsia="zh-CN" w:bidi="hi-IN"/>
              </w:rPr>
              <w:t>1</w:t>
            </w:r>
            <w:r>
              <w:rPr>
                <w:rFonts w:eastAsia="Arial"/>
                <w:kern w:val="1"/>
                <w:lang w:eastAsia="zh-CN" w:bidi="hi-IN"/>
              </w:rPr>
              <w:t>,2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lastRenderedPageBreak/>
              <w:t>110.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Запас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Отсутствие хозяйственной дея-тельности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12.3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0,1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Ведение огород-ничества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деятельности, связанной с выращивани</w:t>
            </w:r>
            <w:r>
              <w:rPr>
                <w:rFonts w:eastAsia="Arial"/>
                <w:kern w:val="1"/>
                <w:lang w:eastAsia="zh-CN" w:bidi="hi-IN"/>
              </w:rPr>
              <w:t>ем ягодных, овощных, бахчевых или иных сельскохозяйственных культур и картофеля;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некапитального 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</w:t>
            </w:r>
            <w:r>
              <w:rPr>
                <w:rFonts w:eastAsia="Arial"/>
                <w:kern w:val="1"/>
                <w:lang w:eastAsia="zh-CN" w:bidi="hi-IN"/>
              </w:rPr>
              <w:t>ной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13.1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0,2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Ведение садоводства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деятельности, связанной с выращиванием пло-довых, ягодных, овощных, бахчевых или иных сельскохозяйственных культур и картофеля;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садового дома, предназначенного для отдыха и не подлеж</w:t>
            </w:r>
            <w:r>
              <w:rPr>
                <w:rFonts w:eastAsia="Arial"/>
                <w:kern w:val="1"/>
                <w:lang w:eastAsia="zh-CN" w:bidi="hi-IN"/>
              </w:rPr>
              <w:t>ащего разделу на квартиры;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хозяйственных строений и сооружений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13.2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0,3</w:t>
            </w:r>
          </w:p>
        </w:tc>
      </w:tr>
      <w:tr w:rsidR="00000000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napToGrid w:val="0"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113.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Ведение дачного хозяйства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</w:t>
            </w:r>
            <w:r>
              <w:rPr>
                <w:rFonts w:eastAsia="Arial"/>
                <w:kern w:val="1"/>
                <w:lang w:eastAsia="zh-CN" w:bidi="hi-IN"/>
              </w:rPr>
              <w:t>ых этажей);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осуществление деятельности, связанной с выращиванием пло-довых, ягодных, овощных, бахчевых или иных сельскохозяйственных культур и картофеля;</w:t>
            </w:r>
          </w:p>
          <w:p w:rsidR="00000000" w:rsidRDefault="00E16403">
            <w:pPr>
              <w:widowControl/>
              <w:autoSpaceDE/>
              <w:spacing w:line="280" w:lineRule="exact"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размещение хозяйственных строений и сооружений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13.3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16403">
            <w:pPr>
              <w:widowControl/>
              <w:autoSpaceDE/>
              <w:spacing w:line="280" w:lineRule="exact"/>
              <w:jc w:val="center"/>
              <w:rPr>
                <w:rFonts w:ascii="Arial" w:eastAsia="Arial" w:hAnsi="Arial" w:cs="Courier New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0,3</w:t>
            </w:r>
          </w:p>
        </w:tc>
      </w:tr>
    </w:tbl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  <w:r>
        <w:rPr>
          <w:lang w:bidi="ar-SA"/>
        </w:rPr>
        <w:t>Содержание видов разрешенного использования,</w:t>
      </w:r>
      <w:r>
        <w:rPr>
          <w:lang w:bidi="ar-SA"/>
        </w:rPr>
        <w:t xml:space="preserve">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</w:t>
      </w:r>
      <w:r>
        <w:rPr>
          <w:lang w:bidi="ar-SA"/>
        </w:rPr>
        <w:t>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  <w:r>
        <w:rPr>
          <w:lang w:bidi="ar-SA"/>
        </w:rPr>
        <w:t xml:space="preserve">Примечание: </w:t>
      </w: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  <w:r>
        <w:rPr>
          <w:lang w:bidi="ar-SA"/>
        </w:rPr>
        <w:lastRenderedPageBreak/>
        <w:t>ввести понижающие коэффициенты:</w:t>
      </w: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  <w:r>
        <w:rPr>
          <w:lang w:bidi="ar-SA"/>
        </w:rPr>
        <w:t xml:space="preserve">-0,5 для юридических лиц – </w:t>
      </w:r>
      <w:r>
        <w:rPr>
          <w:lang w:bidi="ar-SA"/>
        </w:rPr>
        <w:t>арендаторов земельных участков, оказывающих услуги по агрохимическому обслуживанию сельхозпредприятий (в соответствии с использованием земельного участка по целевому назначению);</w:t>
      </w: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  <w:r>
        <w:rPr>
          <w:lang w:bidi="ar-SA"/>
        </w:rPr>
        <w:t>-0,6 для юридических и физических лиц – арендаторов земельных участков под по</w:t>
      </w:r>
      <w:r>
        <w:rPr>
          <w:lang w:bidi="ar-SA"/>
        </w:rPr>
        <w:t>мещениями, находящимися в подвальных помещениях;</w:t>
      </w: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  <w:r>
        <w:rPr>
          <w:lang w:bidi="ar-SA"/>
        </w:rPr>
        <w:t>-0,5 для юридических лиц - арендаторов земельных участков, занимающихся подготовкой молодежи к воинской службе.</w:t>
      </w: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p w:rsidR="00000000" w:rsidRDefault="00E16403">
      <w:pPr>
        <w:widowControl/>
        <w:suppressAutoHyphens w:val="0"/>
        <w:autoSpaceDE/>
        <w:spacing w:line="360" w:lineRule="atLeast"/>
        <w:ind w:firstLine="567"/>
        <w:jc w:val="both"/>
        <w:rPr>
          <w:lang w:bidi="ar-SA"/>
        </w:rPr>
      </w:pPr>
    </w:p>
    <w:tbl>
      <w:tblPr>
        <w:tblW w:w="0" w:type="auto"/>
        <w:tblInd w:w="5637" w:type="dxa"/>
        <w:tblLayout w:type="fixed"/>
        <w:tblLook w:val="0000" w:firstRow="0" w:lastRow="0" w:firstColumn="0" w:lastColumn="0" w:noHBand="0" w:noVBand="0"/>
      </w:tblPr>
      <w:tblGrid>
        <w:gridCol w:w="4644"/>
      </w:tblGrid>
      <w:tr w:rsidR="00000000">
        <w:tc>
          <w:tcPr>
            <w:tcW w:w="4644" w:type="dxa"/>
          </w:tcPr>
          <w:p w:rsidR="00000000" w:rsidRDefault="00E16403">
            <w:pPr>
              <w:widowControl/>
              <w:suppressAutoHyphens w:val="0"/>
              <w:autoSpaceDE/>
              <w:jc w:val="center"/>
              <w:outlineLvl w:val="0"/>
              <w:rPr>
                <w:lang w:bidi="ar-SA"/>
              </w:rPr>
            </w:pPr>
          </w:p>
          <w:p w:rsidR="00000000" w:rsidRDefault="00E16403">
            <w:pPr>
              <w:widowControl/>
              <w:suppressAutoHyphens w:val="0"/>
              <w:autoSpaceDE/>
              <w:jc w:val="right"/>
              <w:outlineLvl w:val="0"/>
              <w:rPr>
                <w:lang w:bidi="ar-SA"/>
              </w:rPr>
            </w:pPr>
            <w:r>
              <w:rPr>
                <w:lang w:bidi="ar-SA"/>
              </w:rPr>
              <w:t>УТВЕРЖДЕНА</w:t>
            </w:r>
          </w:p>
          <w:p w:rsidR="00000000" w:rsidRDefault="00E16403">
            <w:pPr>
              <w:widowControl/>
              <w:suppressAutoHyphens w:val="0"/>
              <w:autoSpaceDE/>
              <w:jc w:val="right"/>
              <w:rPr>
                <w:lang w:bidi="ar-SA"/>
              </w:rPr>
            </w:pPr>
            <w:r>
              <w:rPr>
                <w:lang w:bidi="ar-SA"/>
              </w:rPr>
              <w:t xml:space="preserve">решением Совета депутатов </w:t>
            </w:r>
            <w:r>
              <w:rPr>
                <w:lang w:bidi="ar-SA"/>
              </w:rPr>
              <w:t>Велик</w:t>
            </w:r>
            <w:r>
              <w:rPr>
                <w:lang w:bidi="ar-SA"/>
              </w:rPr>
              <w:t>осельского сельского</w:t>
            </w:r>
            <w:r>
              <w:rPr>
                <w:lang w:bidi="ar-SA"/>
              </w:rPr>
              <w:t xml:space="preserve"> поселения                                                     </w:t>
            </w:r>
          </w:p>
          <w:p w:rsidR="00000000" w:rsidRDefault="00E16403">
            <w:pPr>
              <w:widowControl/>
              <w:suppressAutoHyphens w:val="0"/>
              <w:autoSpaceDE/>
              <w:jc w:val="right"/>
              <w:rPr>
                <w:b/>
              </w:rPr>
            </w:pPr>
            <w:r>
              <w:rPr>
                <w:lang w:bidi="ar-SA"/>
              </w:rPr>
              <w:t xml:space="preserve">от  </w:t>
            </w:r>
            <w:r>
              <w:rPr>
                <w:lang w:bidi="ar-SA"/>
              </w:rPr>
              <w:t xml:space="preserve">28.12.2018         </w:t>
            </w:r>
            <w:r>
              <w:rPr>
                <w:lang w:bidi="ar-SA"/>
              </w:rPr>
              <w:t xml:space="preserve">  №</w:t>
            </w:r>
            <w:r>
              <w:rPr>
                <w:lang w:bidi="ar-SA"/>
              </w:rPr>
              <w:t xml:space="preserve"> 174</w:t>
            </w:r>
            <w:r>
              <w:rPr>
                <w:lang w:bidi="ar-SA"/>
              </w:rPr>
              <w:t xml:space="preserve">     </w:t>
            </w:r>
          </w:p>
        </w:tc>
      </w:tr>
    </w:tbl>
    <w:p w:rsidR="00000000" w:rsidRDefault="00E16403">
      <w:pPr>
        <w:widowControl/>
        <w:suppressAutoHyphens w:val="0"/>
        <w:autoSpaceDE/>
        <w:jc w:val="center"/>
        <w:outlineLvl w:val="0"/>
        <w:rPr>
          <w:lang w:bidi="ar-SA"/>
        </w:rPr>
      </w:pPr>
      <w:r>
        <w:rPr>
          <w:lang w:bidi="ar-SA"/>
        </w:rPr>
        <w:t xml:space="preserve">                                                                  </w:t>
      </w:r>
    </w:p>
    <w:p w:rsidR="00000000" w:rsidRDefault="00E16403">
      <w:pPr>
        <w:widowControl/>
        <w:suppressAutoHyphens w:val="0"/>
        <w:autoSpaceDE/>
        <w:jc w:val="center"/>
        <w:outlineLvl w:val="0"/>
        <w:rPr>
          <w:b/>
          <w:lang w:bidi="ar-SA"/>
        </w:rPr>
      </w:pPr>
      <w:r>
        <w:rPr>
          <w:b/>
          <w:lang w:bidi="ar-SA"/>
        </w:rPr>
        <w:t>МЕТОДИКА</w:t>
      </w:r>
    </w:p>
    <w:p w:rsidR="00000000" w:rsidRDefault="00E16403">
      <w:pPr>
        <w:widowControl/>
        <w:suppressAutoHyphens w:val="0"/>
        <w:autoSpaceDE/>
        <w:jc w:val="center"/>
        <w:outlineLvl w:val="0"/>
        <w:rPr>
          <w:lang w:bidi="ar-SA"/>
        </w:rPr>
      </w:pPr>
      <w:r>
        <w:rPr>
          <w:b/>
          <w:bCs/>
        </w:rPr>
        <w:t>определения арендной платы за земельные участки</w:t>
      </w:r>
    </w:p>
    <w:p w:rsidR="00000000" w:rsidRDefault="00E16403">
      <w:pPr>
        <w:widowControl/>
        <w:suppressAutoHyphens w:val="0"/>
        <w:autoSpaceDE/>
        <w:spacing w:line="360" w:lineRule="atLeast"/>
        <w:ind w:firstLine="708"/>
        <w:jc w:val="both"/>
        <w:rPr>
          <w:lang w:bidi="ar-SA"/>
        </w:rPr>
      </w:pPr>
    </w:p>
    <w:p w:rsidR="00000000" w:rsidRDefault="00E16403">
      <w:pPr>
        <w:autoSpaceDE/>
        <w:ind w:firstLine="567"/>
        <w:jc w:val="both"/>
        <w:rPr>
          <w:rFonts w:eastAsia="SimSun"/>
          <w:kern w:val="1"/>
          <w:lang w:eastAsia="zh-CN" w:bidi="hi-IN"/>
        </w:rPr>
      </w:pPr>
      <w:r>
        <w:rPr>
          <w:rFonts w:eastAsia="SimSun" w:cs="Mangal"/>
          <w:kern w:val="1"/>
          <w:lang w:eastAsia="zh-CN" w:bidi="hi-IN"/>
        </w:rPr>
        <w:t>1.</w:t>
      </w:r>
      <w:r>
        <w:rPr>
          <w:rFonts w:eastAsia="SimSun" w:cs="Mangal"/>
          <w:b/>
          <w:kern w:val="1"/>
          <w:lang w:eastAsia="zh-CN" w:bidi="hi-IN"/>
        </w:rPr>
        <w:t xml:space="preserve"> </w:t>
      </w:r>
      <w:r>
        <w:rPr>
          <w:rFonts w:eastAsia="SimSun" w:cs="Mangal"/>
          <w:kern w:val="1"/>
          <w:lang w:eastAsia="zh-CN" w:bidi="hi-IN"/>
        </w:rPr>
        <w:t>Порядок определения размера</w:t>
      </w:r>
      <w:r>
        <w:rPr>
          <w:rFonts w:eastAsia="SimSun" w:cs="Mangal"/>
          <w:kern w:val="1"/>
          <w:lang w:eastAsia="zh-CN" w:bidi="hi-IN"/>
        </w:rPr>
        <w:t xml:space="preserve"> арендной платы, порядок, условия и сроки внесения арендной платы за использование земельных участков, находящихся в муниципальной собственности или государственная собственность на которые не разграничена, осуществляется на основании постановления Правите</w:t>
      </w:r>
      <w:r>
        <w:rPr>
          <w:rFonts w:eastAsia="SimSun" w:cs="Mangal"/>
          <w:kern w:val="1"/>
          <w:lang w:eastAsia="zh-CN" w:bidi="hi-IN"/>
        </w:rPr>
        <w:t>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</w:t>
      </w:r>
      <w:r>
        <w:rPr>
          <w:rFonts w:eastAsia="SimSun" w:cs="Mangal"/>
          <w:kern w:val="1"/>
          <w:lang w:eastAsia="zh-CN" w:bidi="hi-IN"/>
        </w:rPr>
        <w:t xml:space="preserve"> предоставленные в аренду без торгов».</w:t>
      </w:r>
    </w:p>
    <w:p w:rsidR="00000000" w:rsidRDefault="00E16403">
      <w:pPr>
        <w:autoSpaceDE/>
        <w:ind w:firstLine="567"/>
        <w:jc w:val="both"/>
        <w:rPr>
          <w:rFonts w:eastAsia="SimSun"/>
          <w:kern w:val="1"/>
          <w:lang w:eastAsia="zh-CN" w:bidi="hi-IN"/>
        </w:rPr>
      </w:pPr>
      <w:r>
        <w:rPr>
          <w:rFonts w:eastAsia="SimSun"/>
          <w:kern w:val="1"/>
          <w:lang w:eastAsia="zh-CN" w:bidi="hi-IN"/>
        </w:rPr>
        <w:t>2. Годовой размер арендной платы определяется по формуле:</w:t>
      </w:r>
    </w:p>
    <w:p w:rsidR="00000000" w:rsidRDefault="00E16403">
      <w:pPr>
        <w:widowControl/>
        <w:autoSpaceDE/>
        <w:jc w:val="center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АП = КС x К, где:</w:t>
      </w:r>
    </w:p>
    <w:tbl>
      <w:tblPr>
        <w:tblW w:w="0" w:type="auto"/>
        <w:tblInd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"/>
        <w:gridCol w:w="9299"/>
      </w:tblGrid>
      <w:tr w:rsidR="00000000">
        <w:tc>
          <w:tcPr>
            <w:tcW w:w="567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АП</w:t>
            </w:r>
          </w:p>
        </w:tc>
        <w:tc>
          <w:tcPr>
            <w:tcW w:w="340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-</w:t>
            </w:r>
          </w:p>
        </w:tc>
        <w:tc>
          <w:tcPr>
            <w:tcW w:w="9299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годовой размер арендной платы (руб.);</w:t>
            </w:r>
          </w:p>
        </w:tc>
      </w:tr>
      <w:tr w:rsidR="00000000">
        <w:tc>
          <w:tcPr>
            <w:tcW w:w="567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КС</w:t>
            </w:r>
          </w:p>
        </w:tc>
        <w:tc>
          <w:tcPr>
            <w:tcW w:w="340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-</w:t>
            </w:r>
          </w:p>
        </w:tc>
        <w:tc>
          <w:tcPr>
            <w:tcW w:w="9299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кадастровая стоимость земельного участка, находящегося в муниципальной собственности (далее </w:t>
            </w:r>
            <w:r>
              <w:rPr>
                <w:rFonts w:eastAsia="Arial"/>
                <w:kern w:val="1"/>
                <w:lang w:eastAsia="zh-CN" w:bidi="hi-IN"/>
              </w:rPr>
              <w:t>- земельный участок) (руб.);</w:t>
            </w:r>
          </w:p>
        </w:tc>
      </w:tr>
      <w:tr w:rsidR="00000000">
        <w:tc>
          <w:tcPr>
            <w:tcW w:w="567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</w:t>
            </w:r>
          </w:p>
        </w:tc>
        <w:tc>
          <w:tcPr>
            <w:tcW w:w="340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-</w:t>
            </w:r>
          </w:p>
        </w:tc>
        <w:tc>
          <w:tcPr>
            <w:tcW w:w="9299" w:type="dxa"/>
          </w:tcPr>
          <w:p w:rsidR="00000000" w:rsidRDefault="00E16403">
            <w:pPr>
              <w:widowControl/>
              <w:autoSpaceDE/>
              <w:jc w:val="both"/>
              <w:rPr>
                <w:rFonts w:ascii="Arial" w:eastAsia="Arial" w:hAnsi="Arial" w:cs="Courier New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коэффициент, устанавливаемый в процентах от кадастровой стоимости земельного участка, определяемый с учетом видов разрешенного использования земельных участков в соответствии с классификатором, утверждаемым федеральным орг</w:t>
            </w:r>
            <w:r>
              <w:rPr>
                <w:rFonts w:eastAsia="Arial"/>
                <w:kern w:val="1"/>
                <w:lang w:eastAsia="zh-CN" w:bidi="hi-IN"/>
              </w:rPr>
              <w:t>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000000" w:rsidRDefault="00E16403">
      <w:pPr>
        <w:widowControl/>
        <w:autoSpaceDE/>
        <w:ind w:firstLine="567"/>
        <w:jc w:val="both"/>
        <w:rPr>
          <w:rFonts w:ascii="Arial" w:eastAsia="Arial" w:hAnsi="Arial" w:cs="Courier New"/>
          <w:kern w:val="1"/>
          <w:lang w:eastAsia="zh-CN" w:bidi="hi-IN"/>
        </w:rPr>
      </w:pP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В случае, если кадастровая стоимость земельного участка не определена в порядке, установленном зако</w:t>
      </w:r>
      <w:r>
        <w:rPr>
          <w:rFonts w:eastAsia="Arial"/>
          <w:kern w:val="1"/>
          <w:lang w:eastAsia="zh-CN" w:bidi="hi-IN"/>
        </w:rPr>
        <w:t>нодательством об оценочной деятельности, годовой размер арендной платы за него определяется по формуле:</w:t>
      </w:r>
    </w:p>
    <w:p w:rsidR="00000000" w:rsidRDefault="00E16403">
      <w:pPr>
        <w:widowControl/>
        <w:autoSpaceDE/>
        <w:jc w:val="center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АП = Ср</w:t>
      </w:r>
      <w:r>
        <w:rPr>
          <w:rFonts w:eastAsia="Arial"/>
          <w:kern w:val="1"/>
          <w:vertAlign w:val="subscript"/>
          <w:lang w:eastAsia="zh-CN" w:bidi="hi-IN"/>
        </w:rPr>
        <w:t>у</w:t>
      </w:r>
      <w:r>
        <w:rPr>
          <w:rFonts w:eastAsia="Arial"/>
          <w:kern w:val="1"/>
          <w:lang w:eastAsia="zh-CN" w:bidi="hi-IN"/>
        </w:rPr>
        <w:t xml:space="preserve"> x S x К, где:</w:t>
      </w:r>
    </w:p>
    <w:tbl>
      <w:tblPr>
        <w:tblW w:w="0" w:type="auto"/>
        <w:tblInd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"/>
        <w:gridCol w:w="9299"/>
      </w:tblGrid>
      <w:tr w:rsidR="00000000">
        <w:tc>
          <w:tcPr>
            <w:tcW w:w="567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АП</w:t>
            </w:r>
          </w:p>
        </w:tc>
        <w:tc>
          <w:tcPr>
            <w:tcW w:w="340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-</w:t>
            </w:r>
          </w:p>
        </w:tc>
        <w:tc>
          <w:tcPr>
            <w:tcW w:w="9299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годовой размер арендной платы (руб.);</w:t>
            </w:r>
          </w:p>
        </w:tc>
      </w:tr>
      <w:tr w:rsidR="00000000">
        <w:tc>
          <w:tcPr>
            <w:tcW w:w="567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Ср</w:t>
            </w:r>
            <w:r>
              <w:rPr>
                <w:rFonts w:eastAsia="Arial"/>
                <w:kern w:val="1"/>
                <w:vertAlign w:val="subscript"/>
                <w:lang w:eastAsia="zh-CN" w:bidi="hi-IN"/>
              </w:rPr>
              <w:t>у</w:t>
            </w:r>
          </w:p>
        </w:tc>
        <w:tc>
          <w:tcPr>
            <w:tcW w:w="340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-</w:t>
            </w:r>
          </w:p>
        </w:tc>
        <w:tc>
          <w:tcPr>
            <w:tcW w:w="9299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средний уровень кадастровой стоимости одного квадратного метра земельных участк</w:t>
            </w:r>
            <w:r>
              <w:rPr>
                <w:rFonts w:eastAsia="Arial"/>
                <w:kern w:val="1"/>
                <w:lang w:eastAsia="zh-CN" w:bidi="hi-IN"/>
              </w:rPr>
              <w:t>ов соответствующей категории и вида разрешенного использования по муниципальному району, утвержденный в соответствии со статьей 66 Земельного кодекса Российской Федерации (руб.);</w:t>
            </w:r>
          </w:p>
        </w:tc>
      </w:tr>
      <w:tr w:rsidR="00000000">
        <w:tc>
          <w:tcPr>
            <w:tcW w:w="567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S</w:t>
            </w:r>
          </w:p>
        </w:tc>
        <w:tc>
          <w:tcPr>
            <w:tcW w:w="340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-</w:t>
            </w:r>
          </w:p>
        </w:tc>
        <w:tc>
          <w:tcPr>
            <w:tcW w:w="9299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площадь земельного участка (кв. м);</w:t>
            </w:r>
          </w:p>
        </w:tc>
      </w:tr>
      <w:tr w:rsidR="00000000">
        <w:tc>
          <w:tcPr>
            <w:tcW w:w="567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К</w:t>
            </w:r>
          </w:p>
        </w:tc>
        <w:tc>
          <w:tcPr>
            <w:tcW w:w="340" w:type="dxa"/>
          </w:tcPr>
          <w:p w:rsidR="00000000" w:rsidRDefault="00E16403">
            <w:pPr>
              <w:widowControl/>
              <w:autoSpaceDE/>
              <w:jc w:val="both"/>
              <w:rPr>
                <w:rFonts w:eastAsia="Arial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>-</w:t>
            </w:r>
          </w:p>
        </w:tc>
        <w:tc>
          <w:tcPr>
            <w:tcW w:w="9299" w:type="dxa"/>
          </w:tcPr>
          <w:p w:rsidR="00000000" w:rsidRDefault="00E16403">
            <w:pPr>
              <w:widowControl/>
              <w:autoSpaceDE/>
              <w:jc w:val="both"/>
              <w:rPr>
                <w:rFonts w:ascii="Arial" w:eastAsia="Arial" w:hAnsi="Arial" w:cs="Courier New"/>
                <w:kern w:val="1"/>
                <w:lang w:eastAsia="zh-CN" w:bidi="hi-IN"/>
              </w:rPr>
            </w:pPr>
            <w:r>
              <w:rPr>
                <w:rFonts w:eastAsia="Arial"/>
                <w:kern w:val="1"/>
                <w:lang w:eastAsia="zh-CN" w:bidi="hi-IN"/>
              </w:rPr>
              <w:t xml:space="preserve">коэффициент, устанавливаемый в </w:t>
            </w:r>
            <w:r>
              <w:rPr>
                <w:rFonts w:eastAsia="Arial"/>
                <w:kern w:val="1"/>
                <w:lang w:eastAsia="zh-CN" w:bidi="hi-IN"/>
              </w:rPr>
              <w:t>отношении земельных участков, кадастровая стоимость которых определена, с учетом видов разрешенного использования земельных участков в соответствии с классификатором, утверждаемым федеральным органом исполнительной власти, осуществляющим функции по выработ</w:t>
            </w:r>
            <w:r>
              <w:rPr>
                <w:rFonts w:eastAsia="Arial"/>
                <w:kern w:val="1"/>
                <w:lang w:eastAsia="zh-CN" w:bidi="hi-IN"/>
              </w:rPr>
              <w:t>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000000" w:rsidRDefault="00E16403">
      <w:pPr>
        <w:widowControl/>
        <w:autoSpaceDE/>
        <w:ind w:firstLine="567"/>
        <w:jc w:val="both"/>
        <w:rPr>
          <w:rFonts w:ascii="Arial" w:eastAsia="Arial" w:hAnsi="Arial" w:cs="Courier New"/>
          <w:kern w:val="1"/>
          <w:lang w:eastAsia="zh-CN" w:bidi="hi-IN"/>
        </w:rPr>
      </w:pP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 xml:space="preserve">3. Расчет размера арендной платы за земельные участки, находящиеся в муниципальной собственности, производит Администрация </w:t>
      </w:r>
      <w:r>
        <w:rPr>
          <w:rFonts w:eastAsia="Arial"/>
          <w:kern w:val="1"/>
          <w:lang w:eastAsia="zh-CN" w:bidi="hi-IN"/>
        </w:rPr>
        <w:t>Велик</w:t>
      </w:r>
      <w:r>
        <w:rPr>
          <w:rFonts w:eastAsia="Arial"/>
          <w:kern w:val="1"/>
          <w:lang w:eastAsia="zh-CN" w:bidi="hi-IN"/>
        </w:rPr>
        <w:t>осельского сельского поселения (</w:t>
      </w:r>
      <w:r>
        <w:rPr>
          <w:rFonts w:eastAsia="Arial"/>
          <w:kern w:val="1"/>
          <w:lang w:eastAsia="zh-CN" w:bidi="hi-IN"/>
        </w:rPr>
        <w:t>далее - Администрация).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4. При определении размера арендной платы за земельные участки Администрация запрашивает в филиале Федерального государственного бюджетного учреждения «Федеральная кадастровая палата Федеральной службы государственной регистрации, к</w:t>
      </w:r>
      <w:r>
        <w:rPr>
          <w:rFonts w:eastAsia="Arial"/>
          <w:kern w:val="1"/>
          <w:lang w:eastAsia="zh-CN" w:bidi="hi-IN"/>
        </w:rPr>
        <w:t>адастра и картографии» по Новгородской области данные о кадастровой стоимости земельного участка, определяемой в соответствии с законодательством об оценочной деятельности.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lastRenderedPageBreak/>
        <w:t>5. При определении годового размера арендной платы за земельные участки, находящиес</w:t>
      </w:r>
      <w:r>
        <w:rPr>
          <w:rFonts w:eastAsia="Arial"/>
          <w:kern w:val="1"/>
          <w:lang w:eastAsia="zh-CN" w:bidi="hi-IN"/>
        </w:rPr>
        <w:t xml:space="preserve">я в муниципальной собственности, применяются коэффициенты, установленные решением Совета депутатов </w:t>
      </w:r>
      <w:r>
        <w:rPr>
          <w:rFonts w:eastAsia="Arial"/>
          <w:kern w:val="1"/>
          <w:lang w:eastAsia="zh-CN" w:bidi="hi-IN"/>
        </w:rPr>
        <w:t>Велик</w:t>
      </w:r>
      <w:r>
        <w:rPr>
          <w:rFonts w:eastAsia="Arial"/>
          <w:kern w:val="1"/>
          <w:lang w:eastAsia="zh-CN" w:bidi="hi-IN"/>
        </w:rPr>
        <w:t>осельского сельского поселения.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6. При переоформлении юридическими лицами права постоянного (бессрочного) пользования земельными участками, находящимися</w:t>
      </w:r>
      <w:r>
        <w:rPr>
          <w:rFonts w:eastAsia="Arial"/>
          <w:kern w:val="1"/>
          <w:lang w:eastAsia="zh-CN" w:bidi="hi-IN"/>
        </w:rPr>
        <w:t xml:space="preserve"> в муниципальной собственности, на право аренды земельных участков годовой размер арендной платы устанавливается в соответствии со статьей 3 Федерального закона от 25 октября 2001 года № 137-ФЗ «О введении в действие Земельного кодекса Российской Федерации</w:t>
      </w:r>
      <w:r>
        <w:rPr>
          <w:rFonts w:eastAsia="Arial"/>
          <w:kern w:val="1"/>
          <w:lang w:eastAsia="zh-CN" w:bidi="hi-IN"/>
        </w:rPr>
        <w:t>» в размере: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двух процентов кадастровой стоимости арендуемых земельных участков;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трех десятых процента кадастровой стоимости арендуемых земельных участков из земель сельскохозяйственного назначения;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полутора процентов кадастровой стоимости арендуемых</w:t>
      </w:r>
      <w:r>
        <w:rPr>
          <w:rFonts w:eastAsia="Arial"/>
          <w:kern w:val="1"/>
          <w:lang w:eastAsia="zh-CN" w:bidi="hi-IN"/>
        </w:rPr>
        <w:t xml:space="preserve"> земельных участков, изъятых из оборота или ограниченных в обороте.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7. Если на стороне арендатора земельного участка выступают несколько лиц, являющихся правообладателями помещений в зданиях, строениях, сооружениях, расположенных на неделимом земельном уча</w:t>
      </w:r>
      <w:r>
        <w:rPr>
          <w:rFonts w:eastAsia="Arial"/>
          <w:kern w:val="1"/>
          <w:lang w:eastAsia="zh-CN" w:bidi="hi-IN"/>
        </w:rPr>
        <w:t>стке, размер арендной платы рассчитывается для каждого из них пропорционально размеру принадлежащей ему доли в праве аренды на земельный участок, определяемой как отношение площади соответствующего помещения к общей площади зданий, строений или сооружений,</w:t>
      </w:r>
      <w:r>
        <w:rPr>
          <w:rFonts w:eastAsia="Arial"/>
          <w:kern w:val="1"/>
          <w:lang w:eastAsia="zh-CN" w:bidi="hi-IN"/>
        </w:rPr>
        <w:t xml:space="preserve"> и вносится каждым арендатором отдельно.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8. В случае, если договор аренды земельного участка действует в течение неполного календарного года, размер арендной платы рассчитывается поквартально исходя из количества дней в квартале текущего года и определяетс</w:t>
      </w:r>
      <w:r>
        <w:rPr>
          <w:rFonts w:eastAsia="Arial"/>
          <w:kern w:val="1"/>
          <w:lang w:eastAsia="zh-CN" w:bidi="hi-IN"/>
        </w:rPr>
        <w:t>я как отношение количества календарных дней квартала, в течение которых действовал договор аренды земельного участка, к числу календарных дней в году.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9. Годовой размер арендной платы за земельный участок, предоставленный для размещения объектов, предусмот</w:t>
      </w:r>
      <w:r>
        <w:rPr>
          <w:rFonts w:eastAsia="Arial"/>
          <w:kern w:val="1"/>
          <w:lang w:eastAsia="zh-CN" w:bidi="hi-IN"/>
        </w:rPr>
        <w:t>ренных подпунктом 2 статьи 49 Земельного кодекса Российской Федерации, а также для проведения работ, связанных с пользованием недрами, определяется в размере арендной платы, установленной для соответствующих целей в отношении земельных участков, находящихс</w:t>
      </w:r>
      <w:r>
        <w:rPr>
          <w:rFonts w:eastAsia="Arial"/>
          <w:kern w:val="1"/>
          <w:lang w:eastAsia="zh-CN" w:bidi="hi-IN"/>
        </w:rPr>
        <w:t>я в федеральной собственности.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10. Годовой размер арендной платы за земельный участок определяется в размере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 xml:space="preserve">- с лицом, которое </w:t>
      </w:r>
      <w:r>
        <w:rPr>
          <w:rFonts w:eastAsia="Arial"/>
          <w:kern w:val="1"/>
          <w:lang w:eastAsia="zh-CN" w:bidi="hi-IN"/>
        </w:rPr>
        <w:t>в соответствии с Земельным кодексом Российской Федерации имеет право на предоставление в собственность бесплатно земельного участка, находящегося в государственной собственности, без проведения торгов, в случае если такой земельный участок зарезервирован д</w:t>
      </w:r>
      <w:r>
        <w:rPr>
          <w:rFonts w:eastAsia="Arial"/>
          <w:kern w:val="1"/>
          <w:lang w:eastAsia="zh-CN" w:bidi="hi-IN"/>
        </w:rPr>
        <w:t>ля государственных или муниципальных нужд либо ограничен в обороте;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 xml:space="preserve">-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</w:t>
      </w:r>
      <w:r>
        <w:rPr>
          <w:rFonts w:eastAsia="Arial"/>
          <w:kern w:val="1"/>
          <w:lang w:eastAsia="zh-CN" w:bidi="hi-IN"/>
        </w:rPr>
        <w:t>лицу;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</w:t>
      </w:r>
      <w:r>
        <w:rPr>
          <w:rFonts w:eastAsia="Arial"/>
          <w:kern w:val="1"/>
          <w:lang w:eastAsia="zh-CN" w:bidi="hi-IN"/>
        </w:rPr>
        <w:t>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</w:t>
      </w:r>
      <w:r>
        <w:rPr>
          <w:rFonts w:eastAsia="Arial"/>
          <w:kern w:val="1"/>
          <w:lang w:eastAsia="zh-CN" w:bidi="hi-IN"/>
        </w:rPr>
        <w:t>зования, и в случаях, предусмотренных областным законом, с некоммерческой организацией, созданной Новгородской областью или муниципальным образованием для освоения территорий в целях строительства и эксплуатации наемных домов социального использования, в о</w:t>
      </w:r>
      <w:r>
        <w:rPr>
          <w:rFonts w:eastAsia="Arial"/>
          <w:kern w:val="1"/>
          <w:lang w:eastAsia="zh-CN" w:bidi="hi-IN"/>
        </w:rPr>
        <w:t>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 xml:space="preserve">- с гражданами, имеющими в соответствии с федеральными законами, областными законами право </w:t>
      </w:r>
      <w:r>
        <w:rPr>
          <w:rFonts w:eastAsia="Arial"/>
          <w:kern w:val="1"/>
          <w:lang w:eastAsia="zh-CN" w:bidi="hi-IN"/>
        </w:rPr>
        <w:t>на первоочередное или внеочередное приобретение земельных участков;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lastRenderedPageBreak/>
        <w:t>- в соответствии с пунктом 3 или 4 статьи 39.20 Земельного кодекса Российской Федерации с лицами, которым находящиеся на неделимом земельном участке здания, сооружения, помещения в них при</w:t>
      </w:r>
      <w:r>
        <w:rPr>
          <w:rFonts w:eastAsia="Arial"/>
          <w:kern w:val="1"/>
          <w:lang w:eastAsia="zh-CN" w:bidi="hi-IN"/>
        </w:rPr>
        <w:t>надлежат на праве оперативного управления.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11. Годовой размер арендной платы за земельный участок определяется в размере пятидесяти процентов земельного налога, рассчитанного в отношении такого земельного участка, в случае заключения договора аренды земель</w:t>
      </w:r>
      <w:r>
        <w:rPr>
          <w:rFonts w:eastAsia="Arial"/>
          <w:kern w:val="1"/>
          <w:lang w:eastAsia="zh-CN" w:bidi="hi-IN"/>
        </w:rPr>
        <w:t>ного участка: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</w:t>
      </w:r>
      <w:r>
        <w:rPr>
          <w:rFonts w:eastAsia="Arial"/>
          <w:kern w:val="1"/>
          <w:lang w:eastAsia="zh-CN" w:bidi="hi-IN"/>
        </w:rPr>
        <w:t>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класса;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с юридическ</w:t>
      </w:r>
      <w:r>
        <w:rPr>
          <w:rFonts w:eastAsia="Arial"/>
          <w:kern w:val="1"/>
          <w:lang w:eastAsia="zh-CN" w:bidi="hi-IN"/>
        </w:rPr>
        <w:t>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</w:t>
      </w:r>
      <w:r>
        <w:rPr>
          <w:rFonts w:eastAsia="Arial"/>
          <w:kern w:val="1"/>
          <w:lang w:eastAsia="zh-CN" w:bidi="hi-IN"/>
        </w:rPr>
        <w:t>ва</w:t>
      </w:r>
      <w:r>
        <w:rPr>
          <w:rFonts w:eastAsia="Arial"/>
          <w:kern w:val="1"/>
          <w:lang w:eastAsia="zh-CN" w:bidi="hi-IN"/>
        </w:rPr>
        <w:t xml:space="preserve"> стандартного жилья</w:t>
      </w:r>
      <w:r>
        <w:rPr>
          <w:rFonts w:eastAsia="Arial"/>
          <w:kern w:val="1"/>
          <w:lang w:eastAsia="zh-CN" w:bidi="hi-IN"/>
        </w:rPr>
        <w:t xml:space="preserve"> такому юридическому лицу в соответствии с данным договором.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 xml:space="preserve">12. Годовой размер арендной платы за земельный участок, предоставленный в соответствии с пунктом 15 статьи 3 Федерального закона от 25 октября 2001 года № 137-ФЗ «О введении </w:t>
      </w:r>
      <w:r>
        <w:rPr>
          <w:rFonts w:eastAsia="Arial"/>
          <w:kern w:val="1"/>
          <w:lang w:eastAsia="zh-CN" w:bidi="hi-IN"/>
        </w:rPr>
        <w:t>в действие Земельного кодекса Российской Федерации» лицу 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в размере двух с половиной процентов от кадастровой стоим</w:t>
      </w:r>
      <w:r>
        <w:rPr>
          <w:rFonts w:eastAsia="Arial"/>
          <w:kern w:val="1"/>
          <w:lang w:eastAsia="zh-CN" w:bidi="hi-IN"/>
        </w:rPr>
        <w:t>ости земельного участка в случае, если объекты недвижимости на предоставленном земельном участке не введены в эксплуатацию по истечении 2 лет с даты заключения договора аренды земельного участка;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в размере пяти процентов от кадастровой стоимости земельно</w:t>
      </w:r>
      <w:r>
        <w:rPr>
          <w:rFonts w:eastAsia="Arial"/>
          <w:kern w:val="1"/>
          <w:lang w:eastAsia="zh-CN" w:bidi="hi-IN"/>
        </w:rPr>
        <w:t>го участка в случае, если объекты недвижимости на предоставленном земельном участке не введены в эксплуатацию по истечении 3 лет с даты заключения договора аренды земельного участка.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13. Размер арендной платы изменяется арендодателем в одностороннем порядк</w:t>
      </w:r>
      <w:r>
        <w:rPr>
          <w:rFonts w:eastAsia="Arial"/>
          <w:kern w:val="1"/>
          <w:lang w:eastAsia="zh-CN" w:bidi="hi-IN"/>
        </w:rPr>
        <w:t>е не чаще одного раза в год в случаях:</w:t>
      </w:r>
    </w:p>
    <w:p w:rsidR="00000000" w:rsidRDefault="00E16403">
      <w:pPr>
        <w:widowControl/>
        <w:autoSpaceDE/>
        <w:ind w:firstLine="567"/>
        <w:jc w:val="both"/>
        <w:rPr>
          <w:rFonts w:eastAsia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изменения кадастровой стоимости земельного участка;</w:t>
      </w:r>
    </w:p>
    <w:p w:rsidR="00000000" w:rsidRDefault="00E16403">
      <w:pPr>
        <w:widowControl/>
        <w:autoSpaceDE/>
        <w:ind w:firstLine="567"/>
        <w:jc w:val="both"/>
        <w:rPr>
          <w:rFonts w:ascii="Arial" w:hAnsi="Arial"/>
          <w:kern w:val="1"/>
          <w:lang w:eastAsia="zh-CN" w:bidi="hi-IN"/>
        </w:rPr>
      </w:pPr>
      <w:r>
        <w:rPr>
          <w:rFonts w:eastAsia="Arial"/>
          <w:kern w:val="1"/>
          <w:lang w:eastAsia="zh-CN" w:bidi="hi-IN"/>
        </w:rPr>
        <w:t>- изменения нормативных правовых актов Российской Федерации, нормативных правовых актов Новгородской области, нормативных правовых актов органов местного самоуправ</w:t>
      </w:r>
      <w:r>
        <w:rPr>
          <w:rFonts w:eastAsia="Arial"/>
          <w:kern w:val="1"/>
          <w:lang w:eastAsia="zh-CN" w:bidi="hi-IN"/>
        </w:rPr>
        <w:t>ления, определяющих исчисление размера арендной платы, порядок и условия ее внесения.</w:t>
      </w:r>
    </w:p>
    <w:p w:rsidR="00000000" w:rsidRDefault="00E16403">
      <w:pPr>
        <w:autoSpaceDE/>
        <w:ind w:firstLine="567"/>
        <w:rPr>
          <w:rFonts w:eastAsia="SimSun" w:cs="Mangal"/>
          <w:kern w:val="1"/>
          <w:lang w:eastAsia="zh-CN" w:bidi="hi-IN"/>
        </w:rPr>
      </w:pPr>
      <w:r>
        <w:rPr>
          <w:kern w:val="1"/>
          <w:lang w:eastAsia="zh-CN" w:bidi="hi-IN"/>
        </w:rPr>
        <w:t>14</w:t>
      </w:r>
      <w:r>
        <w:rPr>
          <w:rFonts w:eastAsia="SimSun" w:cs="Mangal"/>
          <w:kern w:val="1"/>
          <w:lang w:eastAsia="zh-CN" w:bidi="hi-IN"/>
        </w:rPr>
        <w:t>. Коэффициенты, устанавливаемые в особых случаях (за 1 кв.м. в год):</w:t>
      </w:r>
    </w:p>
    <w:p w:rsidR="00000000" w:rsidRDefault="00E16403">
      <w:pPr>
        <w:autoSpaceDE/>
        <w:ind w:firstLine="567"/>
        <w:rPr>
          <w:rFonts w:eastAsia="SimSun" w:cs="Mangal"/>
          <w:kern w:val="1"/>
          <w:lang w:eastAsia="zh-CN" w:bidi="hi-IN"/>
        </w:rPr>
      </w:pPr>
      <w:r>
        <w:rPr>
          <w:rFonts w:eastAsia="SimSun" w:cs="Mangal"/>
          <w:kern w:val="1"/>
          <w:lang w:eastAsia="zh-CN" w:bidi="hi-IN"/>
        </w:rPr>
        <w:t xml:space="preserve">14.1. За земельные участки, используемые физическими лицами для: </w:t>
      </w:r>
    </w:p>
    <w:p w:rsidR="00000000" w:rsidRDefault="00E16403">
      <w:pPr>
        <w:autoSpaceDE/>
        <w:ind w:firstLine="567"/>
        <w:jc w:val="both"/>
        <w:rPr>
          <w:rFonts w:eastAsia="SimSun" w:cs="Mangal"/>
          <w:kern w:val="1"/>
          <w:lang w:eastAsia="zh-CN" w:bidi="hi-IN"/>
        </w:rPr>
      </w:pPr>
      <w:r>
        <w:rPr>
          <w:rFonts w:eastAsia="SimSun" w:cs="Mangal"/>
          <w:kern w:val="1"/>
          <w:lang w:eastAsia="zh-CN" w:bidi="hi-IN"/>
        </w:rPr>
        <w:t>- установки и эксплуатации металл</w:t>
      </w:r>
      <w:r>
        <w:rPr>
          <w:rFonts w:eastAsia="SimSun" w:cs="Mangal"/>
          <w:kern w:val="1"/>
          <w:lang w:eastAsia="zh-CN" w:bidi="hi-IN"/>
        </w:rPr>
        <w:t>ических гаражей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 w:rsidR="00000000" w:rsidRDefault="00E16403">
      <w:pPr>
        <w:autoSpaceDE/>
        <w:ind w:firstLine="567"/>
        <w:jc w:val="both"/>
        <w:rPr>
          <w:rFonts w:eastAsia="SimSun" w:cs="Mangal"/>
          <w:kern w:val="1"/>
          <w:lang w:eastAsia="zh-CN" w:bidi="hi-IN"/>
        </w:rPr>
      </w:pPr>
      <w:r>
        <w:rPr>
          <w:rFonts w:eastAsia="SimSun" w:cs="Mangal"/>
          <w:kern w:val="1"/>
          <w:lang w:eastAsia="zh-CN" w:bidi="hi-IN"/>
        </w:rPr>
        <w:t>- огородничества, сенокошения, садоводства (для категории землепользовате</w:t>
      </w:r>
      <w:r>
        <w:rPr>
          <w:rFonts w:eastAsia="SimSun" w:cs="Mangal"/>
          <w:kern w:val="1"/>
          <w:lang w:eastAsia="zh-CN" w:bidi="hi-IN"/>
        </w:rPr>
        <w:t>лей, указанных в статье 391 Налогового кодекса Российской Федерации, при предъявлении ими удостоверений и соответствующих справок) – 0%.</w:t>
      </w:r>
    </w:p>
    <w:p w:rsidR="00E16403" w:rsidRDefault="00E16403">
      <w:pPr>
        <w:autoSpaceDE/>
        <w:ind w:firstLine="567"/>
        <w:jc w:val="both"/>
      </w:pPr>
      <w:r>
        <w:rPr>
          <w:kern w:val="1"/>
          <w:lang w:eastAsia="zh-CN" w:bidi="hi-IN"/>
        </w:rPr>
        <w:t>14</w:t>
      </w:r>
      <w:r>
        <w:rPr>
          <w:rFonts w:eastAsia="SimSun" w:cs="Mangal"/>
          <w:kern w:val="1"/>
          <w:lang w:eastAsia="zh-CN" w:bidi="hi-IN"/>
        </w:rPr>
        <w:t>.2. За земельные участки, находящиеся в муниципальной собственности, переданные в аренду юридическим лицам, реализующ</w:t>
      </w:r>
      <w:r>
        <w:rPr>
          <w:rFonts w:eastAsia="SimSun" w:cs="Mangal"/>
          <w:kern w:val="1"/>
          <w:lang w:eastAsia="zh-CN" w:bidi="hi-IN"/>
        </w:rPr>
        <w:t>им инвестиционные проекты, одобренные в установленном порядке, и соответствующие требованиям, установленным Правилами расчета момента достижения полной окупаемости вложенных средств, расчетного срока окупаемости и определения иных особенностей применения л</w:t>
      </w:r>
      <w:r>
        <w:rPr>
          <w:rFonts w:eastAsia="SimSun" w:cs="Mangal"/>
          <w:kern w:val="1"/>
          <w:lang w:eastAsia="zh-CN" w:bidi="hi-IN"/>
        </w:rPr>
        <w:t>ьгот для организаций, осуществляющих инвестиционные проекты в Новгородской области, утвержденными постановлением Новгородской областной Думы от 29.01.1997 № 500-ОД «Об утверждении Правил расчета момента достижения полной окупаемости вложенных средств, расч</w:t>
      </w:r>
      <w:r>
        <w:rPr>
          <w:rFonts w:eastAsia="SimSun" w:cs="Mangal"/>
          <w:kern w:val="1"/>
          <w:lang w:eastAsia="zh-CN" w:bidi="hi-IN"/>
        </w:rPr>
        <w:t>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области», на период не более расчетного срока окупаемости – 0%.</w:t>
      </w:r>
    </w:p>
    <w:sectPr w:rsidR="00E16403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403" w:rsidRDefault="00E16403">
      <w:r>
        <w:separator/>
      </w:r>
    </w:p>
  </w:endnote>
  <w:endnote w:type="continuationSeparator" w:id="0">
    <w:p w:rsidR="00E16403" w:rsidRDefault="00E1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Segoe Print"/>
    <w:charset w:val="00"/>
    <w:family w:val="auto"/>
    <w:pitch w:val="default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237">
    <w:altName w:val="Times New Roman"/>
    <w:charset w:val="80"/>
    <w:family w:val="roman"/>
    <w:pitch w:val="default"/>
    <w:sig w:usb0="00000000" w:usb1="00000000" w:usb2="00000000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403" w:rsidRDefault="00E16403">
      <w:r>
        <w:separator/>
      </w:r>
    </w:p>
  </w:footnote>
  <w:footnote w:type="continuationSeparator" w:id="0">
    <w:p w:rsidR="00E16403" w:rsidRDefault="00E16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16403">
    <w:pPr>
      <w:pStyle w:val="af3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000000" w:rsidRDefault="00E16403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16403">
    <w:pPr>
      <w:pStyle w:val="af3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1D795E">
      <w:rPr>
        <w:rStyle w:val="a9"/>
        <w:noProof/>
      </w:rPr>
      <w:t>33</w:t>
    </w:r>
    <w:r>
      <w:fldChar w:fldCharType="end"/>
    </w:r>
  </w:p>
  <w:p w:rsidR="00000000" w:rsidRDefault="00E16403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E0"/>
    <w:rsid w:val="00006A89"/>
    <w:rsid w:val="00020092"/>
    <w:rsid w:val="00031E3E"/>
    <w:rsid w:val="000613E1"/>
    <w:rsid w:val="00072ADD"/>
    <w:rsid w:val="000777A2"/>
    <w:rsid w:val="000D4B0F"/>
    <w:rsid w:val="000E188F"/>
    <w:rsid w:val="00101F58"/>
    <w:rsid w:val="0010343C"/>
    <w:rsid w:val="001255D4"/>
    <w:rsid w:val="00132EDC"/>
    <w:rsid w:val="00156E64"/>
    <w:rsid w:val="001D4585"/>
    <w:rsid w:val="001D795E"/>
    <w:rsid w:val="0020319E"/>
    <w:rsid w:val="00205243"/>
    <w:rsid w:val="00220D8E"/>
    <w:rsid w:val="00245D60"/>
    <w:rsid w:val="00253583"/>
    <w:rsid w:val="0027369C"/>
    <w:rsid w:val="002A52E0"/>
    <w:rsid w:val="002B4F92"/>
    <w:rsid w:val="002D7748"/>
    <w:rsid w:val="003332CE"/>
    <w:rsid w:val="003908DE"/>
    <w:rsid w:val="003967D4"/>
    <w:rsid w:val="00444B10"/>
    <w:rsid w:val="00467762"/>
    <w:rsid w:val="00481231"/>
    <w:rsid w:val="00495780"/>
    <w:rsid w:val="004A6559"/>
    <w:rsid w:val="004C34E3"/>
    <w:rsid w:val="004C5C4E"/>
    <w:rsid w:val="004E6C59"/>
    <w:rsid w:val="00531B11"/>
    <w:rsid w:val="005C06A0"/>
    <w:rsid w:val="006A3A38"/>
    <w:rsid w:val="006B4C67"/>
    <w:rsid w:val="006D1DB4"/>
    <w:rsid w:val="006D4083"/>
    <w:rsid w:val="006E10AF"/>
    <w:rsid w:val="006F7270"/>
    <w:rsid w:val="0071076C"/>
    <w:rsid w:val="00727564"/>
    <w:rsid w:val="00731CFA"/>
    <w:rsid w:val="00773C51"/>
    <w:rsid w:val="00781F49"/>
    <w:rsid w:val="007909F5"/>
    <w:rsid w:val="0080030F"/>
    <w:rsid w:val="008670CC"/>
    <w:rsid w:val="0087154A"/>
    <w:rsid w:val="00880DE8"/>
    <w:rsid w:val="008B443B"/>
    <w:rsid w:val="008C131E"/>
    <w:rsid w:val="00914885"/>
    <w:rsid w:val="00916BD4"/>
    <w:rsid w:val="00943BC9"/>
    <w:rsid w:val="00945B98"/>
    <w:rsid w:val="0096019B"/>
    <w:rsid w:val="009D5EFF"/>
    <w:rsid w:val="009E74EC"/>
    <w:rsid w:val="00A33D29"/>
    <w:rsid w:val="00A508F2"/>
    <w:rsid w:val="00A61070"/>
    <w:rsid w:val="00AA4104"/>
    <w:rsid w:val="00AE023E"/>
    <w:rsid w:val="00AE5D96"/>
    <w:rsid w:val="00AF2808"/>
    <w:rsid w:val="00B051FD"/>
    <w:rsid w:val="00B218BA"/>
    <w:rsid w:val="00B34D50"/>
    <w:rsid w:val="00B955B6"/>
    <w:rsid w:val="00BA2221"/>
    <w:rsid w:val="00BD37DB"/>
    <w:rsid w:val="00BE0FA2"/>
    <w:rsid w:val="00C124F1"/>
    <w:rsid w:val="00C1549A"/>
    <w:rsid w:val="00C32968"/>
    <w:rsid w:val="00C40FB8"/>
    <w:rsid w:val="00C45545"/>
    <w:rsid w:val="00C54B13"/>
    <w:rsid w:val="00C6378D"/>
    <w:rsid w:val="00C63C96"/>
    <w:rsid w:val="00D065E3"/>
    <w:rsid w:val="00D32459"/>
    <w:rsid w:val="00D3367C"/>
    <w:rsid w:val="00DA44F7"/>
    <w:rsid w:val="00DB09E0"/>
    <w:rsid w:val="00E06E01"/>
    <w:rsid w:val="00E16403"/>
    <w:rsid w:val="00E17CCB"/>
    <w:rsid w:val="00E2178C"/>
    <w:rsid w:val="00E761AD"/>
    <w:rsid w:val="00E868BF"/>
    <w:rsid w:val="00EA7A87"/>
    <w:rsid w:val="00F02877"/>
    <w:rsid w:val="00F15D43"/>
    <w:rsid w:val="00F426B6"/>
    <w:rsid w:val="00F7074D"/>
    <w:rsid w:val="00F70E7D"/>
    <w:rsid w:val="00F71B60"/>
    <w:rsid w:val="00F74A3C"/>
    <w:rsid w:val="00F80110"/>
    <w:rsid w:val="00FB668B"/>
    <w:rsid w:val="00FF5045"/>
    <w:rsid w:val="0AB62ABB"/>
    <w:rsid w:val="24532723"/>
    <w:rsid w:val="37A234FC"/>
    <w:rsid w:val="43A67553"/>
    <w:rsid w:val="78B03A56"/>
    <w:rsid w:val="7D27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FC447-AD2A-41DE-9C12-59A7E2EE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semiHidden="1"/>
    <w:lsdException w:name="Subtitle" w:qFormat="1"/>
    <w:lsdException w:name="Block Text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paragraph" w:styleId="1">
    <w:name w:val="heading 1"/>
    <w:basedOn w:val="a"/>
    <w:next w:val="a"/>
    <w:link w:val="10"/>
    <w:qFormat/>
    <w:pPr>
      <w:keepNext/>
      <w:widowControl/>
      <w:suppressAutoHyphens w:val="0"/>
      <w:autoSpaceDE/>
      <w:jc w:val="center"/>
      <w:outlineLvl w:val="0"/>
    </w:pPr>
    <w:rPr>
      <w:b/>
      <w:sz w:val="32"/>
      <w:szCs w:val="20"/>
      <w:lang w:bidi="ar-SA"/>
    </w:rPr>
  </w:style>
  <w:style w:type="paragraph" w:styleId="2">
    <w:name w:val="heading 2"/>
    <w:basedOn w:val="a"/>
    <w:next w:val="a"/>
    <w:link w:val="20"/>
    <w:qFormat/>
    <w:pPr>
      <w:keepNext/>
      <w:widowControl/>
      <w:suppressAutoHyphens w:val="0"/>
      <w:autoSpaceDE/>
      <w:ind w:left="426" w:firstLine="4677"/>
      <w:outlineLvl w:val="1"/>
    </w:pPr>
    <w:rPr>
      <w:szCs w:val="20"/>
      <w:lang w:bidi="ar-SA"/>
    </w:rPr>
  </w:style>
  <w:style w:type="paragraph" w:styleId="3">
    <w:name w:val="heading 3"/>
    <w:basedOn w:val="a"/>
    <w:next w:val="a"/>
    <w:link w:val="30"/>
    <w:qFormat/>
    <w:pPr>
      <w:keepNext/>
      <w:widowControl/>
      <w:suppressAutoHyphens w:val="0"/>
      <w:autoSpaceDE/>
      <w:jc w:val="center"/>
      <w:outlineLvl w:val="2"/>
    </w:pPr>
    <w:rPr>
      <w:b/>
      <w:spacing w:val="100"/>
      <w:sz w:val="40"/>
      <w:szCs w:val="20"/>
      <w:lang w:bidi="ar-SA"/>
    </w:rPr>
  </w:style>
  <w:style w:type="paragraph" w:styleId="4">
    <w:name w:val="heading 4"/>
    <w:basedOn w:val="a"/>
    <w:next w:val="a"/>
    <w:link w:val="40"/>
    <w:qFormat/>
    <w:pPr>
      <w:keepNext/>
      <w:widowControl/>
      <w:suppressAutoHyphens w:val="0"/>
      <w:autoSpaceDE/>
      <w:ind w:firstLine="284"/>
      <w:jc w:val="both"/>
      <w:outlineLvl w:val="3"/>
    </w:pPr>
    <w:rPr>
      <w:b/>
      <w:szCs w:val="20"/>
      <w:lang w:val="en-US" w:bidi="ar-SA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uppressAutoHyphens w:val="0"/>
      <w:autoSpaceDE/>
      <w:ind w:left="1440" w:firstLine="720"/>
      <w:jc w:val="both"/>
      <w:outlineLvl w:val="4"/>
    </w:pPr>
    <w:rPr>
      <w:b/>
      <w:sz w:val="36"/>
      <w:szCs w:val="20"/>
      <w:lang w:bidi="ar-SA"/>
    </w:rPr>
  </w:style>
  <w:style w:type="paragraph" w:styleId="6">
    <w:name w:val="heading 6"/>
    <w:basedOn w:val="a"/>
    <w:next w:val="a"/>
    <w:link w:val="60"/>
    <w:qFormat/>
    <w:pPr>
      <w:keepNext/>
      <w:widowControl/>
      <w:suppressAutoHyphens w:val="0"/>
      <w:autoSpaceDE/>
      <w:jc w:val="both"/>
      <w:outlineLvl w:val="5"/>
    </w:pPr>
    <w:rPr>
      <w:b/>
      <w:szCs w:val="20"/>
      <w:lang w:bidi="ar-SA"/>
    </w:rPr>
  </w:style>
  <w:style w:type="paragraph" w:styleId="7">
    <w:name w:val="heading 7"/>
    <w:basedOn w:val="a"/>
    <w:next w:val="a"/>
    <w:link w:val="70"/>
    <w:qFormat/>
    <w:pPr>
      <w:keepNext/>
      <w:widowControl/>
      <w:suppressAutoHyphens w:val="0"/>
      <w:autoSpaceDE/>
      <w:jc w:val="both"/>
      <w:outlineLvl w:val="6"/>
    </w:pPr>
    <w:rPr>
      <w:b/>
      <w:sz w:val="22"/>
      <w:szCs w:val="20"/>
      <w:lang w:bidi="ar-SA"/>
    </w:rPr>
  </w:style>
  <w:style w:type="paragraph" w:styleId="8">
    <w:name w:val="heading 8"/>
    <w:basedOn w:val="a"/>
    <w:next w:val="a"/>
    <w:link w:val="80"/>
    <w:qFormat/>
    <w:pPr>
      <w:keepNext/>
      <w:widowControl/>
      <w:suppressAutoHyphens w:val="0"/>
      <w:autoSpaceDE/>
      <w:outlineLvl w:val="7"/>
    </w:pPr>
    <w:rPr>
      <w:szCs w:val="20"/>
      <w:lang w:bidi="ar-SA"/>
    </w:rPr>
  </w:style>
  <w:style w:type="paragraph" w:styleId="9">
    <w:name w:val="heading 9"/>
    <w:basedOn w:val="a"/>
    <w:next w:val="a"/>
    <w:link w:val="90"/>
    <w:qFormat/>
    <w:pPr>
      <w:keepNext/>
      <w:widowControl/>
      <w:suppressAutoHyphens w:val="0"/>
      <w:autoSpaceDE/>
      <w:jc w:val="center"/>
      <w:outlineLvl w:val="8"/>
    </w:pPr>
    <w:rPr>
      <w:szCs w:val="20"/>
      <w:lang w:bidi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34">
    <w:name w:val="RTF_Num 3 4"/>
  </w:style>
  <w:style w:type="character" w:customStyle="1" w:styleId="RTFNum39">
    <w:name w:val="RTF_Num 3 9"/>
  </w:style>
  <w:style w:type="character" w:customStyle="1" w:styleId="WW-Absatz-Standardschriftart11111111111">
    <w:name w:val="WW-Absatz-Standardschriftart11111111111"/>
  </w:style>
  <w:style w:type="character" w:customStyle="1" w:styleId="WW8Num4z2">
    <w:name w:val="WW8Num4z2"/>
    <w:rPr>
      <w:sz w:val="28"/>
      <w:szCs w:val="34"/>
    </w:rPr>
  </w:style>
  <w:style w:type="character" w:customStyle="1" w:styleId="WW-Absatz-Standardschriftart">
    <w:name w:val="WW-Absatz-Standardschriftart"/>
  </w:style>
  <w:style w:type="character" w:styleId="a3">
    <w:name w:val="Hyperlink"/>
    <w:rPr>
      <w:color w:val="0000FF"/>
      <w:u w:val="single"/>
    </w:rPr>
  </w:style>
  <w:style w:type="character" w:customStyle="1" w:styleId="a4">
    <w:name w:val="Текст выноски Знак"/>
    <w:link w:val="a5"/>
    <w:rPr>
      <w:rFonts w:ascii="Tahoma" w:hAnsi="Tahoma" w:cs="Tahoma"/>
      <w:sz w:val="16"/>
      <w:szCs w:val="16"/>
    </w:rPr>
  </w:style>
  <w:style w:type="character" w:customStyle="1" w:styleId="a6">
    <w:name w:val="Маркеры списка"/>
    <w:rPr>
      <w:rFonts w:ascii="OpenSymbol" w:eastAsia="OpenSymbol" w:hAnsi="OpenSymbol" w:cs="OpenSymbol"/>
      <w:b/>
      <w:bCs/>
    </w:rPr>
  </w:style>
  <w:style w:type="character" w:customStyle="1" w:styleId="20">
    <w:name w:val="Заголовок 2 Знак"/>
    <w:link w:val="2"/>
    <w:rPr>
      <w:sz w:val="24"/>
    </w:rPr>
  </w:style>
  <w:style w:type="character" w:customStyle="1" w:styleId="WW-Absatz-Standardschriftart111111111111111">
    <w:name w:val="WW-Absatz-Standardschriftart111111111111111"/>
  </w:style>
  <w:style w:type="character" w:customStyle="1" w:styleId="RTFNum32">
    <w:name w:val="RTF_Num 3 2"/>
  </w:style>
  <w:style w:type="character" w:customStyle="1" w:styleId="a7">
    <w:name w:val="Название Знак"/>
    <w:link w:val="a8"/>
    <w:rPr>
      <w:b/>
      <w:sz w:val="28"/>
    </w:rPr>
  </w:style>
  <w:style w:type="character" w:customStyle="1" w:styleId="RTFNum24">
    <w:name w:val="RTF_Num 2 4"/>
  </w:style>
  <w:style w:type="character" w:customStyle="1" w:styleId="RTFNum29">
    <w:name w:val="RTF_Num 2 9"/>
  </w:style>
  <w:style w:type="character" w:customStyle="1" w:styleId="WW-Absatz-Standardschriftart111111">
    <w:name w:val="WW-Absatz-Standardschriftart111111"/>
  </w:style>
  <w:style w:type="character" w:customStyle="1" w:styleId="31">
    <w:name w:val="Основной шрифт абзаца3"/>
  </w:style>
  <w:style w:type="character" w:customStyle="1" w:styleId="60">
    <w:name w:val="Заголовок 6 Знак"/>
    <w:link w:val="6"/>
    <w:rPr>
      <w:b/>
      <w:sz w:val="24"/>
    </w:rPr>
  </w:style>
  <w:style w:type="character" w:customStyle="1" w:styleId="RTFNum35">
    <w:name w:val="RTF_Num 3 5"/>
  </w:style>
  <w:style w:type="character" w:customStyle="1" w:styleId="RTFNum23">
    <w:name w:val="RTF_Num 2 3"/>
    <w:rPr>
      <w:sz w:val="28"/>
      <w:szCs w:val="28"/>
    </w:rPr>
  </w:style>
  <w:style w:type="character" w:customStyle="1" w:styleId="RTFNum22">
    <w:name w:val="RTF_Num 2 2"/>
    <w:rPr>
      <w:sz w:val="28"/>
      <w:szCs w:val="28"/>
    </w:rPr>
  </w:style>
  <w:style w:type="character" w:customStyle="1" w:styleId="WW8Num2z0">
    <w:name w:val="WW8Num2z0"/>
    <w:rPr>
      <w:rFonts w:ascii="Times New Roman" w:hAnsi="Times New Roman" w:cs="Times New Roman"/>
      <w:sz w:val="28"/>
      <w:szCs w:val="28"/>
    </w:rPr>
  </w:style>
  <w:style w:type="character" w:customStyle="1" w:styleId="WW8Num5z2">
    <w:name w:val="WW8Num5z2"/>
    <w:rPr>
      <w:sz w:val="28"/>
      <w:szCs w:val="34"/>
    </w:rPr>
  </w:style>
  <w:style w:type="character" w:customStyle="1" w:styleId="WW8Num1z0">
    <w:name w:val="WW8Num1z0"/>
    <w:rPr>
      <w:rFonts w:ascii="Times New Roman" w:hAnsi="Times New Roman" w:cs="Times New Roman"/>
      <w:sz w:val="28"/>
      <w:szCs w:val="28"/>
    </w:rPr>
  </w:style>
  <w:style w:type="character" w:styleId="a9">
    <w:name w:val="page number"/>
    <w:basedOn w:val="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90">
    <w:name w:val="Заголовок 9 Знак"/>
    <w:link w:val="9"/>
    <w:rPr>
      <w:sz w:val="24"/>
    </w:rPr>
  </w:style>
  <w:style w:type="character" w:customStyle="1" w:styleId="aa">
    <w:name w:val="Схема документа Знак"/>
    <w:link w:val="ab"/>
    <w:rPr>
      <w:rFonts w:ascii="Tahoma" w:hAnsi="Tahoma" w:cs="Tahoma"/>
      <w:shd w:val="clear" w:color="auto" w:fill="000080"/>
    </w:rPr>
  </w:style>
  <w:style w:type="character" w:customStyle="1" w:styleId="41">
    <w:name w:val="Основной шрифт абзаца4"/>
  </w:style>
  <w:style w:type="character" w:customStyle="1" w:styleId="WW-Absatz-Standardschriftart11">
    <w:name w:val="WW-Absatz-Standardschriftart11"/>
  </w:style>
  <w:style w:type="character" w:customStyle="1" w:styleId="21">
    <w:name w:val="Основной текст с отступом 2 Знак"/>
    <w:link w:val="22"/>
    <w:rPr>
      <w:b/>
      <w:sz w:val="40"/>
    </w:rPr>
  </w:style>
  <w:style w:type="character" w:customStyle="1" w:styleId="70">
    <w:name w:val="Заголовок 7 Знак"/>
    <w:link w:val="7"/>
    <w:rPr>
      <w:b/>
      <w:sz w:val="22"/>
    </w:rPr>
  </w:style>
  <w:style w:type="character" w:styleId="ac">
    <w:name w:val="Emphasis"/>
    <w:qFormat/>
    <w:rPr>
      <w:i/>
      <w:iCs/>
    </w:rPr>
  </w:style>
  <w:style w:type="character" w:customStyle="1" w:styleId="23">
    <w:name w:val="Основной шрифт абзаца2"/>
  </w:style>
  <w:style w:type="character" w:customStyle="1" w:styleId="RTFNum27">
    <w:name w:val="RTF_Num 2 7"/>
  </w:style>
  <w:style w:type="character" w:customStyle="1" w:styleId="RTFNum31">
    <w:name w:val="RTF_Num 3 1"/>
  </w:style>
  <w:style w:type="character" w:customStyle="1" w:styleId="WW8Num3z0">
    <w:name w:val="WW8Num3z0"/>
    <w:rPr>
      <w:sz w:val="28"/>
      <w:szCs w:val="34"/>
    </w:rPr>
  </w:style>
  <w:style w:type="character" w:customStyle="1" w:styleId="RTFNum36">
    <w:name w:val="RTF_Num 3 6"/>
  </w:style>
  <w:style w:type="character" w:customStyle="1" w:styleId="11">
    <w:name w:val="Основной шрифт абзаца1"/>
  </w:style>
  <w:style w:type="character" w:customStyle="1" w:styleId="ad">
    <w:name w:val="Символ нумерации"/>
  </w:style>
  <w:style w:type="character" w:customStyle="1" w:styleId="RTFNum26">
    <w:name w:val="RTF_Num 2 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">
    <w:name w:val="WW-Absatz-Standardschriftart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11">
    <w:name w:val="WW-Absatz-Standardschriftart11111111111111111"/>
  </w:style>
  <w:style w:type="character" w:customStyle="1" w:styleId="RTFNum38">
    <w:name w:val="RTF_Num 3 8"/>
  </w:style>
  <w:style w:type="character" w:customStyle="1" w:styleId="Absatz-Standardschriftart">
    <w:name w:val="Absatz-Standardschriftart"/>
  </w:style>
  <w:style w:type="character" w:customStyle="1" w:styleId="DefaultParagraphFont">
    <w:name w:val="Default Paragraph Font"/>
  </w:style>
  <w:style w:type="character" w:customStyle="1" w:styleId="12">
    <w:name w:val="Схема документа Знак1"/>
    <w:uiPriority w:val="99"/>
    <w:rPr>
      <w:rFonts w:ascii="Segoe UI" w:hAnsi="Segoe UI" w:cs="Segoe UI"/>
      <w:sz w:val="16"/>
      <w:szCs w:val="16"/>
      <w:lang w:bidi="ru-RU"/>
    </w:rPr>
  </w:style>
  <w:style w:type="character" w:customStyle="1" w:styleId="RTFNum21">
    <w:name w:val="RTF_Num 2 1"/>
    <w:rPr>
      <w:sz w:val="28"/>
      <w:szCs w:val="28"/>
    </w:rPr>
  </w:style>
  <w:style w:type="character" w:customStyle="1" w:styleId="WW-Absatz-Standardschriftart1111111111111111">
    <w:name w:val="WW-Absatz-Standardschriftart1111111111111111"/>
  </w:style>
  <w:style w:type="character" w:customStyle="1" w:styleId="30">
    <w:name w:val="Заголовок 3 Знак"/>
    <w:link w:val="3"/>
    <w:rPr>
      <w:b/>
      <w:spacing w:val="100"/>
      <w:sz w:val="40"/>
    </w:rPr>
  </w:style>
  <w:style w:type="character" w:customStyle="1" w:styleId="WW-Iuu-">
    <w:name w:val="WW-„I„~„„„u„‚„~„u„„-„ƒ„ƒ„"/>
    <w:rPr>
      <w:color w:val="000080"/>
      <w:u w:val="single"/>
    </w:rPr>
  </w:style>
  <w:style w:type="character" w:customStyle="1" w:styleId="50">
    <w:name w:val="Заголовок 5 Знак"/>
    <w:link w:val="5"/>
    <w:uiPriority w:val="9"/>
    <w:rPr>
      <w:b/>
      <w:sz w:val="36"/>
    </w:rPr>
  </w:style>
  <w:style w:type="character" w:customStyle="1" w:styleId="ae">
    <w:name w:val="Основной текст с отступом Знак"/>
    <w:link w:val="af"/>
    <w:rPr>
      <w:sz w:val="24"/>
    </w:rPr>
  </w:style>
  <w:style w:type="character" w:customStyle="1" w:styleId="WW-Absatz-Standardschriftart1">
    <w:name w:val="WW-Absatz-Standardschriftart1"/>
  </w:style>
  <w:style w:type="character" w:customStyle="1" w:styleId="RTFNum37">
    <w:name w:val="RTF_Num 3 7"/>
  </w:style>
  <w:style w:type="character" w:customStyle="1" w:styleId="af0">
    <w:name w:val="Нижний колонтитул Знак"/>
    <w:link w:val="af1"/>
    <w:rPr>
      <w:sz w:val="24"/>
      <w:szCs w:val="24"/>
      <w:lang w:bidi="ru-RU"/>
    </w:rPr>
  </w:style>
  <w:style w:type="character" w:customStyle="1" w:styleId="80">
    <w:name w:val="Заголовок 8 Знак"/>
    <w:link w:val="8"/>
    <w:rPr>
      <w:sz w:val="24"/>
    </w:rPr>
  </w:style>
  <w:style w:type="character" w:customStyle="1" w:styleId="10">
    <w:name w:val="Заголовок 1 Знак"/>
    <w:link w:val="1"/>
    <w:rPr>
      <w:b/>
      <w:sz w:val="32"/>
    </w:rPr>
  </w:style>
  <w:style w:type="character" w:customStyle="1" w:styleId="WW-Absatz-Standardschriftart111111111">
    <w:name w:val="WW-Absatz-Standardschriftart111111111"/>
  </w:style>
  <w:style w:type="character" w:customStyle="1" w:styleId="RTFNum33">
    <w:name w:val="RTF_Num 3 3"/>
  </w:style>
  <w:style w:type="character" w:customStyle="1" w:styleId="RTFNum28">
    <w:name w:val="RTF_Num 2 8"/>
  </w:style>
  <w:style w:type="character" w:customStyle="1" w:styleId="Iuu-">
    <w:name w:val="„I„~„„„u„‚„~„u„„-„ƒ„ƒ„"/>
    <w:rPr>
      <w:color w:val="000080"/>
      <w:u w:val="single"/>
    </w:rPr>
  </w:style>
  <w:style w:type="character" w:customStyle="1" w:styleId="24">
    <w:name w:val="Основной текст 2 Знак"/>
    <w:link w:val="25"/>
    <w:rPr>
      <w:sz w:val="24"/>
      <w:szCs w:val="24"/>
    </w:rPr>
  </w:style>
  <w:style w:type="character" w:customStyle="1" w:styleId="WW8Num4z0">
    <w:name w:val="WW8Num4z0"/>
    <w:rPr>
      <w:rFonts w:ascii="Symbol" w:hAnsi="Symbol" w:cs="OpenSymbol"/>
      <w:b/>
      <w:bCs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">
    <w:name w:val="WW-Absatz-Standardschriftart111"/>
  </w:style>
  <w:style w:type="character" w:customStyle="1" w:styleId="WW-Absatz-Standardschriftart1111111111111">
    <w:name w:val="WW-Absatz-Standardschriftart1111111111111"/>
  </w:style>
  <w:style w:type="character" w:customStyle="1" w:styleId="af2">
    <w:name w:val="Верхний колонтитул Знак"/>
    <w:link w:val="af3"/>
    <w:rPr>
      <w:sz w:val="24"/>
      <w:szCs w:val="24"/>
      <w:lang w:bidi="ru-RU"/>
    </w:rPr>
  </w:style>
  <w:style w:type="character" w:customStyle="1" w:styleId="32">
    <w:name w:val="Основной текст 3 Знак"/>
    <w:link w:val="33"/>
    <w:rPr>
      <w:sz w:val="16"/>
      <w:szCs w:val="16"/>
    </w:rPr>
  </w:style>
  <w:style w:type="character" w:customStyle="1" w:styleId="40">
    <w:name w:val="Заголовок 4 Знак"/>
    <w:link w:val="4"/>
    <w:rPr>
      <w:b/>
      <w:sz w:val="24"/>
      <w:lang w:val="en-US"/>
    </w:rPr>
  </w:style>
  <w:style w:type="character" w:customStyle="1" w:styleId="WW-Absatz-Standardschriftart1111">
    <w:name w:val="WW-Absatz-Standardschriftart1111"/>
  </w:style>
  <w:style w:type="character" w:customStyle="1" w:styleId="af4">
    <w:name w:val="Основной текст Знак"/>
    <w:link w:val="af5"/>
    <w:rPr>
      <w:sz w:val="24"/>
      <w:szCs w:val="24"/>
      <w:lang w:bidi="ru-RU"/>
    </w:rPr>
  </w:style>
  <w:style w:type="character" w:customStyle="1" w:styleId="RTFNum25">
    <w:name w:val="RTF_Num 2 5"/>
  </w:style>
  <w:style w:type="paragraph" w:customStyle="1" w:styleId="ConsPlusTitlePage">
    <w:name w:val="  ConsPlusTitlePage"/>
    <w:pPr>
      <w:suppressAutoHyphens/>
    </w:pPr>
    <w:rPr>
      <w:rFonts w:ascii="Tahoma" w:eastAsia="Arial" w:hAnsi="Tahoma" w:cs="Courier New"/>
      <w:szCs w:val="24"/>
      <w:lang w:eastAsia="zh-CN" w:bidi="hi-IN"/>
    </w:rPr>
  </w:style>
  <w:style w:type="paragraph" w:customStyle="1" w:styleId="ConsPlusNonformat">
    <w:name w:val="ConsPlusNonformat"/>
    <w:basedOn w:val="a"/>
    <w:next w:val="ConsPlusNormal"/>
    <w:uiPriority w:val="99"/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  ConsPlusTitle"/>
    <w:pPr>
      <w:suppressAutoHyphens/>
    </w:pPr>
    <w:rPr>
      <w:rFonts w:ascii="Arial" w:eastAsia="Arial" w:hAnsi="Arial" w:cs="Courier New"/>
      <w:b/>
      <w:szCs w:val="24"/>
      <w:lang w:eastAsia="zh-CN" w:bidi="hi-IN"/>
    </w:rPr>
  </w:style>
  <w:style w:type="paragraph" w:customStyle="1" w:styleId="ConsPlusCell">
    <w:name w:val="  ConsPlusCell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af6">
    <w:name w:val="Íàçâàíèå"/>
    <w:basedOn w:val="p"/>
    <w:pPr>
      <w:spacing w:before="120" w:after="120"/>
    </w:pPr>
    <w:rPr>
      <w:rFonts w:eastAsia="Mangal"/>
      <w:i/>
      <w:iCs/>
    </w:rPr>
  </w:style>
  <w:style w:type="paragraph" w:customStyle="1" w:styleId="42">
    <w:name w:val="Указатель4"/>
    <w:basedOn w:val="a"/>
    <w:pPr>
      <w:suppressLineNumbers/>
    </w:pPr>
    <w:rPr>
      <w:rFonts w:cs="Tahoma"/>
    </w:rPr>
  </w:style>
  <w:style w:type="paragraph" w:styleId="af7">
    <w:name w:val="No Spacing"/>
    <w:uiPriority w:val="1"/>
    <w:qFormat/>
    <w:rPr>
      <w:sz w:val="24"/>
      <w:szCs w:val="24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f8">
    <w:name w:val="Îñíîâíîé òåêñò"/>
    <w:basedOn w:val="Apxr"/>
    <w:pPr>
      <w:spacing w:after="120"/>
    </w:pPr>
    <w:rPr>
      <w:lang w:eastAsia="zh-CN"/>
    </w:rPr>
  </w:style>
  <w:style w:type="paragraph" w:customStyle="1" w:styleId="ConsPlusJurTerm">
    <w:name w:val="  ConsPlusJurTerm"/>
    <w:pPr>
      <w:suppressAutoHyphens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WW-1">
    <w:name w:val="WW-Íàçâàíèå1"/>
    <w:basedOn w:val="Apxr"/>
    <w:pPr>
      <w:spacing w:before="120" w:after="120"/>
    </w:pPr>
    <w:rPr>
      <w:rFonts w:eastAsia="Mangal"/>
      <w:i/>
      <w:iCs/>
      <w:lang w:eastAsia="zh-CN"/>
    </w:rPr>
  </w:style>
  <w:style w:type="paragraph" w:customStyle="1" w:styleId="WW-10">
    <w:name w:val="WW-Îñíîâíîé òåêñò1"/>
    <w:basedOn w:val="z"/>
    <w:pPr>
      <w:spacing w:after="120"/>
    </w:pPr>
  </w:style>
  <w:style w:type="paragraph" w:customStyle="1" w:styleId="WW-">
    <w:name w:val="WW-Óêàçàòåëü"/>
    <w:basedOn w:val="z"/>
    <w:rPr>
      <w:rFonts w:cs="Mangal"/>
    </w:rPr>
  </w:style>
  <w:style w:type="paragraph" w:customStyle="1" w:styleId="WW-0">
    <w:name w:val="WW-Íàçâàíèå"/>
    <w:basedOn w:val="z"/>
    <w:pPr>
      <w:spacing w:before="120" w:after="120"/>
    </w:pPr>
    <w:rPr>
      <w:rFonts w:cs="Mangal"/>
      <w:i/>
      <w:iCs/>
    </w:rPr>
  </w:style>
  <w:style w:type="paragraph" w:customStyle="1" w:styleId="WW-11">
    <w:name w:val="WW-Ñïèñîê1"/>
    <w:basedOn w:val="af8"/>
    <w:rPr>
      <w:rFonts w:eastAsia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4">
    <w:name w:val="Указатель3"/>
    <w:basedOn w:val="a"/>
    <w:pPr>
      <w:suppressLineNumbers/>
    </w:pPr>
    <w:rPr>
      <w:rFonts w:cs="Tahoma"/>
    </w:rPr>
  </w:style>
  <w:style w:type="paragraph" w:customStyle="1" w:styleId="af9">
    <w:name w:val="Óêàçàòåëü"/>
    <w:basedOn w:val="p"/>
    <w:rPr>
      <w:rFonts w:eastAsia="Mangal"/>
    </w:rPr>
  </w:style>
  <w:style w:type="paragraph" w:customStyle="1" w:styleId="51">
    <w:name w:val="Указатель5"/>
    <w:basedOn w:val="a"/>
    <w:pPr>
      <w:suppressLineNumbers/>
    </w:pPr>
    <w:rPr>
      <w:rFonts w:cs="Tahoma"/>
    </w:rPr>
  </w:style>
  <w:style w:type="paragraph" w:customStyle="1" w:styleId="ConsPlusNonformat0">
    <w:name w:val="  ConsPlusNonformat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210">
    <w:name w:val="Основной текст 21"/>
    <w:basedOn w:val="a"/>
    <w:pPr>
      <w:autoSpaceDE/>
      <w:jc w:val="center"/>
    </w:pPr>
    <w:rPr>
      <w:rFonts w:eastAsia="SimSun" w:cs="Mangal"/>
      <w:kern w:val="1"/>
      <w:sz w:val="28"/>
      <w:lang w:eastAsia="zh-CN" w:bidi="hi-IN"/>
    </w:rPr>
  </w:style>
  <w:style w:type="paragraph" w:customStyle="1" w:styleId="p">
    <w:name w:val="„|„{„p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Apxr">
    <w:name w:val="„A„p„x„€„r„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bidi="hi-IN"/>
    </w:rPr>
  </w:style>
  <w:style w:type="paragraph" w:customStyle="1" w:styleId="ConsPlusTitle0">
    <w:name w:val="ConsPlusTitle"/>
    <w:basedOn w:val="a"/>
    <w:next w:val="ConsPlusNormal"/>
    <w:rPr>
      <w:rFonts w:ascii="Arial" w:eastAsia="Arial" w:hAnsi="Arial" w:cs="Arial"/>
      <w:b/>
      <w:bCs/>
      <w:sz w:val="20"/>
      <w:szCs w:val="20"/>
    </w:rPr>
  </w:style>
  <w:style w:type="paragraph" w:customStyle="1" w:styleId="WW-2">
    <w:name w:val="WW-Îñíîâíîé òåêñò"/>
    <w:basedOn w:val="p"/>
    <w:pPr>
      <w:spacing w:after="120"/>
    </w:pPr>
  </w:style>
  <w:style w:type="paragraph" w:customStyle="1" w:styleId="WW-3">
    <w:name w:val="WW-Ñïèñîê"/>
    <w:basedOn w:val="WW-10"/>
    <w:rPr>
      <w:rFonts w:cs="Mangal"/>
    </w:rPr>
  </w:style>
  <w:style w:type="paragraph" w:customStyle="1" w:styleId="afa">
    <w:name w:val="Знак Знак Знак Знак Знак Знак Знак"/>
    <w:basedOn w:val="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 w:bidi="ar-SA"/>
    </w:rPr>
  </w:style>
  <w:style w:type="paragraph" w:customStyle="1" w:styleId="ConsPlusDocList">
    <w:name w:val="  ConsPlusDocList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Cell0">
    <w:name w:val="ConsPlusCell"/>
    <w:basedOn w:val="a"/>
    <w:rPr>
      <w:rFonts w:ascii="Arial" w:eastAsia="Arial" w:hAnsi="Arial" w:cs="Arial"/>
      <w:sz w:val="20"/>
      <w:szCs w:val="20"/>
    </w:rPr>
  </w:style>
  <w:style w:type="paragraph" w:customStyle="1" w:styleId="43">
    <w:name w:val="Название4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Textbody">
    <w:name w:val="Text body"/>
    <w:basedOn w:val="a"/>
    <w:pPr>
      <w:autoSpaceDE/>
      <w:autoSpaceDN w:val="0"/>
      <w:spacing w:after="120"/>
      <w:textAlignment w:val="baseline"/>
    </w:pPr>
    <w:rPr>
      <w:rFonts w:cs="Tahoma"/>
      <w:kern w:val="3"/>
      <w:lang w:val="en-US" w:eastAsia="en-US" w:bidi="ar-SA"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afb">
    <w:name w:val="Содержимое таблицы"/>
    <w:basedOn w:val="a"/>
    <w:pPr>
      <w:widowControl/>
      <w:suppressLineNumbers/>
      <w:autoSpaceDE/>
    </w:pPr>
    <w:rPr>
      <w:lang w:eastAsia="ar-SA" w:bidi="ar-SA"/>
    </w:rPr>
  </w:style>
  <w:style w:type="paragraph" w:customStyle="1" w:styleId="afc">
    <w:name w:val="Ñïèñîê"/>
    <w:basedOn w:val="WW-2"/>
    <w:rPr>
      <w:rFonts w:eastAsia="Mangal"/>
    </w:rPr>
  </w:style>
  <w:style w:type="paragraph" w:customStyle="1" w:styleId="ConsPlusDocList0">
    <w:name w:val="ConsPlusDocList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z">
    <w:name w:val="„z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styleId="a8">
    <w:name w:val="Title"/>
    <w:basedOn w:val="a"/>
    <w:link w:val="a7"/>
    <w:qFormat/>
    <w:pPr>
      <w:widowControl/>
      <w:suppressAutoHyphens w:val="0"/>
      <w:autoSpaceDE/>
      <w:ind w:firstLine="284"/>
      <w:jc w:val="center"/>
    </w:pPr>
    <w:rPr>
      <w:b/>
      <w:sz w:val="28"/>
      <w:szCs w:val="20"/>
      <w:lang w:bidi="ar-SA"/>
    </w:rPr>
  </w:style>
  <w:style w:type="paragraph" w:customStyle="1" w:styleId="ConsPlusNormal0">
    <w:name w:val="  ConsPlusNormal"/>
    <w:pPr>
      <w:suppressAutoHyphens/>
    </w:pPr>
    <w:rPr>
      <w:rFonts w:ascii="Arial" w:eastAsia="Arial" w:hAnsi="Arial" w:cs="Courier New"/>
      <w:kern w:val="1"/>
      <w:szCs w:val="24"/>
      <w:lang w:eastAsia="zh-CN" w:bidi="hi-IN"/>
    </w:rPr>
  </w:style>
  <w:style w:type="paragraph" w:styleId="af">
    <w:name w:val="Body Text Indent"/>
    <w:basedOn w:val="a"/>
    <w:link w:val="ae"/>
    <w:pPr>
      <w:widowControl/>
      <w:suppressAutoHyphens w:val="0"/>
      <w:autoSpaceDE/>
      <w:ind w:firstLine="5529"/>
    </w:pPr>
    <w:rPr>
      <w:szCs w:val="20"/>
      <w:lang w:bidi="ar-SA"/>
    </w:rPr>
  </w:style>
  <w:style w:type="paragraph" w:styleId="a5">
    <w:name w:val="Balloon Text"/>
    <w:basedOn w:val="a"/>
    <w:link w:val="a4"/>
    <w:pPr>
      <w:widowControl/>
      <w:suppressAutoHyphens w:val="0"/>
      <w:autoSpaceDE/>
    </w:pPr>
    <w:rPr>
      <w:rFonts w:ascii="Tahoma" w:hAnsi="Tahoma" w:cs="Tahoma"/>
      <w:sz w:val="16"/>
      <w:szCs w:val="16"/>
      <w:lang w:bidi="ar-SA"/>
    </w:rPr>
  </w:style>
  <w:style w:type="paragraph" w:styleId="afd">
    <w:name w:val="Block Text"/>
    <w:basedOn w:val="a"/>
    <w:unhideWhenUsed/>
    <w:pPr>
      <w:shd w:val="clear" w:color="auto" w:fill="FFFFFF"/>
      <w:suppressAutoHyphens w:val="0"/>
      <w:autoSpaceDE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  <w:lang w:bidi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52">
    <w:name w:val="Название5"/>
    <w:basedOn w:val="a"/>
    <w:pPr>
      <w:suppressLineNumbers/>
      <w:spacing w:before="120" w:after="120"/>
    </w:pPr>
    <w:rPr>
      <w:rFonts w:cs="Tahoma"/>
      <w:i/>
      <w:iCs/>
    </w:rPr>
  </w:style>
  <w:style w:type="paragraph" w:styleId="ab">
    <w:name w:val="Document Map"/>
    <w:basedOn w:val="a"/>
    <w:link w:val="aa"/>
    <w:pPr>
      <w:widowControl/>
      <w:shd w:val="clear" w:color="auto" w:fill="000080"/>
      <w:suppressAutoHyphens w:val="0"/>
      <w:autoSpaceDE/>
    </w:pPr>
    <w:rPr>
      <w:rFonts w:ascii="Tahoma" w:hAnsi="Tahoma" w:cs="Tahoma"/>
      <w:sz w:val="20"/>
      <w:szCs w:val="20"/>
      <w:lang w:bidi="ar-SA"/>
    </w:rPr>
  </w:style>
  <w:style w:type="paragraph" w:styleId="25">
    <w:name w:val="Body Text 2"/>
    <w:basedOn w:val="a"/>
    <w:link w:val="24"/>
    <w:pPr>
      <w:widowControl/>
      <w:suppressAutoHyphens w:val="0"/>
      <w:autoSpaceDE/>
      <w:spacing w:after="120" w:line="480" w:lineRule="auto"/>
    </w:pPr>
    <w:rPr>
      <w:lang w:bidi="ar-SA"/>
    </w:rPr>
  </w:style>
  <w:style w:type="paragraph" w:customStyle="1" w:styleId="ConsNormal">
    <w:name w:val="ConsNormal"/>
    <w:pPr>
      <w:suppressAutoHyphens/>
      <w:autoSpaceDE w:val="0"/>
      <w:ind w:right="19772" w:firstLine="540"/>
      <w:jc w:val="both"/>
    </w:pPr>
    <w:rPr>
      <w:rFonts w:ascii="Courier New" w:hAnsi="Courier New" w:cs="Courier New"/>
      <w:kern w:val="1"/>
      <w:lang w:eastAsia="zh-CN"/>
    </w:rPr>
  </w:style>
  <w:style w:type="paragraph" w:styleId="33">
    <w:name w:val="Body Text 3"/>
    <w:basedOn w:val="a"/>
    <w:link w:val="32"/>
    <w:pPr>
      <w:widowControl/>
      <w:suppressAutoHyphens w:val="0"/>
      <w:autoSpaceDE/>
      <w:spacing w:after="120"/>
    </w:pPr>
    <w:rPr>
      <w:sz w:val="16"/>
      <w:szCs w:val="16"/>
      <w:lang w:bidi="ar-SA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ascii="font237" w:eastAsia="font237" w:hAnsi="font237" w:cs="Mangal"/>
      <w:i/>
      <w:iCs/>
      <w:kern w:val="1"/>
      <w:lang w:eastAsia="zh-CN" w:bidi="hi-IN"/>
    </w:rPr>
  </w:style>
  <w:style w:type="paragraph" w:styleId="af1">
    <w:name w:val="footer"/>
    <w:basedOn w:val="a"/>
    <w:link w:val="af0"/>
    <w:pPr>
      <w:suppressLineNumbers/>
      <w:tabs>
        <w:tab w:val="center" w:pos="4818"/>
        <w:tab w:val="right" w:pos="9637"/>
      </w:tabs>
    </w:pPr>
  </w:style>
  <w:style w:type="paragraph" w:styleId="af5">
    <w:name w:val="Body Text"/>
    <w:basedOn w:val="a"/>
    <w:link w:val="af4"/>
    <w:pPr>
      <w:spacing w:after="120"/>
    </w:pPr>
  </w:style>
  <w:style w:type="paragraph" w:styleId="af3">
    <w:name w:val="header"/>
    <w:basedOn w:val="a"/>
    <w:link w:val="af2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1"/>
    <w:pPr>
      <w:widowControl/>
      <w:suppressAutoHyphens w:val="0"/>
      <w:autoSpaceDE/>
      <w:ind w:firstLine="284"/>
      <w:jc w:val="center"/>
    </w:pPr>
    <w:rPr>
      <w:b/>
      <w:sz w:val="40"/>
      <w:szCs w:val="20"/>
      <w:lang w:bidi="ar-SA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5">
    <w:name w:val="Схема документа1"/>
    <w:basedOn w:val="a"/>
    <w:pPr>
      <w:widowControl/>
      <w:shd w:val="clear" w:color="auto" w:fill="000080"/>
      <w:autoSpaceDE/>
    </w:pPr>
    <w:rPr>
      <w:rFonts w:ascii="Tahoma" w:hAnsi="Tahoma" w:cs="Tahoma"/>
      <w:sz w:val="20"/>
      <w:szCs w:val="20"/>
      <w:lang w:eastAsia="ar-SA" w:bidi="ar-SA"/>
    </w:rPr>
  </w:style>
  <w:style w:type="paragraph" w:customStyle="1" w:styleId="aff">
    <w:name w:val="Содержимое врезки"/>
    <w:basedOn w:val="af5"/>
  </w:style>
  <w:style w:type="paragraph" w:customStyle="1" w:styleId="WW-12">
    <w:name w:val="WW-Óêàçàòåëü1"/>
    <w:basedOn w:val="Apxr"/>
    <w:rPr>
      <w:rFonts w:eastAsia="Mangal"/>
      <w:lang w:eastAsia="zh-CN"/>
    </w:rPr>
  </w:style>
  <w:style w:type="paragraph" w:styleId="aff0">
    <w:name w:val="List"/>
    <w:basedOn w:val="af5"/>
    <w:rPr>
      <w:rFonts w:cs="Tahoma"/>
    </w:rPr>
  </w:style>
  <w:style w:type="paragraph" w:customStyle="1" w:styleId="aff1">
    <w:name w:val="Заголовок"/>
    <w:basedOn w:val="a"/>
    <w:next w:val="af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aff2">
    <w:name w:val="Заголовок таблицы"/>
    <w:basedOn w:val="afb"/>
    <w:pPr>
      <w:jc w:val="center"/>
    </w:pPr>
    <w:rPr>
      <w:b/>
      <w:bCs/>
    </w:rPr>
  </w:style>
  <w:style w:type="paragraph" w:styleId="aff3">
    <w:name w:val="List Paragraph"/>
    <w:basedOn w:val="a"/>
    <w:uiPriority w:val="34"/>
    <w:qFormat/>
    <w:pPr>
      <w:widowControl/>
      <w:suppressAutoHyphens w:val="0"/>
      <w:autoSpaceDE/>
      <w:ind w:left="720"/>
      <w:contextualSpacing/>
    </w:pPr>
    <w:rPr>
      <w:lang w:bidi="ar-SA"/>
    </w:rPr>
  </w:style>
  <w:style w:type="table" w:styleId="af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9010</Words>
  <Characters>51358</Characters>
  <Application>Microsoft Office Word</Application>
  <DocSecurity>0</DocSecurity>
  <Lines>427</Lines>
  <Paragraphs>120</Paragraphs>
  <ScaleCrop>false</ScaleCrop>
  <Company/>
  <LinksUpToDate>false</LinksUpToDate>
  <CharactersWithSpaces>60248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ConsultantPlus</dc:creator>
  <cp:keywords/>
  <dc:description/>
  <cp:lastModifiedBy>user</cp:lastModifiedBy>
  <cp:revision>2</cp:revision>
  <cp:lastPrinted>2018-12-29T08:10:00Z</cp:lastPrinted>
  <dcterms:created xsi:type="dcterms:W3CDTF">2019-01-14T18:54:00Z</dcterms:created>
  <dcterms:modified xsi:type="dcterms:W3CDTF">2019-01-14T18:54:00Z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