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808D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91F4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391F4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391F49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391F49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31.01.2019   №  12   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794"/>
      </w:tblGrid>
      <w:tr w:rsidR="00000000">
        <w:tc>
          <w:tcPr>
            <w:tcW w:w="3794" w:type="dxa"/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д. Сусолово</w:t>
            </w:r>
          </w:p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Об утверждении стоимости услуг по пог</w:t>
            </w:r>
            <w:r>
              <w:rPr>
                <w:b/>
                <w:sz w:val="28"/>
                <w:szCs w:val="28"/>
                <w:lang w:val="ru-RU"/>
              </w:rPr>
              <w:t>ребению</w:t>
            </w:r>
            <w:bookmarkStart w:id="0" w:name="_GoBack"/>
            <w:bookmarkEnd w:id="0"/>
          </w:p>
        </w:tc>
      </w:tr>
    </w:tbl>
    <w:p w:rsidR="00000000" w:rsidRDefault="00391F49">
      <w:pPr>
        <w:rPr>
          <w:rFonts w:cs="Times New Roman"/>
          <w:sz w:val="28"/>
          <w:szCs w:val="28"/>
          <w:lang w:val="ru-RU"/>
        </w:rPr>
      </w:pP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Руководствуясь </w:t>
      </w:r>
      <w:r>
        <w:rPr>
          <w:sz w:val="28"/>
          <w:szCs w:val="28"/>
          <w:lang w:val="ru-RU"/>
        </w:rPr>
        <w:t>статьями 9 и 12 Федерального закона от 12 января 1996 года № 8-ФЗ «О погребении и похоронном деле», Федеральным законом от 29 ноября 2018 года № 459-ФЗ «О федеральном бюджете на 2019 год и на плановый период 2020 и 2021 годов»,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  <w:lang w:val="ru-RU"/>
        </w:rPr>
        <w:t>Адм</w:t>
      </w:r>
      <w:r>
        <w:rPr>
          <w:sz w:val="28"/>
          <w:szCs w:val="28"/>
          <w:lang w:val="ru-RU"/>
        </w:rPr>
        <w:t>инистрация Великосельского сельского поселения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ПОСТАНОВЛЯЕТ: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Утвердить прилагаемые стоимость услуг, предоставляемых согласно гарантированному перечню услуг по погребению и стоимость услуг по погребению умерших (погибших), не имеющих супруга, близких ро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дственников, иных родственников либо законного представителя умершего.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2. Признать утратившим силу постановление Администрации Великосельского сельского поселения от 31.01.2018 № </w:t>
      </w:r>
      <w:r w:rsidRPr="00E808D1">
        <w:rPr>
          <w:sz w:val="28"/>
          <w:szCs w:val="28"/>
          <w:lang w:val="ru-RU" w:eastAsia="ru-RU" w:bidi="ru-RU"/>
        </w:rPr>
        <w:t>25</w:t>
      </w:r>
      <w:r>
        <w:rPr>
          <w:sz w:val="28"/>
          <w:szCs w:val="28"/>
          <w:lang w:val="ru-RU" w:eastAsia="ru-RU" w:bidi="ru-RU"/>
        </w:rPr>
        <w:t xml:space="preserve"> «</w:t>
      </w:r>
      <w:r>
        <w:rPr>
          <w:sz w:val="28"/>
          <w:szCs w:val="28"/>
          <w:lang w:val="ru-RU"/>
        </w:rPr>
        <w:t>Об утверждении стоимости услуг по погребению</w:t>
      </w:r>
      <w:r>
        <w:rPr>
          <w:sz w:val="28"/>
          <w:szCs w:val="28"/>
          <w:lang w:val="ru-RU" w:eastAsia="ru-RU" w:bidi="ru-RU"/>
        </w:rPr>
        <w:t>».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>3. Настоящее постановление</w:t>
      </w:r>
      <w:r>
        <w:rPr>
          <w:sz w:val="28"/>
          <w:szCs w:val="28"/>
          <w:lang w:val="ru-RU" w:eastAsia="ru-RU" w:bidi="ru-RU"/>
        </w:rPr>
        <w:t xml:space="preserve"> вступает в силу с 01 февраля 2019 года.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>4. Опубликовать настоящее постановление в газете «Великосельский вестник».</w:t>
      </w:r>
    </w:p>
    <w:p w:rsidR="00000000" w:rsidRDefault="00391F4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48"/>
          <w:szCs w:val="48"/>
          <w:lang w:val="ru-RU"/>
        </w:rPr>
      </w:pPr>
    </w:p>
    <w:p w:rsidR="00000000" w:rsidRDefault="00391F49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сельского поселения                                                               Н</w:t>
      </w:r>
      <w:r>
        <w:rPr>
          <w:rFonts w:cs="Arial"/>
          <w:b/>
          <w:sz w:val="28"/>
          <w:szCs w:val="28"/>
          <w:lang w:val="ru-RU"/>
        </w:rPr>
        <w:t>.В. Харитонов</w:t>
      </w:r>
      <w:r>
        <w:rPr>
          <w:rFonts w:cs="Arial"/>
          <w:sz w:val="28"/>
          <w:szCs w:val="28"/>
          <w:lang w:val="ru-RU"/>
        </w:rPr>
        <w:t xml:space="preserve">   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          </w:t>
      </w: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both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     УТВЕРЖДЕНА</w:t>
      </w:r>
    </w:p>
    <w:p w:rsidR="00000000" w:rsidRDefault="00391F49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000000" w:rsidRDefault="00391F49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сельского поселения</w:t>
      </w:r>
    </w:p>
    <w:p w:rsidR="00000000" w:rsidRDefault="00391F49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от  31.01.2019   № </w:t>
      </w:r>
      <w:r>
        <w:rPr>
          <w:rFonts w:cs="Arial"/>
          <w:sz w:val="28"/>
          <w:szCs w:val="28"/>
          <w:lang w:val="ru-RU"/>
        </w:rPr>
        <w:t xml:space="preserve"> 12</w:t>
      </w:r>
    </w:p>
    <w:p w:rsidR="00000000" w:rsidRDefault="00391F49">
      <w:pPr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СТОИМОСТЬ УСЛУГ, </w:t>
      </w:r>
    </w:p>
    <w:p w:rsidR="00000000" w:rsidRDefault="00391F4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предоставляемых согласно гарантированному </w:t>
      </w:r>
      <w:r>
        <w:rPr>
          <w:b/>
          <w:sz w:val="28"/>
          <w:szCs w:val="28"/>
          <w:lang w:val="ru-RU"/>
        </w:rPr>
        <w:t>перечню услуг по погребению</w:t>
      </w:r>
    </w:p>
    <w:p w:rsidR="00000000" w:rsidRDefault="00391F49">
      <w:pPr>
        <w:jc w:val="both"/>
        <w:rPr>
          <w:sz w:val="28"/>
          <w:szCs w:val="28"/>
          <w:lang w:val="ru-RU"/>
        </w:rPr>
      </w:pPr>
    </w:p>
    <w:p w:rsidR="00000000" w:rsidRDefault="00391F49">
      <w:pPr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80"/>
        <w:gridCol w:w="2340"/>
      </w:tblGrid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Единица измере</w:t>
            </w:r>
            <w:r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Стоимость (руб.)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147,41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3723,26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тела (останков)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736,03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 (кремация с последующей выдачей урны с прахом)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1339,77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 по гарантированному перечню услуг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  <w:lang w:val="ru-RU"/>
              </w:rPr>
              <w:t>5946,47</w:t>
            </w:r>
          </w:p>
        </w:tc>
      </w:tr>
    </w:tbl>
    <w:p w:rsidR="00000000" w:rsidRDefault="00391F49">
      <w:pPr>
        <w:jc w:val="both"/>
        <w:rPr>
          <w:sz w:val="28"/>
          <w:szCs w:val="28"/>
        </w:rPr>
      </w:pPr>
    </w:p>
    <w:p w:rsidR="00000000" w:rsidRDefault="00391F49">
      <w:pPr>
        <w:rPr>
          <w:rFonts w:cs="Arial"/>
          <w:sz w:val="28"/>
          <w:szCs w:val="28"/>
          <w:lang w:val="ru-RU"/>
        </w:rPr>
      </w:pPr>
    </w:p>
    <w:p w:rsidR="00000000" w:rsidRDefault="00391F49">
      <w:pPr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</w:t>
      </w: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</w:t>
      </w: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</w:t>
      </w:r>
    </w:p>
    <w:p w:rsidR="00000000" w:rsidRDefault="00391F49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      УТВЕРЖДЕНА</w:t>
      </w:r>
    </w:p>
    <w:p w:rsidR="00000000" w:rsidRDefault="00391F49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постановлением Адм</w:t>
      </w:r>
      <w:r>
        <w:rPr>
          <w:rFonts w:cs="Arial"/>
          <w:sz w:val="28"/>
          <w:szCs w:val="28"/>
          <w:lang w:val="ru-RU"/>
        </w:rPr>
        <w:t xml:space="preserve">инистрации </w:t>
      </w:r>
    </w:p>
    <w:p w:rsidR="00000000" w:rsidRDefault="00391F49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000000" w:rsidRDefault="00391F49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  от  31.01.2019  № 12</w:t>
      </w: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СТОИМОСТЬ УСЛУГ</w:t>
      </w:r>
    </w:p>
    <w:p w:rsidR="00000000" w:rsidRDefault="00391F49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000000" w:rsidRDefault="00391F49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80"/>
        <w:gridCol w:w="2340"/>
      </w:tblGrid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Стоимость</w:t>
            </w:r>
          </w:p>
          <w:p w:rsidR="00000000" w:rsidRDefault="00391F4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(руб.)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150,03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Облачение тела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226,30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Предоставление гроба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1863,17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1498,75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2208,22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Всего по погребению умерших (погибших), не имеющих супруга, близких родственников л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ибо законного представителя умершего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91F49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  <w:lang w:val="ru-RU"/>
              </w:rPr>
              <w:t>5946,47</w:t>
            </w:r>
          </w:p>
        </w:tc>
      </w:tr>
    </w:tbl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000000" w:rsidRDefault="00391F49">
      <w:pPr>
        <w:rPr>
          <w:sz w:val="28"/>
          <w:szCs w:val="28"/>
          <w:lang w:val="ru-RU"/>
        </w:rPr>
      </w:pPr>
    </w:p>
    <w:p w:rsidR="00391F49" w:rsidRDefault="00391F49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</w:t>
      </w:r>
    </w:p>
    <w:sectPr w:rsidR="00391F49">
      <w:headerReference w:type="default" r:id="rId7"/>
      <w:footnotePr>
        <w:pos w:val="beneathText"/>
      </w:footnotePr>
      <w:pgSz w:w="11905" w:h="16837"/>
      <w:pgMar w:top="284" w:right="567" w:bottom="426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49" w:rsidRDefault="00391F49">
      <w:r>
        <w:separator/>
      </w:r>
    </w:p>
  </w:endnote>
  <w:endnote w:type="continuationSeparator" w:id="0">
    <w:p w:rsidR="00391F49" w:rsidRDefault="0039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49" w:rsidRDefault="00391F49">
      <w:r>
        <w:separator/>
      </w:r>
    </w:p>
  </w:footnote>
  <w:footnote w:type="continuationSeparator" w:id="0">
    <w:p w:rsidR="00391F49" w:rsidRDefault="00391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91F4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808D1" w:rsidRPr="00E808D1">
      <w:rPr>
        <w:noProof/>
        <w:lang w:val="ru-RU" w:eastAsia="ru-RU"/>
      </w:rPr>
      <w:t>3</w:t>
    </w:r>
    <w:r>
      <w:fldChar w:fldCharType="end"/>
    </w:r>
  </w:p>
  <w:p w:rsidR="00000000" w:rsidRDefault="00391F4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55"/>
    <w:rsid w:val="000600B7"/>
    <w:rsid w:val="00072A69"/>
    <w:rsid w:val="00075110"/>
    <w:rsid w:val="000A03E8"/>
    <w:rsid w:val="000A2D36"/>
    <w:rsid w:val="000A70DF"/>
    <w:rsid w:val="000B1E3D"/>
    <w:rsid w:val="00101374"/>
    <w:rsid w:val="00111C17"/>
    <w:rsid w:val="00173E4F"/>
    <w:rsid w:val="00181326"/>
    <w:rsid w:val="00183B20"/>
    <w:rsid w:val="001E1648"/>
    <w:rsid w:val="001F667E"/>
    <w:rsid w:val="00204B40"/>
    <w:rsid w:val="00212563"/>
    <w:rsid w:val="00231894"/>
    <w:rsid w:val="00286091"/>
    <w:rsid w:val="00295BA8"/>
    <w:rsid w:val="00302C54"/>
    <w:rsid w:val="00323EA4"/>
    <w:rsid w:val="00332F82"/>
    <w:rsid w:val="0033777F"/>
    <w:rsid w:val="00344D9C"/>
    <w:rsid w:val="0035091A"/>
    <w:rsid w:val="00370846"/>
    <w:rsid w:val="00371C47"/>
    <w:rsid w:val="00377C6A"/>
    <w:rsid w:val="00383AEC"/>
    <w:rsid w:val="00390ABC"/>
    <w:rsid w:val="00390EE6"/>
    <w:rsid w:val="00391F49"/>
    <w:rsid w:val="0039232D"/>
    <w:rsid w:val="003E7E71"/>
    <w:rsid w:val="003F6E48"/>
    <w:rsid w:val="00403713"/>
    <w:rsid w:val="00466EC7"/>
    <w:rsid w:val="004E2B0C"/>
    <w:rsid w:val="00552BB8"/>
    <w:rsid w:val="005C4105"/>
    <w:rsid w:val="00611003"/>
    <w:rsid w:val="006237C4"/>
    <w:rsid w:val="00665FD3"/>
    <w:rsid w:val="00671B78"/>
    <w:rsid w:val="006855F0"/>
    <w:rsid w:val="006A19CC"/>
    <w:rsid w:val="006E7804"/>
    <w:rsid w:val="0074266B"/>
    <w:rsid w:val="007A4A4B"/>
    <w:rsid w:val="008032B1"/>
    <w:rsid w:val="0083348B"/>
    <w:rsid w:val="00897916"/>
    <w:rsid w:val="008B5BA8"/>
    <w:rsid w:val="008D11E3"/>
    <w:rsid w:val="008E66F1"/>
    <w:rsid w:val="00900E2E"/>
    <w:rsid w:val="0091331D"/>
    <w:rsid w:val="00914D68"/>
    <w:rsid w:val="00966660"/>
    <w:rsid w:val="009A7993"/>
    <w:rsid w:val="009C1FC1"/>
    <w:rsid w:val="009E1DB0"/>
    <w:rsid w:val="009F26A7"/>
    <w:rsid w:val="00A228BE"/>
    <w:rsid w:val="00A37D8E"/>
    <w:rsid w:val="00A728B8"/>
    <w:rsid w:val="00A775BF"/>
    <w:rsid w:val="00A85BB4"/>
    <w:rsid w:val="00A96DEF"/>
    <w:rsid w:val="00AA620D"/>
    <w:rsid w:val="00AB4529"/>
    <w:rsid w:val="00AB7CB1"/>
    <w:rsid w:val="00AD5CAC"/>
    <w:rsid w:val="00B22671"/>
    <w:rsid w:val="00BA6ADB"/>
    <w:rsid w:val="00BB0D8C"/>
    <w:rsid w:val="00BB392C"/>
    <w:rsid w:val="00BD35C5"/>
    <w:rsid w:val="00C008A4"/>
    <w:rsid w:val="00C12299"/>
    <w:rsid w:val="00C212DE"/>
    <w:rsid w:val="00C34ACA"/>
    <w:rsid w:val="00C354B5"/>
    <w:rsid w:val="00C435D3"/>
    <w:rsid w:val="00C6089C"/>
    <w:rsid w:val="00C935BB"/>
    <w:rsid w:val="00C96255"/>
    <w:rsid w:val="00CA2AAF"/>
    <w:rsid w:val="00CC0F67"/>
    <w:rsid w:val="00CF2FD6"/>
    <w:rsid w:val="00D95AF0"/>
    <w:rsid w:val="00DD2DED"/>
    <w:rsid w:val="00DF3430"/>
    <w:rsid w:val="00DF6F56"/>
    <w:rsid w:val="00E40900"/>
    <w:rsid w:val="00E62988"/>
    <w:rsid w:val="00E808D1"/>
    <w:rsid w:val="00EB0B43"/>
    <w:rsid w:val="00EB409F"/>
    <w:rsid w:val="00EF54F6"/>
    <w:rsid w:val="00EF61F6"/>
    <w:rsid w:val="00F20E22"/>
    <w:rsid w:val="00F2117B"/>
    <w:rsid w:val="00F420F0"/>
    <w:rsid w:val="00F53088"/>
    <w:rsid w:val="00F610B3"/>
    <w:rsid w:val="00F7105F"/>
    <w:rsid w:val="00F711F1"/>
    <w:rsid w:val="00F75EC0"/>
    <w:rsid w:val="00F90EE4"/>
    <w:rsid w:val="00FA12BA"/>
    <w:rsid w:val="00FA587C"/>
    <w:rsid w:val="00FC0FF1"/>
    <w:rsid w:val="0A1A1627"/>
    <w:rsid w:val="216239E9"/>
    <w:rsid w:val="2F770A5A"/>
    <w:rsid w:val="769B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22BF0-B91F-4E1C-8045-50F4F0B0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">
    <w:name w:val="WW-Absatz-Standardschriftart1"/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Нижний колонтитул Знак"/>
    <w:link w:val="a5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">
    <w:name w:val="WW-Absatz-Standardschriftart"/>
  </w:style>
  <w:style w:type="character" w:customStyle="1" w:styleId="a6">
    <w:name w:val="Верхний колонтитул Знак"/>
    <w:link w:val="a7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HTML">
    <w:name w:val="Стандартный HTML Знак"/>
    <w:link w:val="HTML0"/>
    <w:rPr>
      <w:rFonts w:ascii="Courier New" w:hAnsi="Courier New" w:cs="Courier New"/>
    </w:rPr>
  </w:style>
  <w:style w:type="character" w:customStyle="1" w:styleId="WW-Absatz-Standardschriftart11">
    <w:name w:val="WW-Absatz-Standardschriftart11"/>
  </w:style>
  <w:style w:type="character" w:customStyle="1" w:styleId="a8">
    <w:name w:val="Символ нумерации"/>
  </w:style>
  <w:style w:type="character" w:customStyle="1" w:styleId="1">
    <w:name w:val="Основной шрифт абзаца1"/>
  </w:style>
  <w:style w:type="character" w:customStyle="1" w:styleId="Absatz-Standardschriftart">
    <w:name w:val="Absatz-Standardschriftart"/>
  </w:style>
  <w:style w:type="paragraph" w:styleId="a7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aa">
    <w:name w:val="Balloon Text"/>
    <w:basedOn w:val="a"/>
    <w:semiHidden/>
    <w:rPr>
      <w:rFonts w:ascii="Tahoma" w:hAnsi="Tahoma"/>
      <w:sz w:val="16"/>
      <w:szCs w:val="16"/>
    </w:rPr>
  </w:style>
  <w:style w:type="paragraph" w:styleId="ab">
    <w:name w:val="List"/>
    <w:basedOn w:val="a9"/>
  </w:style>
  <w:style w:type="paragraph" w:styleId="a5">
    <w:name w:val="footer"/>
    <w:basedOn w:val="a"/>
    <w:link w:val="a4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paragraph" w:customStyle="1" w:styleId="ac">
    <w:name w:val="Знак Знак 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ad">
    <w:name w:val="Заголовок"/>
    <w:basedOn w:val="a"/>
    <w:next w:val="a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table" w:styleId="ae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2019-02-04T07:38:00Z</cp:lastPrinted>
  <dcterms:created xsi:type="dcterms:W3CDTF">2019-02-06T18:14:00Z</dcterms:created>
  <dcterms:modified xsi:type="dcterms:W3CDTF">2019-02-06T18:14:00Z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