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8353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RDefault="00C2211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981075" cy="800100"/>
            <wp:effectExtent l="0" t="0" r="9525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8353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00000" w:rsidRDefault="0038353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000000" w:rsidRDefault="0038353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38353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38353D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00000" w:rsidRDefault="0038353D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000000" w:rsidRDefault="0038353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000000" w:rsidRDefault="0038353D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 23.04</w:t>
      </w:r>
      <w:r>
        <w:rPr>
          <w:rFonts w:ascii="Times New Roman" w:hAnsi="Times New Roman"/>
          <w:sz w:val="28"/>
          <w:szCs w:val="28"/>
          <w:lang w:val="ru-RU"/>
        </w:rPr>
        <w:t>.2019    №  49</w:t>
      </w:r>
    </w:p>
    <w:p w:rsidR="00000000" w:rsidRDefault="0038353D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д. Сусолово</w:t>
      </w:r>
    </w:p>
    <w:p w:rsidR="00000000" w:rsidRDefault="0038353D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503"/>
      </w:tblGrid>
      <w:tr w:rsidR="00000000">
        <w:trPr>
          <w:trHeight w:val="2885"/>
        </w:trPr>
        <w:tc>
          <w:tcPr>
            <w:tcW w:w="4503" w:type="dxa"/>
          </w:tcPr>
          <w:p w:rsidR="00000000" w:rsidRDefault="0038353D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 утверждении Порядка  под</w:t>
            </w: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ачи заявления муниципальным служащим Администрации Великосельского сельского поселения о невозможности по объективным причинам представить сведения о доходах, о расходах, об имуществе и обязательствах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имущественного характера супруги (супруга) и несовершеннолетних детей</w:t>
            </w:r>
          </w:p>
        </w:tc>
      </w:tr>
    </w:tbl>
    <w:p w:rsidR="00000000" w:rsidRDefault="0038353D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000000" w:rsidRDefault="0038353D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Федеральн</w:t>
      </w:r>
      <w:bookmarkEnd w:id="0"/>
      <w:r>
        <w:rPr>
          <w:rFonts w:ascii="Times New Roman" w:hAnsi="Times New Roman"/>
          <w:sz w:val="28"/>
          <w:szCs w:val="28"/>
          <w:lang w:val="ru-RU"/>
        </w:rPr>
        <w:t>ыми законами от 02.03.2007  № 25-ФЗ «О муниципальной службе в Российской Федерации», от 25.12.2008 № 273-ФЗ «О противодействии коррупции»,  Администрация Вели</w:t>
      </w:r>
      <w:r>
        <w:rPr>
          <w:rFonts w:ascii="Times New Roman" w:hAnsi="Times New Roman"/>
          <w:sz w:val="28"/>
          <w:szCs w:val="28"/>
          <w:lang w:val="ru-RU"/>
        </w:rPr>
        <w:t xml:space="preserve">косельского сельского поселения  </w:t>
      </w:r>
    </w:p>
    <w:p w:rsidR="00000000" w:rsidRDefault="0038353D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000000" w:rsidRDefault="0038353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Утвердить Порядок подачи заявления муниципальным служащим Администрации Великосельского сельского поселения о невозможности по объективным причинам представить сведения о доходах, о расходах, об имуществе и о</w:t>
      </w:r>
      <w:r>
        <w:rPr>
          <w:rFonts w:ascii="Times New Roman" w:hAnsi="Times New Roman"/>
          <w:sz w:val="28"/>
          <w:szCs w:val="28"/>
          <w:lang w:val="ru-RU"/>
        </w:rPr>
        <w:t>бязательствах имущественного характера супруги (супруга) и несовершеннолетних детей.</w:t>
      </w:r>
    </w:p>
    <w:p w:rsidR="00000000" w:rsidRDefault="0038353D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 газете «Великосельский вестник».</w:t>
      </w:r>
    </w:p>
    <w:p w:rsidR="00000000" w:rsidRDefault="0038353D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000000" w:rsidRDefault="0038353D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Заместитель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Главы администрации                                   О.А. Петрова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:rsidR="00000000" w:rsidRDefault="0038353D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00000" w:rsidRDefault="0038353D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</w:p>
    <w:p w:rsidR="00000000" w:rsidRDefault="0038353D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000000" w:rsidRDefault="0038353D">
      <w:pPr>
        <w:tabs>
          <w:tab w:val="left" w:pos="8025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val="ru-RU" w:eastAsia="zh-CN"/>
        </w:rPr>
      </w:pPr>
      <w:r>
        <w:rPr>
          <w:rFonts w:ascii="Times New Roman" w:hAnsi="Times New Roman"/>
          <w:sz w:val="28"/>
          <w:szCs w:val="28"/>
          <w:lang w:val="ru-RU" w:eastAsia="zh-CN"/>
        </w:rPr>
        <w:lastRenderedPageBreak/>
        <w:t xml:space="preserve">      </w:t>
      </w:r>
      <w:r>
        <w:rPr>
          <w:rFonts w:ascii="Times New Roman" w:hAnsi="Times New Roman"/>
          <w:sz w:val="28"/>
          <w:szCs w:val="28"/>
          <w:lang w:val="ru-RU" w:eastAsia="zh-CN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  <w:lang w:val="ru-RU" w:eastAsia="zh-CN"/>
        </w:rPr>
        <w:t xml:space="preserve">                                            Утвержден</w:t>
      </w:r>
    </w:p>
    <w:p w:rsidR="00000000" w:rsidRDefault="0038353D">
      <w:pPr>
        <w:tabs>
          <w:tab w:val="left" w:pos="8025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zh-CN"/>
        </w:rPr>
      </w:pPr>
      <w:r>
        <w:rPr>
          <w:rFonts w:ascii="Times New Roman" w:hAnsi="Times New Roman"/>
          <w:sz w:val="28"/>
          <w:szCs w:val="28"/>
          <w:lang w:val="ru-RU" w:eastAsia="zh-CN"/>
        </w:rPr>
        <w:t>постановлением Администрации</w:t>
      </w:r>
    </w:p>
    <w:p w:rsidR="00000000" w:rsidRDefault="0038353D">
      <w:pPr>
        <w:tabs>
          <w:tab w:val="left" w:pos="8025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zh-CN"/>
        </w:rPr>
      </w:pPr>
      <w:r>
        <w:rPr>
          <w:rFonts w:ascii="Times New Roman" w:hAnsi="Times New Roman"/>
          <w:sz w:val="28"/>
          <w:szCs w:val="28"/>
          <w:lang w:val="ru-RU" w:eastAsia="zh-CN"/>
        </w:rPr>
        <w:t>Великосельского сельского поселения</w:t>
      </w:r>
    </w:p>
    <w:p w:rsidR="00000000" w:rsidRDefault="0038353D">
      <w:pPr>
        <w:tabs>
          <w:tab w:val="left" w:pos="8025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val="ru-RU" w:eastAsia="zh-CN"/>
        </w:rPr>
      </w:pPr>
      <w:r>
        <w:rPr>
          <w:rFonts w:ascii="Times New Roman" w:hAnsi="Times New Roman"/>
          <w:sz w:val="28"/>
          <w:szCs w:val="28"/>
          <w:lang w:val="ru-RU" w:eastAsia="zh-CN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zh-CN"/>
        </w:rPr>
        <w:t xml:space="preserve">     от  23.04.2019   № 49</w:t>
      </w:r>
    </w:p>
    <w:p w:rsidR="00000000" w:rsidRDefault="0038353D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000000" w:rsidRDefault="0038353D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Порядок</w:t>
      </w:r>
    </w:p>
    <w:p w:rsidR="00000000" w:rsidRDefault="0038353D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подачи заявления муниципальным служащим администрации Великосельского сельского поселения о невозможности по объективным причинам представить сведения о доходах, о расходах, об имуществе и обязательствах имущественного х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арактера супруги (супруга) и несовершеннолетних детей</w:t>
      </w:r>
    </w:p>
    <w:p w:rsidR="00000000" w:rsidRDefault="0038353D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1. Настоящий Порядок разработан с целью предотвращения конфликта интересов на муниципальной службе и регламентирует процедуру подачи заявления лицами, замещающими должности муниципальной службы в адм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инистрации Великосельского сельского поселения (далее - муниципальные служащие), о невозможности по объективным причинам представить сведения о доходах, об имуществе и обязательствах имущественного характера супруги (супруга) и несовершеннолетних детей, а </w:t>
      </w:r>
      <w:r>
        <w:rPr>
          <w:rFonts w:ascii="Times New Roman" w:hAnsi="Times New Roman"/>
          <w:sz w:val="28"/>
          <w:szCs w:val="28"/>
          <w:lang w:val="ru-RU" w:eastAsia="ru-RU"/>
        </w:rPr>
        <w:t>также порядок регистрации таких заявлений.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 Заявление о невозможности по объективным причинам представить сведения о доходах, об имуществе и обязательствах имущественного характера супруги (супруга) и несовершеннолетних детей подается муниципальным служ</w:t>
      </w:r>
      <w:r>
        <w:rPr>
          <w:rFonts w:ascii="Times New Roman" w:hAnsi="Times New Roman"/>
          <w:sz w:val="28"/>
          <w:szCs w:val="28"/>
          <w:lang w:val="ru-RU" w:eastAsia="ru-RU"/>
        </w:rPr>
        <w:t>ащим администрации Великосельского сельского поселения, в комиссию по соблюдению требований к служебному поведению муниципальных служащих, замещающих должности муниципальной службы в администрации Великосельского сельского поселения и урегулированию конфли</w:t>
      </w:r>
      <w:r>
        <w:rPr>
          <w:rFonts w:ascii="Times New Roman" w:hAnsi="Times New Roman"/>
          <w:sz w:val="28"/>
          <w:szCs w:val="28"/>
          <w:lang w:val="ru-RU" w:eastAsia="ru-RU"/>
        </w:rPr>
        <w:t>кта интересов (далее – комиссия) в срок до 15 апреля года, следующего за отчетным годом, по форме согласно приложению 1 к настоящему Порядку.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К заявлению прилагаются материалы, подтверждающие невозможность представить сведения о доходах, о расходах, об им</w:t>
      </w:r>
      <w:r>
        <w:rPr>
          <w:rFonts w:ascii="Times New Roman" w:hAnsi="Times New Roman"/>
          <w:sz w:val="28"/>
          <w:szCs w:val="28"/>
          <w:lang w:val="ru-RU" w:eastAsia="ru-RU"/>
        </w:rPr>
        <w:t>уществе и обязательствах имущественного характера супруги (супруга) и несовершеннолетних детей.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3. Заявление регистрируется секретарем комиссии в день его поступления в журнале регистрации заявлений (обращений) граждан (по форме согласно приложению 2 к на</w:t>
      </w:r>
      <w:r>
        <w:rPr>
          <w:rFonts w:ascii="Times New Roman" w:hAnsi="Times New Roman"/>
          <w:sz w:val="28"/>
          <w:szCs w:val="28"/>
          <w:lang w:val="ru-RU" w:eastAsia="ru-RU"/>
        </w:rPr>
        <w:t>стоящему Порядку), замещающих (замещавших) должности в администрации Великосельского сельского поселения, для рассмотрения комиссией по соблюдению требований к служебному поведению муниципальных служащих, замещающих должности муниципальной службы в админис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трации Великосельского сельского поселения, и урегулированию конфликта интересов. 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Секретарь комиссии информирует председателя комиссии о поступлении заявления в день его регистрации.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4. Заявление рассматривается комиссией в соответствии с утвержденным По</w:t>
      </w:r>
      <w:r>
        <w:rPr>
          <w:rFonts w:ascii="Times New Roman" w:hAnsi="Times New Roman"/>
          <w:sz w:val="28"/>
          <w:szCs w:val="28"/>
          <w:lang w:val="ru-RU" w:eastAsia="ru-RU"/>
        </w:rPr>
        <w:t>ложением о комиссии.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lastRenderedPageBreak/>
        <w:t>Приложение 1</w:t>
      </w: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к Порядку подачи заявления муниципальным </w:t>
      </w:r>
    </w:p>
    <w:p w:rsidR="00000000" w:rsidRDefault="0038353D">
      <w:pPr>
        <w:ind w:firstLine="0"/>
        <w:jc w:val="right"/>
        <w:rPr>
          <w:rFonts w:ascii="Times New Roman" w:eastAsia="Calibri" w:hAnsi="Times New Roman"/>
          <w:i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служащим администрации Великосельского сельского поселения</w:t>
      </w: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о невозможности по объективным причинам </w:t>
      </w: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представить сведения о доходах, о расходах, </w:t>
      </w: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об имуществе и обязательс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твах имущественного </w:t>
      </w: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характера супруги (супруга) и несовершеннолетних детей</w:t>
      </w:r>
    </w:p>
    <w:p w:rsidR="00000000" w:rsidRDefault="0038353D">
      <w:pPr>
        <w:ind w:firstLine="0"/>
        <w:jc w:val="right"/>
        <w:rPr>
          <w:rFonts w:ascii="Times New Roman" w:eastAsia="Calibri" w:hAnsi="Times New Roman"/>
          <w:sz w:val="24"/>
          <w:szCs w:val="24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644"/>
        <w:gridCol w:w="4962"/>
      </w:tblGrid>
      <w:tr w:rsidR="00000000">
        <w:tc>
          <w:tcPr>
            <w:tcW w:w="4644" w:type="dxa"/>
          </w:tcPr>
          <w:p w:rsidR="00000000" w:rsidRDefault="0038353D">
            <w:pPr>
              <w:tabs>
                <w:tab w:val="left" w:pos="10348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000000" w:rsidRDefault="0038353D">
            <w:pPr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Председателю комиссии по соблюдению требований к служебному поведению муниципальных служащих, замещающих должности муниципальной службы в администрации Великосельского сельского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поселения, и урегулированию конфликта интересов</w:t>
            </w:r>
          </w:p>
          <w:p w:rsidR="00000000" w:rsidRDefault="0038353D">
            <w:pPr>
              <w:tabs>
                <w:tab w:val="left" w:pos="10348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_______________________________________ </w:t>
            </w:r>
          </w:p>
          <w:p w:rsidR="00000000" w:rsidRDefault="0038353D">
            <w:pPr>
              <w:tabs>
                <w:tab w:val="left" w:pos="10348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(Ф.И.О. председателя)</w:t>
            </w:r>
          </w:p>
        </w:tc>
      </w:tr>
      <w:tr w:rsidR="00000000">
        <w:tc>
          <w:tcPr>
            <w:tcW w:w="4644" w:type="dxa"/>
          </w:tcPr>
          <w:p w:rsidR="00000000" w:rsidRDefault="0038353D">
            <w:pPr>
              <w:tabs>
                <w:tab w:val="left" w:pos="10348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000000" w:rsidRDefault="0038353D">
            <w:pPr>
              <w:tabs>
                <w:tab w:val="left" w:pos="10348"/>
              </w:tabs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</w:t>
            </w:r>
          </w:p>
          <w:p w:rsidR="00000000" w:rsidRDefault="0038353D">
            <w:pPr>
              <w:tabs>
                <w:tab w:val="left" w:pos="10348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(Ф.И.О. муниципального служ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ащего,            наименование замещаемой должности,)</w:t>
            </w:r>
          </w:p>
          <w:p w:rsidR="00000000" w:rsidRDefault="0038353D">
            <w:pPr>
              <w:tabs>
                <w:tab w:val="left" w:pos="10348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/>
          <w:b/>
          <w:sz w:val="24"/>
          <w:szCs w:val="24"/>
          <w:lang w:val="ru-RU"/>
        </w:rPr>
        <w:t>ЗАЯВЛЕНИЕ.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Я, __________________________________________________________________________,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540"/>
        <w:rPr>
          <w:rFonts w:ascii="Times New Roman" w:eastAsia="Calibri" w:hAnsi="Times New Roman"/>
          <w:i/>
          <w:sz w:val="24"/>
          <w:szCs w:val="24"/>
          <w:lang w:val="ru-RU"/>
        </w:rPr>
      </w:pPr>
      <w:r>
        <w:rPr>
          <w:rFonts w:ascii="Times New Roman" w:eastAsia="Calibri" w:hAnsi="Times New Roman"/>
          <w:i/>
          <w:sz w:val="24"/>
          <w:szCs w:val="24"/>
          <w:lang w:val="ru-RU"/>
        </w:rPr>
        <w:t xml:space="preserve">                                                       (Ф.И.О.)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замещающий должность муниципальной   службы___</w:t>
      </w:r>
      <w:r>
        <w:rPr>
          <w:rFonts w:ascii="Times New Roman" w:eastAsia="Calibri" w:hAnsi="Times New Roman"/>
          <w:sz w:val="24"/>
          <w:szCs w:val="24"/>
          <w:lang w:val="ru-RU"/>
        </w:rPr>
        <w:t>_______________________________  _____________________________________________________________________________,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i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                       </w:t>
      </w:r>
      <w:r>
        <w:rPr>
          <w:rFonts w:ascii="Times New Roman" w:eastAsia="Calibri" w:hAnsi="Times New Roman"/>
          <w:i/>
          <w:sz w:val="24"/>
          <w:szCs w:val="24"/>
          <w:lang w:val="ru-RU"/>
        </w:rPr>
        <w:t>(наименование замещаемой должности)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сообщаю о невозможности представить сведения о доходах, о расходах, об имуществе и об</w:t>
      </w:r>
      <w:r>
        <w:rPr>
          <w:rFonts w:ascii="Times New Roman" w:eastAsia="Calibri" w:hAnsi="Times New Roman"/>
          <w:sz w:val="24"/>
          <w:szCs w:val="24"/>
          <w:lang w:val="ru-RU"/>
        </w:rPr>
        <w:t>язательствах имущественного характера своих супруги (супруга) и/или несовершеннолетних детей______________________________________________________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_____________________________________________________________________________,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i/>
          <w:sz w:val="24"/>
          <w:szCs w:val="24"/>
          <w:lang w:val="ru-RU"/>
        </w:rPr>
      </w:pPr>
      <w:r>
        <w:rPr>
          <w:rFonts w:ascii="Times New Roman" w:eastAsia="Calibri" w:hAnsi="Times New Roman"/>
          <w:i/>
          <w:sz w:val="24"/>
          <w:szCs w:val="24"/>
          <w:lang w:val="ru-RU"/>
        </w:rPr>
        <w:t>(Ф.И.О. супруги (супруга) и не</w:t>
      </w:r>
      <w:r>
        <w:rPr>
          <w:rFonts w:ascii="Times New Roman" w:eastAsia="Calibri" w:hAnsi="Times New Roman"/>
          <w:i/>
          <w:sz w:val="24"/>
          <w:szCs w:val="24"/>
          <w:lang w:val="ru-RU"/>
        </w:rPr>
        <w:t>совершеннолетних детей)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за ____________________, 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54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i/>
          <w:sz w:val="24"/>
          <w:szCs w:val="24"/>
          <w:lang w:val="ru-RU"/>
        </w:rPr>
        <w:t>(указать период)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по следующим причинам: 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  <w:lang w:val="ru-RU"/>
        </w:rPr>
        <w:t>_________________________________________________________________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i/>
          <w:sz w:val="24"/>
          <w:szCs w:val="24"/>
          <w:lang w:val="ru-RU"/>
        </w:rPr>
      </w:pPr>
      <w:r>
        <w:rPr>
          <w:rFonts w:ascii="Times New Roman" w:eastAsia="Calibri" w:hAnsi="Times New Roman"/>
          <w:i/>
          <w:sz w:val="24"/>
          <w:szCs w:val="24"/>
          <w:lang w:val="ru-RU"/>
        </w:rPr>
        <w:t>(указать причины, по которым невозможно представить сведения о доходах, об имуществе и обязательствах имущественного характера своих супруги (супруга) и несовершеннолетних детей)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К заявлению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прилагаю следующие документы, подтверждающие изложенную информацию: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1. __________________________________________________________________;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2. __________________________________________________________________;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3. __________________________________________</w:t>
      </w:r>
      <w:r>
        <w:rPr>
          <w:rFonts w:ascii="Times New Roman" w:eastAsia="Calibri" w:hAnsi="Times New Roman"/>
          <w:sz w:val="24"/>
          <w:szCs w:val="24"/>
          <w:lang w:val="ru-RU"/>
        </w:rPr>
        <w:t>________________________.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firstLine="540"/>
        <w:rPr>
          <w:rFonts w:ascii="Times New Roman" w:eastAsia="Calibri" w:hAnsi="Times New Roman"/>
          <w:sz w:val="24"/>
          <w:szCs w:val="24"/>
          <w:lang w:val="ru-RU"/>
        </w:rPr>
      </w:pP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right="-3" w:firstLine="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«___»___________________201___г.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right="-3" w:firstLine="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_______________________________________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right="-3" w:firstLine="0"/>
        <w:jc w:val="both"/>
        <w:rPr>
          <w:rFonts w:ascii="Times New Roman" w:eastAsia="Calibri" w:hAnsi="Times New Roman"/>
          <w:i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   </w:t>
      </w:r>
      <w:r>
        <w:rPr>
          <w:rFonts w:ascii="Times New Roman" w:eastAsia="Calibri" w:hAnsi="Times New Roman"/>
          <w:i/>
          <w:sz w:val="24"/>
          <w:szCs w:val="24"/>
          <w:lang w:val="ru-RU"/>
        </w:rPr>
        <w:t>(подпись)           (расшифровка подписи)</w:t>
      </w:r>
    </w:p>
    <w:p w:rsidR="00000000" w:rsidRDefault="0038353D">
      <w:pPr>
        <w:tabs>
          <w:tab w:val="left" w:pos="10348"/>
        </w:tabs>
        <w:autoSpaceDE w:val="0"/>
        <w:autoSpaceDN w:val="0"/>
        <w:adjustRightInd w:val="0"/>
        <w:ind w:right="-3" w:firstLine="0"/>
        <w:jc w:val="both"/>
        <w:rPr>
          <w:rFonts w:ascii="Times New Roman" w:eastAsia="Calibri" w:hAnsi="Times New Roman"/>
          <w:sz w:val="24"/>
          <w:szCs w:val="24"/>
          <w:lang w:val="ru-RU"/>
        </w:rPr>
        <w:sectPr w:rsidR="00000000">
          <w:pgSz w:w="11906" w:h="16838"/>
          <w:pgMar w:top="851" w:right="525" w:bottom="1134" w:left="1261" w:header="709" w:footer="709" w:gutter="0"/>
          <w:cols w:space="720"/>
          <w:docGrid w:linePitch="360"/>
        </w:sect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lastRenderedPageBreak/>
        <w:t>Приложение 2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к Порядку подачи заявления муниципальным 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служащим администрации Великосельского сельского поселе</w:t>
      </w:r>
      <w:r>
        <w:rPr>
          <w:rFonts w:ascii="Times New Roman" w:hAnsi="Times New Roman"/>
          <w:sz w:val="28"/>
          <w:szCs w:val="28"/>
          <w:lang w:val="ru-RU" w:eastAsia="ru-RU"/>
        </w:rPr>
        <w:t>ния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о невозможности по объективным причинам 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представить сведения о доходах, о расходах, 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об имуществе и обязательствах имущественного 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характера супруги (супруга) и несовершеннолетних детей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ЖУРНАЛ РЕГИСТРАЦИИ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заявлений (обращений) граждан, замещающих </w:t>
      </w:r>
      <w:r>
        <w:rPr>
          <w:rFonts w:ascii="Times New Roman" w:hAnsi="Times New Roman"/>
          <w:sz w:val="28"/>
          <w:szCs w:val="28"/>
          <w:lang w:val="ru-RU" w:eastAsia="ru-RU"/>
        </w:rPr>
        <w:t>(замещавших)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должности в администрации Великосельского сельского поселения, для рассмотрения к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омиссией по соблюдению требований к служебному поведению муниципальных служащих</w:t>
      </w:r>
    </w:p>
    <w:p w:rsidR="00000000" w:rsidRDefault="0038353D">
      <w:pPr>
        <w:tabs>
          <w:tab w:val="left" w:pos="6800"/>
        </w:tabs>
        <w:spacing w:line="240" w:lineRule="exact"/>
        <w:ind w:firstLine="567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693"/>
        <w:gridCol w:w="2835"/>
        <w:gridCol w:w="1843"/>
        <w:gridCol w:w="3402"/>
        <w:gridCol w:w="1843"/>
      </w:tblGrid>
      <w:tr w:rsidR="00000000">
        <w:trPr>
          <w:trHeight w:val="300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Дата поступления заявления (обращения)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Фамилия, имя, отчество лица, подавш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его заявление (обращение), замещаемая должность (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Основание для подачи заявления (обращения)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Фамилия, имя, отчество должностного лица, принявшего заявление (обращение), подпись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Дата заседания к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омиссии по соблюдению требований к служебному поведению муницип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альных служащих и урегулированию конфликта интересов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Решение, принятое по итогам заседания комиссии, </w:t>
            </w:r>
          </w:p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№ протокола</w:t>
            </w:r>
          </w:p>
        </w:tc>
      </w:tr>
      <w:tr w:rsidR="00000000"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7</w:t>
            </w:r>
          </w:p>
        </w:tc>
      </w:tr>
      <w:tr w:rsidR="00000000"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000000"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38353D">
            <w:pPr>
              <w:tabs>
                <w:tab w:val="left" w:pos="6800"/>
              </w:tabs>
              <w:spacing w:line="240" w:lineRule="exact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000000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38353D" w:rsidRDefault="0038353D">
      <w:pPr>
        <w:tabs>
          <w:tab w:val="left" w:pos="6800"/>
        </w:tabs>
        <w:spacing w:line="240" w:lineRule="exact"/>
        <w:ind w:firstLine="567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sectPr w:rsidR="0038353D">
      <w:headerReference w:type="even" r:id="rId8"/>
      <w:headerReference w:type="default" r:id="rId9"/>
      <w:pgSz w:w="16838" w:h="11906" w:orient="landscape"/>
      <w:pgMar w:top="1138" w:right="1138" w:bottom="562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53D" w:rsidRDefault="0038353D">
      <w:r>
        <w:separator/>
      </w:r>
    </w:p>
  </w:endnote>
  <w:endnote w:type="continuationSeparator" w:id="0">
    <w:p w:rsidR="0038353D" w:rsidRDefault="0038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53D" w:rsidRDefault="0038353D">
      <w:r>
        <w:separator/>
      </w:r>
    </w:p>
  </w:footnote>
  <w:footnote w:type="continuationSeparator" w:id="0">
    <w:p w:rsidR="0038353D" w:rsidRDefault="00383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8353D">
    <w:pPr>
      <w:pStyle w:val="ad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000000" w:rsidRDefault="0038353D">
    <w:pPr>
      <w:pStyle w:val="ad"/>
    </w:pPr>
  </w:p>
  <w:p w:rsidR="00000000" w:rsidRDefault="003835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8353D">
    <w:pPr>
      <w:pStyle w:val="ad"/>
      <w:framePr w:wrap="around" w:vAnchor="text" w:hAnchor="margin" w:xAlign="center" w:y="1"/>
      <w:rPr>
        <w:rStyle w:val="a9"/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Style w:val="a9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Style w:val="a9"/>
        <w:rFonts w:ascii="Times New Roman" w:hAnsi="Times New Roman"/>
        <w:sz w:val="24"/>
        <w:szCs w:val="24"/>
        <w:lang w:val="ru-RU" w:eastAsia="ru-RU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00000" w:rsidRDefault="0038353D">
    <w:pPr>
      <w:pStyle w:val="ad"/>
    </w:pPr>
  </w:p>
  <w:p w:rsidR="00000000" w:rsidRDefault="0038353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02284"/>
    <w:multiLevelType w:val="multilevel"/>
    <w:tmpl w:val="7BD02284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554E8"/>
    <w:rsid w:val="00070561"/>
    <w:rsid w:val="000B30CD"/>
    <w:rsid w:val="000C4B41"/>
    <w:rsid w:val="000D2396"/>
    <w:rsid w:val="000D7933"/>
    <w:rsid w:val="00135365"/>
    <w:rsid w:val="00160688"/>
    <w:rsid w:val="00173529"/>
    <w:rsid w:val="00174B42"/>
    <w:rsid w:val="00187FC1"/>
    <w:rsid w:val="001A564C"/>
    <w:rsid w:val="001B60BC"/>
    <w:rsid w:val="001F7A56"/>
    <w:rsid w:val="00237AE8"/>
    <w:rsid w:val="00270D14"/>
    <w:rsid w:val="002743CB"/>
    <w:rsid w:val="00294BC6"/>
    <w:rsid w:val="002B4A6A"/>
    <w:rsid w:val="002C0524"/>
    <w:rsid w:val="002C208C"/>
    <w:rsid w:val="002D1B0C"/>
    <w:rsid w:val="003163B0"/>
    <w:rsid w:val="0031684E"/>
    <w:rsid w:val="0032323E"/>
    <w:rsid w:val="00330A12"/>
    <w:rsid w:val="00350CB8"/>
    <w:rsid w:val="003526C4"/>
    <w:rsid w:val="00370C35"/>
    <w:rsid w:val="0038353D"/>
    <w:rsid w:val="003A3160"/>
    <w:rsid w:val="003B6E30"/>
    <w:rsid w:val="003F299C"/>
    <w:rsid w:val="003F79F8"/>
    <w:rsid w:val="0041378F"/>
    <w:rsid w:val="004A1E31"/>
    <w:rsid w:val="00512E54"/>
    <w:rsid w:val="00557264"/>
    <w:rsid w:val="00561A1F"/>
    <w:rsid w:val="00574EB8"/>
    <w:rsid w:val="00584069"/>
    <w:rsid w:val="005B785C"/>
    <w:rsid w:val="005E06F7"/>
    <w:rsid w:val="005F040A"/>
    <w:rsid w:val="00605474"/>
    <w:rsid w:val="00622095"/>
    <w:rsid w:val="00624BDA"/>
    <w:rsid w:val="00646D72"/>
    <w:rsid w:val="00667515"/>
    <w:rsid w:val="006760A3"/>
    <w:rsid w:val="006763C3"/>
    <w:rsid w:val="00677CB5"/>
    <w:rsid w:val="0068537E"/>
    <w:rsid w:val="00687D0D"/>
    <w:rsid w:val="00695E06"/>
    <w:rsid w:val="006B0882"/>
    <w:rsid w:val="006C23C0"/>
    <w:rsid w:val="006C4238"/>
    <w:rsid w:val="00733D5B"/>
    <w:rsid w:val="007601F8"/>
    <w:rsid w:val="00797C2B"/>
    <w:rsid w:val="007C7A0B"/>
    <w:rsid w:val="007E680D"/>
    <w:rsid w:val="007F3A77"/>
    <w:rsid w:val="007F5007"/>
    <w:rsid w:val="008312AB"/>
    <w:rsid w:val="00870661"/>
    <w:rsid w:val="0087495A"/>
    <w:rsid w:val="008852F3"/>
    <w:rsid w:val="008A2DFA"/>
    <w:rsid w:val="008A7BBA"/>
    <w:rsid w:val="008B4101"/>
    <w:rsid w:val="008C2B2A"/>
    <w:rsid w:val="00910C0D"/>
    <w:rsid w:val="0093239E"/>
    <w:rsid w:val="00967E3C"/>
    <w:rsid w:val="00997B4A"/>
    <w:rsid w:val="009A599C"/>
    <w:rsid w:val="009D5DD4"/>
    <w:rsid w:val="00A0094F"/>
    <w:rsid w:val="00A206C9"/>
    <w:rsid w:val="00A619E1"/>
    <w:rsid w:val="00AA3363"/>
    <w:rsid w:val="00AA3E33"/>
    <w:rsid w:val="00AA736C"/>
    <w:rsid w:val="00AB0874"/>
    <w:rsid w:val="00AD1E8A"/>
    <w:rsid w:val="00B0250F"/>
    <w:rsid w:val="00B0255F"/>
    <w:rsid w:val="00B06752"/>
    <w:rsid w:val="00B32753"/>
    <w:rsid w:val="00B371AD"/>
    <w:rsid w:val="00B808EB"/>
    <w:rsid w:val="00B828D0"/>
    <w:rsid w:val="00BD22FC"/>
    <w:rsid w:val="00BF779B"/>
    <w:rsid w:val="00C0472A"/>
    <w:rsid w:val="00C073DE"/>
    <w:rsid w:val="00C22111"/>
    <w:rsid w:val="00C77972"/>
    <w:rsid w:val="00C8614F"/>
    <w:rsid w:val="00CC187B"/>
    <w:rsid w:val="00CF65D4"/>
    <w:rsid w:val="00CF6891"/>
    <w:rsid w:val="00CF6FC5"/>
    <w:rsid w:val="00D31876"/>
    <w:rsid w:val="00D32FCD"/>
    <w:rsid w:val="00D50FC2"/>
    <w:rsid w:val="00D71B53"/>
    <w:rsid w:val="00DA1592"/>
    <w:rsid w:val="00DC7D1F"/>
    <w:rsid w:val="00DE1950"/>
    <w:rsid w:val="00DF4B39"/>
    <w:rsid w:val="00E03144"/>
    <w:rsid w:val="00E14A85"/>
    <w:rsid w:val="00E3779B"/>
    <w:rsid w:val="00E41B04"/>
    <w:rsid w:val="00E45726"/>
    <w:rsid w:val="00E51163"/>
    <w:rsid w:val="00E73477"/>
    <w:rsid w:val="00E76438"/>
    <w:rsid w:val="00EA009C"/>
    <w:rsid w:val="00EB7633"/>
    <w:rsid w:val="00F047FF"/>
    <w:rsid w:val="00F244C5"/>
    <w:rsid w:val="00F604BE"/>
    <w:rsid w:val="00F772F1"/>
    <w:rsid w:val="00FA617C"/>
    <w:rsid w:val="00FB1D3C"/>
    <w:rsid w:val="00FC117F"/>
    <w:rsid w:val="00FC1E52"/>
    <w:rsid w:val="00FF689A"/>
    <w:rsid w:val="03F4586B"/>
    <w:rsid w:val="321379B2"/>
    <w:rsid w:val="5E6A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B9BD22B-9819-48FE-939D-61F0BBA0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qFormat="1"/>
    <w:lsdException w:name="List 3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IntenseQuoteChar">
    <w:name w:val="Intense Quote Char"/>
    <w:link w:val="IntenseQuote"/>
    <w:locked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80">
    <w:name w:val="Заголовок 8 Знак"/>
    <w:link w:val="8"/>
    <w:semiHidden/>
    <w:locked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BookTitle">
    <w:name w:val="Book Title"/>
    <w:rPr>
      <w:rFonts w:ascii="Cambria" w:hAnsi="Cambria" w:cs="Times New Roman"/>
      <w:b/>
      <w:bCs/>
      <w:i/>
      <w:iCs/>
      <w:color w:val="auto"/>
    </w:rPr>
  </w:style>
  <w:style w:type="character" w:customStyle="1" w:styleId="WW-WW8Num1ztrue111">
    <w:name w:val="WW-WW8Num1ztrue111"/>
  </w:style>
  <w:style w:type="character" w:customStyle="1" w:styleId="WW-WW8Num1ztrue12311">
    <w:name w:val="WW-WW8Num1ztrue12311"/>
  </w:style>
  <w:style w:type="character" w:customStyle="1" w:styleId="WW-WW8Num1ztrue12">
    <w:name w:val="WW-WW8Num1ztrue12"/>
  </w:style>
  <w:style w:type="character" w:customStyle="1" w:styleId="WW-WW8Num1ztrue12311111">
    <w:name w:val="WW-WW8Num1ztrue12311111"/>
  </w:style>
  <w:style w:type="character" w:customStyle="1" w:styleId="WW-WW8Num1ztrue1234561">
    <w:name w:val="WW-WW8Num1ztrue1234561"/>
  </w:style>
  <w:style w:type="character" w:customStyle="1" w:styleId="IntenseEmphasis">
    <w:name w:val="Intense Emphasis"/>
    <w:rPr>
      <w:b/>
      <w:i/>
      <w:color w:val="4F81BD"/>
      <w:sz w:val="22"/>
    </w:rPr>
  </w:style>
  <w:style w:type="character" w:customStyle="1" w:styleId="WW-WW8Num1ztrue121">
    <w:name w:val="WW-WW8Num1ztrue121"/>
  </w:style>
  <w:style w:type="character" w:customStyle="1" w:styleId="WW-WW8Num1ztrue123111">
    <w:name w:val="WW-WW8Num1ztrue123111"/>
  </w:style>
  <w:style w:type="character" w:customStyle="1" w:styleId="WW-WW8Num1ztrue12111">
    <w:name w:val="WW-WW8Num1ztrue12111"/>
  </w:style>
  <w:style w:type="character" w:customStyle="1" w:styleId="WW-WW8Num1ztrue1234561111">
    <w:name w:val="WW-WW8Num1ztrue1234561111"/>
  </w:style>
  <w:style w:type="character" w:customStyle="1" w:styleId="WW-WW8Num1ztrue12345611">
    <w:name w:val="WW-WW8Num1ztrue12345611"/>
  </w:style>
  <w:style w:type="character" w:customStyle="1" w:styleId="WW-WW8Num1ztrue121111">
    <w:name w:val="WW-WW8Num1ztrue121111"/>
  </w:style>
  <w:style w:type="character" w:customStyle="1" w:styleId="SubtleReference">
    <w:name w:val="Subtle Reference"/>
    <w:rPr>
      <w:color w:val="auto"/>
      <w:u w:val="single" w:color="9BBB59"/>
    </w:rPr>
  </w:style>
  <w:style w:type="character" w:customStyle="1" w:styleId="WW-WW8Num1ztrue12345">
    <w:name w:val="WW-WW8Num1ztrue12345"/>
  </w:style>
  <w:style w:type="character" w:styleId="a4">
    <w:name w:val="Emphasis"/>
    <w:qFormat/>
    <w:rPr>
      <w:b/>
      <w:i/>
      <w:color w:val="5A5A5A"/>
    </w:rPr>
  </w:style>
  <w:style w:type="character" w:styleId="a5">
    <w:name w:val="Strong"/>
    <w:qFormat/>
    <w:rPr>
      <w:rFonts w:cs="Times New Roman"/>
      <w:b/>
      <w:bCs/>
      <w:spacing w:val="0"/>
    </w:rPr>
  </w:style>
  <w:style w:type="character" w:customStyle="1" w:styleId="a6">
    <w:name w:val="Основной текст Знак"/>
    <w:link w:val="a7"/>
    <w:locked/>
    <w:rPr>
      <w:rFonts w:cs="Times New Roman"/>
      <w:sz w:val="24"/>
      <w:szCs w:val="24"/>
      <w:lang w:val="en-US"/>
    </w:rPr>
  </w:style>
  <w:style w:type="character" w:styleId="a8">
    <w:name w:val="Hyperlink"/>
    <w:rPr>
      <w:rFonts w:cs="Times New Roman"/>
      <w:color w:val="0000FF"/>
      <w:u w:val="single"/>
    </w:rPr>
  </w:style>
  <w:style w:type="character" w:styleId="a9">
    <w:name w:val="page number"/>
    <w:basedOn w:val="a0"/>
  </w:style>
  <w:style w:type="character" w:customStyle="1" w:styleId="NoSpacingChar">
    <w:name w:val="No Spacing Char"/>
    <w:link w:val="NoSpacing"/>
    <w:locked/>
    <w:rPr>
      <w:rFonts w:cs="Times New Roman"/>
    </w:rPr>
  </w:style>
  <w:style w:type="character" w:customStyle="1" w:styleId="aa">
    <w:name w:val="Нижний колонтитул Знак"/>
    <w:link w:val="ab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-WW8Num1ztrue123411">
    <w:name w:val="WW-WW8Num1ztrue123411"/>
  </w:style>
  <w:style w:type="character" w:customStyle="1" w:styleId="WW-WW8Num1ztrue1231111">
    <w:name w:val="WW-WW8Num1ztrue1231111"/>
  </w:style>
  <w:style w:type="character" w:customStyle="1" w:styleId="WW-WW8Num1ztrue1234">
    <w:name w:val="WW-WW8Num1ztrue1234"/>
  </w:style>
  <w:style w:type="character" w:customStyle="1" w:styleId="WW-WW8Num1ztrue1234567111">
    <w:name w:val="WW-WW8Num1ztrue1234567111"/>
  </w:style>
  <w:style w:type="character" w:customStyle="1" w:styleId="11">
    <w:name w:val="Основной текст Знак1"/>
    <w:link w:val="a7"/>
    <w:semiHidden/>
    <w:locked/>
    <w:rPr>
      <w:rFonts w:cs="Times New Roman"/>
    </w:rPr>
  </w:style>
  <w:style w:type="character" w:customStyle="1" w:styleId="WW-WW8Num1ztrue123456111">
    <w:name w:val="WW-WW8Num1ztrue123456111"/>
  </w:style>
  <w:style w:type="character" w:customStyle="1" w:styleId="WW-WW8Num1ztrue12341">
    <w:name w:val="WW-WW8Num1ztrue12341"/>
  </w:style>
  <w:style w:type="character" w:customStyle="1" w:styleId="WW8Num1zfalse">
    <w:name w:val="WW8Num1zfalse"/>
  </w:style>
  <w:style w:type="character" w:customStyle="1" w:styleId="90">
    <w:name w:val="Заголовок 9 Знак"/>
    <w:link w:val="9"/>
    <w:semiHidden/>
    <w:locked/>
    <w:rPr>
      <w:rFonts w:ascii="Cambria" w:hAnsi="Cambria" w:cs="Times New Roman"/>
      <w:i/>
      <w:iCs/>
      <w:color w:val="9BBB59"/>
      <w:sz w:val="20"/>
      <w:szCs w:val="20"/>
    </w:rPr>
  </w:style>
  <w:style w:type="character" w:customStyle="1" w:styleId="WW-WW8Num1ztrue11">
    <w:name w:val="WW-WW8Num1ztrue11"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WW-WW8Num1ztrue1">
    <w:name w:val="WW-WW8Num1ztrue1"/>
  </w:style>
  <w:style w:type="character" w:customStyle="1" w:styleId="WW-WW8Num1ztrue123451">
    <w:name w:val="WW-WW8Num1ztrue123451"/>
  </w:style>
  <w:style w:type="character" w:customStyle="1" w:styleId="WW-WW8Num1ztrue">
    <w:name w:val="WW-WW8Num1ztrue"/>
  </w:style>
  <w:style w:type="character" w:customStyle="1" w:styleId="ac">
    <w:name w:val="Верхний колонтитул Знак"/>
    <w:link w:val="ad"/>
    <w:rPr>
      <w:sz w:val="22"/>
      <w:szCs w:val="22"/>
      <w:lang w:val="en-US" w:eastAsia="en-US"/>
    </w:rPr>
  </w:style>
  <w:style w:type="character" w:customStyle="1" w:styleId="WW-WW8Num1ztrue1234511">
    <w:name w:val="WW-WW8Num1ztrue1234511"/>
  </w:style>
  <w:style w:type="character" w:customStyle="1" w:styleId="WW-WW8Num1ztrue12345671">
    <w:name w:val="WW-WW8Num1ztrue12345671"/>
  </w:style>
  <w:style w:type="character" w:customStyle="1" w:styleId="WW-WW8Num1ztrue123456711">
    <w:name w:val="WW-WW8Num1ztrue123456711"/>
  </w:style>
  <w:style w:type="character" w:customStyle="1" w:styleId="WW-WW8Num1ztrue12341111">
    <w:name w:val="WW-WW8Num1ztrue12341111"/>
  </w:style>
  <w:style w:type="character" w:customStyle="1" w:styleId="WW-WW8Num1ztrue1231">
    <w:name w:val="WW-WW8Num1ztrue1231"/>
  </w:style>
  <w:style w:type="character" w:customStyle="1" w:styleId="WW-WW8Num1ztrue123">
    <w:name w:val="WW-WW8Num1ztrue123"/>
  </w:style>
  <w:style w:type="character" w:customStyle="1" w:styleId="WW-WW8Num1ztrue12345671111">
    <w:name w:val="WW-WW8Num1ztrue12345671111"/>
  </w:style>
  <w:style w:type="character" w:customStyle="1" w:styleId="ae">
    <w:name w:val="Название Знак"/>
    <w:link w:val="af"/>
    <w:locked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WW-WW8Num1ztrue11111">
    <w:name w:val="WW-WW8Num1ztrue11111"/>
  </w:style>
  <w:style w:type="character" w:customStyle="1" w:styleId="WW-WW8Num1ztrue1111">
    <w:name w:val="WW-WW8Num1ztrue1111"/>
  </w:style>
  <w:style w:type="character" w:customStyle="1" w:styleId="WW-WW8Num1ztrue1211111">
    <w:name w:val="WW-WW8Num1ztrue1211111"/>
  </w:style>
  <w:style w:type="character" w:customStyle="1" w:styleId="40">
    <w:name w:val="Заголовок 4 Знак"/>
    <w:link w:val="4"/>
    <w:semiHidden/>
    <w:locked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70">
    <w:name w:val="Заголовок 7 Знак"/>
    <w:link w:val="7"/>
    <w:semiHidden/>
    <w:locked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WW-WW8Num1ztrue12345111">
    <w:name w:val="WW-WW8Num1ztrue12345111"/>
  </w:style>
  <w:style w:type="character" w:customStyle="1" w:styleId="WW-WW8Num1ztrue123456">
    <w:name w:val="WW-WW8Num1ztrue123456"/>
  </w:style>
  <w:style w:type="character" w:customStyle="1" w:styleId="af0">
    <w:name w:val="Подзаголовок Знак"/>
    <w:link w:val="af1"/>
    <w:locked/>
    <w:rPr>
      <w:rFonts w:ascii="Calibri" w:cs="Times New Roman"/>
      <w:i/>
      <w:iCs/>
      <w:sz w:val="24"/>
      <w:szCs w:val="24"/>
    </w:rPr>
  </w:style>
  <w:style w:type="character" w:customStyle="1" w:styleId="WW-WW8Num1ztrue111111">
    <w:name w:val="WW-WW8Num1ztrue111111"/>
  </w:style>
  <w:style w:type="character" w:customStyle="1" w:styleId="WW8Num1ztrue">
    <w:name w:val="WW8Num1ztrue"/>
  </w:style>
  <w:style w:type="character" w:customStyle="1" w:styleId="SubtleEmphasis">
    <w:name w:val="Subtle Emphasis"/>
    <w:rPr>
      <w:i/>
      <w:color w:val="5A5A5A"/>
    </w:rPr>
  </w:style>
  <w:style w:type="character" w:customStyle="1" w:styleId="WW-WW8Num1ztrue123411111">
    <w:name w:val="WW-WW8Num1ztrue123411111"/>
  </w:style>
  <w:style w:type="character" w:customStyle="1" w:styleId="WW-WW8Num1ztrue12345611111">
    <w:name w:val="WW-WW8Num1ztrue12345611111"/>
  </w:style>
  <w:style w:type="character" w:customStyle="1" w:styleId="60">
    <w:name w:val="Заголовок 6 Знак"/>
    <w:link w:val="6"/>
    <w:semiHidden/>
    <w:locked/>
    <w:rPr>
      <w:rFonts w:ascii="Cambria" w:hAnsi="Cambria" w:cs="Times New Roman"/>
      <w:i/>
      <w:iCs/>
      <w:color w:val="4F81BD"/>
    </w:rPr>
  </w:style>
  <w:style w:type="character" w:customStyle="1" w:styleId="af2">
    <w:name w:val="Текст выноски Знак"/>
    <w:link w:val="af3"/>
    <w:semiHidden/>
    <w:locked/>
    <w:rPr>
      <w:rFonts w:ascii="Tahoma" w:hAnsi="Tahoma" w:cs="Tahoma"/>
      <w:sz w:val="16"/>
      <w:szCs w:val="16"/>
    </w:rPr>
  </w:style>
  <w:style w:type="character" w:customStyle="1" w:styleId="WW-WW8Num1ztrue1234567">
    <w:name w:val="WW-WW8Num1ztrue1234567"/>
  </w:style>
  <w:style w:type="character" w:customStyle="1" w:styleId="WW-WW8Num1ztrue1234511111">
    <w:name w:val="WW-WW8Num1ztrue1234511111"/>
  </w:style>
  <w:style w:type="character" w:customStyle="1" w:styleId="WW-WW8Num1ztrue123451111">
    <w:name w:val="WW-WW8Num1ztrue123451111"/>
  </w:style>
  <w:style w:type="character" w:customStyle="1" w:styleId="WW-WW8Num1ztrue1234111">
    <w:name w:val="WW-WW8Num1ztrue1234111"/>
  </w:style>
  <w:style w:type="character" w:customStyle="1" w:styleId="QuoteChar">
    <w:name w:val="Quote Char"/>
    <w:link w:val="Quote"/>
    <w:locked/>
    <w:rPr>
      <w:rFonts w:ascii="Cambria" w:hAnsi="Cambria" w:cs="Times New Roman"/>
      <w:i/>
      <w:iCs/>
      <w:color w:val="5A5A5A"/>
    </w:rPr>
  </w:style>
  <w:style w:type="character" w:customStyle="1" w:styleId="50">
    <w:name w:val="Заголовок 5 Знак"/>
    <w:link w:val="5"/>
    <w:locked/>
    <w:rPr>
      <w:rFonts w:ascii="Cambria" w:hAnsi="Cambria" w:cs="Times New Roman"/>
      <w:color w:val="4F81BD"/>
    </w:rPr>
  </w:style>
  <w:style w:type="character" w:customStyle="1" w:styleId="30">
    <w:name w:val="Заголовок 3 Знак"/>
    <w:link w:val="3"/>
    <w:locked/>
    <w:rPr>
      <w:rFonts w:ascii="Cambria" w:hAnsi="Cambria" w:cs="Times New Roman"/>
      <w:color w:val="4F81BD"/>
      <w:sz w:val="24"/>
      <w:szCs w:val="24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color w:val="365F91"/>
      <w:sz w:val="24"/>
      <w:szCs w:val="24"/>
    </w:rPr>
  </w:style>
  <w:style w:type="character" w:customStyle="1" w:styleId="IntenseReference">
    <w:name w:val="Intense Reference"/>
    <w:rPr>
      <w:rFonts w:cs="Times New Roman"/>
      <w:b/>
      <w:bCs/>
      <w:color w:val="76923C"/>
      <w:u w:val="single" w:color="9BBB59"/>
    </w:rPr>
  </w:style>
  <w:style w:type="character" w:customStyle="1" w:styleId="WW-WW8Num1ztrue1211">
    <w:name w:val="WW-WW8Num1ztrue1211"/>
  </w:style>
  <w:style w:type="paragraph" w:customStyle="1" w:styleId="Quote">
    <w:name w:val="Quote"/>
    <w:basedOn w:val="a"/>
    <w:next w:val="a"/>
    <w:link w:val="QuoteChar"/>
    <w:rPr>
      <w:rFonts w:ascii="Cambria" w:hAnsi="Cambria"/>
      <w:i/>
      <w:iCs/>
      <w:color w:val="5A5A5A"/>
    </w:rPr>
  </w:style>
  <w:style w:type="paragraph" w:customStyle="1" w:styleId="af4">
    <w:name w:val="Содержимое таблицы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5">
    <w:name w:val="Содержимое врезки"/>
    <w:basedOn w:val="a7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12">
    <w:name w:val="Указатель1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ConsPlusNormal">
    <w:name w:val="  ConsPlusNormal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paragraph" w:customStyle="1" w:styleId="IntenseQuote">
    <w:name w:val="Intense Quote"/>
    <w:basedOn w:val="a"/>
    <w:next w:val="a"/>
    <w:link w:val="IntenseQuoteChar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paragraph" w:customStyle="1" w:styleId="31">
    <w:name w:val="Список 31"/>
    <w:basedOn w:val="a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TOCHeading">
    <w:name w:val="TOC Heading"/>
    <w:basedOn w:val="1"/>
    <w:next w:val="a"/>
    <w:semiHidden/>
    <w:pPr>
      <w:outlineLvl w:val="9"/>
    </w:pPr>
  </w:style>
  <w:style w:type="paragraph" w:customStyle="1" w:styleId="a1">
    <w:name w:val="Знак Знак Знак Знак Знак Знак Знак"/>
    <w:basedOn w:val="a"/>
    <w:link w:val="a0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paragraph" w:styleId="af">
    <w:name w:val="Title"/>
    <w:basedOn w:val="a"/>
    <w:next w:val="a"/>
    <w:link w:val="ae"/>
    <w:qFormat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styleId="af3">
    <w:name w:val="Balloon Text"/>
    <w:basedOn w:val="a"/>
    <w:link w:val="af2"/>
    <w:semiHidden/>
    <w:rPr>
      <w:rFonts w:ascii="Tahoma" w:hAnsi="Tahoma" w:cs="Tahoma"/>
      <w:sz w:val="16"/>
      <w:szCs w:val="16"/>
    </w:rPr>
  </w:style>
  <w:style w:type="paragraph" w:styleId="af6">
    <w:name w:val="caption"/>
    <w:basedOn w:val="a"/>
    <w:next w:val="a"/>
    <w:qFormat/>
    <w:rPr>
      <w:b/>
      <w:bCs/>
      <w:sz w:val="18"/>
      <w:szCs w:val="18"/>
    </w:rPr>
  </w:style>
  <w:style w:type="paragraph" w:styleId="ab">
    <w:name w:val="footer"/>
    <w:basedOn w:val="a"/>
    <w:link w:val="aa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7">
    <w:name w:val="Body Text"/>
    <w:basedOn w:val="a"/>
    <w:link w:val="a6"/>
    <w:pPr>
      <w:spacing w:after="120"/>
    </w:pPr>
    <w:rPr>
      <w:sz w:val="24"/>
      <w:szCs w:val="24"/>
    </w:rPr>
  </w:style>
  <w:style w:type="paragraph" w:styleId="ad">
    <w:name w:val="header"/>
    <w:basedOn w:val="a"/>
    <w:link w:val="ac"/>
    <w:pPr>
      <w:tabs>
        <w:tab w:val="center" w:pos="4677"/>
        <w:tab w:val="right" w:pos="9355"/>
      </w:tabs>
    </w:pPr>
  </w:style>
  <w:style w:type="paragraph" w:styleId="af7">
    <w:name w:val="List"/>
    <w:basedOn w:val="a7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styleId="af1">
    <w:name w:val="Subtitle"/>
    <w:basedOn w:val="a"/>
    <w:next w:val="a"/>
    <w:link w:val="af0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af8">
    <w:name w:val="Normal (Web)"/>
    <w:basedOn w:val="a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32">
    <w:name w:val="List 3"/>
    <w:basedOn w:val="a"/>
    <w:semiHidden/>
    <w:pPr>
      <w:ind w:left="849" w:hanging="283"/>
    </w:pPr>
    <w:rPr>
      <w:rFonts w:ascii="Times New Roman" w:hAnsi="Times New Roman"/>
      <w:sz w:val="24"/>
      <w:szCs w:val="24"/>
    </w:rPr>
  </w:style>
  <w:style w:type="paragraph" w:customStyle="1" w:styleId="af9">
    <w:name w:val="Заголовок"/>
    <w:basedOn w:val="a"/>
    <w:next w:val="a7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customStyle="1" w:styleId="310">
    <w:name w:val="Основной текст 31"/>
    <w:basedOn w:val="a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paragraph" w:customStyle="1" w:styleId="NoSpacing">
    <w:name w:val="No Spacing"/>
    <w:basedOn w:val="a"/>
    <w:link w:val="NoSpacingChar"/>
    <w:pPr>
      <w:ind w:firstLine="0"/>
    </w:pPr>
  </w:style>
  <w:style w:type="paragraph" w:customStyle="1" w:styleId="afa">
    <w:name w:val="Заголовок таблицы"/>
    <w:basedOn w:val="af4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table" w:styleId="afb">
    <w:name w:val="Table Grid"/>
    <w:basedOn w:val="a2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1126</Words>
  <Characters>6419</Characters>
  <Application>Microsoft Office Word</Application>
  <DocSecurity>0</DocSecurity>
  <Lines>53</Lines>
  <Paragraphs>15</Paragraphs>
  <ScaleCrop>false</ScaleCrop>
  <Company>USN Team</Company>
  <LinksUpToDate>false</LinksUpToDate>
  <CharactersWithSpaces>7530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Санек</cp:lastModifiedBy>
  <cp:revision>2</cp:revision>
  <cp:lastPrinted>2019-04-24T09:29:00Z</cp:lastPrinted>
  <dcterms:created xsi:type="dcterms:W3CDTF">2019-07-12T21:01:00Z</dcterms:created>
  <dcterms:modified xsi:type="dcterms:W3CDTF">2019-07-12T21:01:00Z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