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64D26">
      <w:pPr>
        <w:rPr>
          <w:b/>
          <w:sz w:val="28"/>
          <w:szCs w:val="28"/>
        </w:rPr>
      </w:pPr>
      <w:r>
        <w:t xml:space="preserve">                                                                </w:t>
      </w:r>
      <w:r w:rsidR="002432D8">
        <w:rPr>
          <w:noProof/>
          <w:lang w:eastAsia="ru-RU"/>
        </w:rPr>
        <w:drawing>
          <wp:inline distT="0" distB="0" distL="0" distR="0">
            <wp:extent cx="11430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</w:t>
      </w:r>
      <w:r>
        <w:rPr>
          <w:b/>
          <w:sz w:val="32"/>
        </w:rPr>
        <w:t xml:space="preserve">        </w:t>
      </w:r>
    </w:p>
    <w:p w:rsidR="00000000" w:rsidRDefault="00F64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000000" w:rsidRDefault="00F64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Старорусский район  </w:t>
      </w:r>
    </w:p>
    <w:p w:rsidR="00000000" w:rsidRDefault="00F64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Новгородская область</w:t>
      </w:r>
    </w:p>
    <w:p w:rsidR="00000000" w:rsidRDefault="00F64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000000" w:rsidRDefault="00F64D26">
      <w:pPr>
        <w:jc w:val="center"/>
        <w:rPr>
          <w:b/>
          <w:sz w:val="28"/>
          <w:szCs w:val="28"/>
        </w:rPr>
      </w:pPr>
    </w:p>
    <w:p w:rsidR="00000000" w:rsidRDefault="00F64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000000" w:rsidRDefault="00F64D26">
      <w:pPr>
        <w:jc w:val="center"/>
        <w:rPr>
          <w:b/>
          <w:sz w:val="28"/>
          <w:szCs w:val="28"/>
        </w:rPr>
      </w:pPr>
    </w:p>
    <w:p w:rsidR="00000000" w:rsidRDefault="00F64D26">
      <w:pPr>
        <w:jc w:val="center"/>
        <w:rPr>
          <w:b/>
          <w:sz w:val="28"/>
          <w:szCs w:val="28"/>
        </w:rPr>
      </w:pPr>
    </w:p>
    <w:p w:rsidR="00000000" w:rsidRDefault="00F64D2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 02.0</w:t>
      </w:r>
      <w:r>
        <w:rPr>
          <w:b/>
          <w:sz w:val="28"/>
          <w:szCs w:val="28"/>
        </w:rPr>
        <w:t>7.2018 № 94</w:t>
      </w:r>
    </w:p>
    <w:p w:rsidR="00000000" w:rsidRDefault="00F64D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>
        <w:rPr>
          <w:sz w:val="28"/>
          <w:szCs w:val="28"/>
        </w:rPr>
        <w:t>Сусолово</w:t>
      </w:r>
    </w:p>
    <w:p w:rsidR="00000000" w:rsidRDefault="00F64D26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</w:tblGrid>
      <w:tr w:rsidR="00000000">
        <w:tc>
          <w:tcPr>
            <w:tcW w:w="4361" w:type="dxa"/>
            <w:shd w:val="clear" w:color="auto" w:fill="auto"/>
          </w:tcPr>
          <w:p w:rsidR="00000000" w:rsidRDefault="00F64D26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внесении изменений  в </w:t>
            </w:r>
          </w:p>
          <w:p w:rsidR="00000000" w:rsidRDefault="00F64D26">
            <w:pPr>
              <w:widowControl w:val="0"/>
              <w:autoSpaceDE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муниципальную программу </w:t>
            </w:r>
          </w:p>
          <w:p w:rsidR="00000000" w:rsidRDefault="00F64D26">
            <w:pPr>
              <w:widowControl w:val="0"/>
              <w:autoSpaceDE w:val="0"/>
              <w:jc w:val="both"/>
            </w:pPr>
            <w:r>
              <w:rPr>
                <w:b/>
                <w:sz w:val="28"/>
                <w:szCs w:val="28"/>
              </w:rPr>
              <w:t xml:space="preserve">«Энергосбережение и повышение энергетической эффективности на территории Великосельского сельского поселения на 2014-2020 годы» </w:t>
            </w:r>
          </w:p>
          <w:bookmarkEnd w:id="0"/>
          <w:p w:rsidR="00000000" w:rsidRDefault="00F64D26">
            <w:pPr>
              <w:widowControl w:val="0"/>
              <w:autoSpaceDE w:val="0"/>
              <w:jc w:val="both"/>
            </w:pPr>
          </w:p>
        </w:tc>
      </w:tr>
    </w:tbl>
    <w:p w:rsidR="00000000" w:rsidRDefault="00F64D26">
      <w:pPr>
        <w:jc w:val="both"/>
        <w:rPr>
          <w:sz w:val="28"/>
          <w:szCs w:val="28"/>
        </w:rPr>
      </w:pPr>
    </w:p>
    <w:p w:rsidR="00000000" w:rsidRDefault="00F64D26">
      <w:pPr>
        <w:jc w:val="center"/>
        <w:rPr>
          <w:sz w:val="28"/>
          <w:szCs w:val="28"/>
        </w:rPr>
      </w:pPr>
    </w:p>
    <w:p w:rsidR="00000000" w:rsidRDefault="00F64D26">
      <w:pPr>
        <w:rPr>
          <w:b/>
          <w:sz w:val="28"/>
          <w:szCs w:val="28"/>
        </w:rPr>
      </w:pPr>
    </w:p>
    <w:p w:rsidR="00000000" w:rsidRDefault="00F64D2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соответствии с Федеральным законом от 06.10.</w:t>
      </w:r>
      <w:r>
        <w:rPr>
          <w:sz w:val="28"/>
          <w:szCs w:val="28"/>
        </w:rPr>
        <w:t>2003 года № 131-ФЗ «Об общих принципах организации местного самоуправления в Российской Федерации»</w:t>
      </w:r>
    </w:p>
    <w:p w:rsidR="00000000" w:rsidRDefault="00F64D26">
      <w:pPr>
        <w:jc w:val="both"/>
        <w:rPr>
          <w:sz w:val="28"/>
          <w:szCs w:val="28"/>
        </w:rPr>
      </w:pPr>
    </w:p>
    <w:p w:rsidR="00000000" w:rsidRDefault="00F64D2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ПОСТАНОВЛЯЮ:</w:t>
      </w:r>
    </w:p>
    <w:p w:rsidR="00000000" w:rsidRDefault="00F64D26">
      <w:pPr>
        <w:jc w:val="both"/>
        <w:rPr>
          <w:b/>
          <w:sz w:val="28"/>
          <w:szCs w:val="28"/>
        </w:rPr>
      </w:pPr>
    </w:p>
    <w:p w:rsidR="00000000" w:rsidRDefault="00F64D26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 муниципальной  программы «Энергосбережение и повышение энергетической эффективности на территории Великосельского сельского поселен</w:t>
      </w:r>
      <w:r>
        <w:rPr>
          <w:sz w:val="28"/>
          <w:szCs w:val="28"/>
        </w:rPr>
        <w:t>ия на 2014-2020 годы», утвержденную постановлением Администрации сельского поселения от 15.11.2013 № 176 внести следующие изменения:</w:t>
      </w:r>
    </w:p>
    <w:p w:rsidR="00000000" w:rsidRDefault="00F64D26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5 «Цели, задачи и целевые показатели муниципальной программы» изложить в следующей редакции:</w:t>
      </w:r>
    </w:p>
    <w:p w:rsidR="00000000" w:rsidRDefault="00F64D26">
      <w:pPr>
        <w:ind w:left="1080"/>
        <w:jc w:val="both"/>
        <w:rPr>
          <w:sz w:val="28"/>
          <w:szCs w:val="28"/>
        </w:rPr>
      </w:pPr>
    </w:p>
    <w:tbl>
      <w:tblPr>
        <w:tblW w:w="0" w:type="auto"/>
        <w:tblInd w:w="-895" w:type="dxa"/>
        <w:tblLayout w:type="fixed"/>
        <w:tblLook w:val="0000" w:firstRow="0" w:lastRow="0" w:firstColumn="0" w:lastColumn="0" w:noHBand="0" w:noVBand="0"/>
      </w:tblPr>
      <w:tblGrid>
        <w:gridCol w:w="851"/>
        <w:gridCol w:w="3119"/>
        <w:gridCol w:w="851"/>
        <w:gridCol w:w="850"/>
        <w:gridCol w:w="992"/>
        <w:gridCol w:w="992"/>
        <w:gridCol w:w="992"/>
        <w:gridCol w:w="992"/>
        <w:gridCol w:w="1012"/>
      </w:tblGrid>
      <w:tr w:rsidR="00000000">
        <w:trPr>
          <w:cantSplit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lastRenderedPageBreak/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lastRenderedPageBreak/>
              <w:t xml:space="preserve">Цели, задачи </w:t>
            </w:r>
            <w:r>
              <w:rPr>
                <w:sz w:val="28"/>
                <w:szCs w:val="28"/>
              </w:rPr>
              <w:lastRenderedPageBreak/>
              <w:t>мун</w:t>
            </w:r>
            <w:r>
              <w:rPr>
                <w:sz w:val="28"/>
                <w:szCs w:val="28"/>
              </w:rPr>
              <w:t>иципальной программы, наименование и единица измерения целевого показателя</w:t>
            </w:r>
          </w:p>
        </w:tc>
        <w:tc>
          <w:tcPr>
            <w:tcW w:w="66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lastRenderedPageBreak/>
              <w:t>Значение целевого показателя по годам</w:t>
            </w:r>
          </w:p>
        </w:tc>
      </w:tr>
      <w:tr w:rsidR="00000000">
        <w:trPr>
          <w:cantSplit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2020</w:t>
            </w:r>
          </w:p>
        </w:tc>
      </w:tr>
      <w:tr w:rsidR="000000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8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9</w:t>
            </w:r>
          </w:p>
        </w:tc>
      </w:tr>
      <w:tr w:rsidR="000000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98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  <w:sz w:val="28"/>
                <w:szCs w:val="28"/>
              </w:rPr>
              <w:t>Цель- Сокращение расходов бюджета на финансирование оплаты уличного освещения</w:t>
            </w:r>
          </w:p>
        </w:tc>
      </w:tr>
      <w:tr w:rsidR="000000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8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  <w:i/>
                <w:sz w:val="28"/>
                <w:szCs w:val="28"/>
              </w:rPr>
              <w:t>Задача - Установка систем автоматического управления уличным освещением населенных пунктов Великосельского сельского поселения</w:t>
            </w:r>
          </w:p>
        </w:tc>
      </w:tr>
      <w:tr w:rsidR="000000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1.1.1.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Количество светильников переведенных на автоматическое управление (шт.)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0000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98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  <w:i/>
                <w:sz w:val="28"/>
                <w:szCs w:val="28"/>
              </w:rPr>
              <w:t>Задача - Установка прибо</w:t>
            </w:r>
            <w:r>
              <w:rPr>
                <w:b/>
                <w:i/>
                <w:sz w:val="28"/>
                <w:szCs w:val="28"/>
              </w:rPr>
              <w:t>ров учета на потребление электрической энергии по уличному освещению</w:t>
            </w:r>
          </w:p>
        </w:tc>
      </w:tr>
      <w:tr w:rsidR="000000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1.2.1.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Количество установленных счетчиков на уличное освещение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  <w:tr w:rsidR="000000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1.2.2.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Сокращение расходов на оплату уличного освещения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15</w:t>
            </w:r>
          </w:p>
        </w:tc>
      </w:tr>
      <w:tr w:rsidR="000000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98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  <w:sz w:val="28"/>
                <w:szCs w:val="28"/>
              </w:rPr>
              <w:t>Цель- Создание экономичес</w:t>
            </w:r>
            <w:r>
              <w:rPr>
                <w:b/>
                <w:sz w:val="28"/>
                <w:szCs w:val="28"/>
              </w:rPr>
              <w:t>ких и организационных условий для эффективного использования энергоресурсов</w:t>
            </w:r>
          </w:p>
        </w:tc>
      </w:tr>
      <w:tr w:rsidR="000000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980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  <w:i/>
                <w:sz w:val="28"/>
                <w:szCs w:val="28"/>
              </w:rPr>
              <w:t>Задача – Замена ламп накаливания в светильниках уличного освещения энергосберегающими лампами</w:t>
            </w:r>
          </w:p>
        </w:tc>
      </w:tr>
      <w:tr w:rsidR="000000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2.1.1.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Количество замененных ламп накаливания на энергосберегающие лампы (шт)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15</w:t>
            </w:r>
          </w:p>
        </w:tc>
      </w:tr>
      <w:tr w:rsidR="0000000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>Приобретение светодиодных светильников (шт.)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000000" w:rsidRDefault="00F64D26">
      <w:pPr>
        <w:ind w:left="1080"/>
        <w:jc w:val="both"/>
        <w:rPr>
          <w:sz w:val="28"/>
          <w:szCs w:val="28"/>
        </w:rPr>
      </w:pPr>
    </w:p>
    <w:p w:rsidR="00000000" w:rsidRDefault="00F64D26">
      <w:pPr>
        <w:ind w:left="1080"/>
        <w:jc w:val="both"/>
        <w:rPr>
          <w:sz w:val="28"/>
          <w:szCs w:val="28"/>
        </w:rPr>
      </w:pPr>
    </w:p>
    <w:p w:rsidR="00000000" w:rsidRDefault="00F64D26">
      <w:pPr>
        <w:numPr>
          <w:ilvl w:val="1"/>
          <w:numId w:val="2"/>
        </w:numPr>
        <w:jc w:val="both"/>
      </w:pPr>
      <w:r>
        <w:rPr>
          <w:sz w:val="28"/>
          <w:szCs w:val="28"/>
        </w:rPr>
        <w:t>Раздел 7 «Объемы и источники финансирования программы» изложить в редакции: «Источником финансирования программы является бюджет Великосельского сельского поселения. Все</w:t>
      </w:r>
      <w:r>
        <w:rPr>
          <w:sz w:val="28"/>
          <w:szCs w:val="28"/>
        </w:rPr>
        <w:t xml:space="preserve">го объем финансирования составляет: </w:t>
      </w:r>
      <w:r>
        <w:rPr>
          <w:b/>
          <w:color w:val="FF0000"/>
          <w:sz w:val="28"/>
          <w:szCs w:val="28"/>
        </w:rPr>
        <w:t>287,7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руб. По годам реализации финансирование программы составляет:</w:t>
      </w:r>
    </w:p>
    <w:tbl>
      <w:tblPr>
        <w:tblW w:w="0" w:type="auto"/>
        <w:tblInd w:w="-186" w:type="dxa"/>
        <w:tblLayout w:type="fixed"/>
        <w:tblLook w:val="0000" w:firstRow="0" w:lastRow="0" w:firstColumn="0" w:lastColumn="0" w:noHBand="0" w:noVBand="0"/>
      </w:tblPr>
      <w:tblGrid>
        <w:gridCol w:w="1128"/>
        <w:gridCol w:w="1326"/>
        <w:gridCol w:w="1615"/>
        <w:gridCol w:w="1933"/>
        <w:gridCol w:w="1272"/>
        <w:gridCol w:w="1808"/>
        <w:gridCol w:w="828"/>
      </w:tblGrid>
      <w:tr w:rsidR="00000000">
        <w:trPr>
          <w:cantSplit/>
        </w:trPr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Год</w:t>
            </w:r>
          </w:p>
        </w:tc>
        <w:tc>
          <w:tcPr>
            <w:tcW w:w="87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Источник финансирования (тыс. рублей)</w:t>
            </w:r>
          </w:p>
        </w:tc>
      </w:tr>
      <w:tr w:rsidR="00000000">
        <w:trPr>
          <w:cantSplit/>
        </w:trPr>
        <w:tc>
          <w:tcPr>
            <w:tcW w:w="11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Областной бюджет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Федеральный бюджет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Бюджет муниципального района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Бюджет поселения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Внебюджетные средства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Всего</w:t>
            </w:r>
          </w:p>
        </w:tc>
      </w:tr>
      <w:tr w:rsidR="00000000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3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7</w:t>
            </w:r>
          </w:p>
        </w:tc>
      </w:tr>
      <w:tr w:rsidR="00000000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2014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4,7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</w:rPr>
              <w:t>4,7</w:t>
            </w:r>
          </w:p>
        </w:tc>
      </w:tr>
      <w:tr w:rsidR="00000000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2015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30,0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</w:rPr>
              <w:t>30,0</w:t>
            </w:r>
          </w:p>
        </w:tc>
      </w:tr>
      <w:tr w:rsidR="00000000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2016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30,0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</w:rPr>
              <w:t>30,0</w:t>
            </w:r>
          </w:p>
        </w:tc>
      </w:tr>
      <w:tr w:rsidR="00000000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2017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99,0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</w:rPr>
              <w:t>99,0</w:t>
            </w:r>
          </w:p>
        </w:tc>
      </w:tr>
      <w:tr w:rsidR="00000000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2018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69,0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</w:rPr>
              <w:t>69,0</w:t>
            </w:r>
          </w:p>
        </w:tc>
      </w:tr>
      <w:tr w:rsidR="00000000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2019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27,5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</w:rPr>
              <w:t>27,5</w:t>
            </w:r>
          </w:p>
        </w:tc>
      </w:tr>
      <w:tr w:rsidR="00000000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2020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27,5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t>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</w:rPr>
              <w:t>27,5</w:t>
            </w:r>
          </w:p>
        </w:tc>
      </w:tr>
      <w:tr w:rsidR="00000000"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</w:pPr>
            <w:r>
              <w:rPr>
                <w:b/>
              </w:rPr>
              <w:t>ВСЕГО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</w:rPr>
              <w:t>287,7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</w:rPr>
              <w:t>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widowControl w:val="0"/>
              <w:autoSpaceDE w:val="0"/>
              <w:jc w:val="center"/>
            </w:pPr>
            <w:r>
              <w:rPr>
                <w:b/>
              </w:rPr>
              <w:t>287,7</w:t>
            </w:r>
          </w:p>
        </w:tc>
      </w:tr>
    </w:tbl>
    <w:p w:rsidR="00000000" w:rsidRDefault="00F64D26">
      <w:pPr>
        <w:ind w:left="1080"/>
        <w:jc w:val="both"/>
        <w:rPr>
          <w:sz w:val="28"/>
          <w:szCs w:val="28"/>
        </w:rPr>
      </w:pPr>
    </w:p>
    <w:p w:rsidR="00000000" w:rsidRDefault="00F64D26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8 «Ожидаемые конечные результаты</w:t>
      </w:r>
      <w:r>
        <w:rPr>
          <w:sz w:val="28"/>
          <w:szCs w:val="28"/>
        </w:rPr>
        <w:t xml:space="preserve"> реализации программы» изложить в редакции: «В результате реализации программы возможно обеспечить: 1. За семь лет реализации мероприятий программы установить 200 фотореле для автоматического включения и выключения светильников уличного освещения; 2. За се</w:t>
      </w:r>
      <w:r>
        <w:rPr>
          <w:sz w:val="28"/>
          <w:szCs w:val="28"/>
        </w:rPr>
        <w:t>мь лет реализации мероприятий программы установить 24 счетчика на уличное освещение; 3. Заменить 130 ламп накаливания на энергосберегающие лампы; 4. Реализация программы позволит обеспечить комплексное решение экономических проблем для устойчивого развития</w:t>
      </w:r>
      <w:r>
        <w:rPr>
          <w:sz w:val="28"/>
          <w:szCs w:val="28"/>
        </w:rPr>
        <w:t xml:space="preserve"> сельского поселения; 5. За годы реализации программы будет установлено 18 светодиодных светильников уличного освещения. 6. В результате реализации программы предполагается уменьшить объём потребления коммунальных ресурсов и понизить уровень оплаты за потр</w:t>
      </w:r>
      <w:r>
        <w:rPr>
          <w:sz w:val="28"/>
          <w:szCs w:val="28"/>
        </w:rPr>
        <w:t>ебленные ресурсы.».</w:t>
      </w:r>
    </w:p>
    <w:p w:rsidR="00000000" w:rsidRDefault="00F64D2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Мероприятия муниципальной программы «Энергосбережение и повышение энергетической эффективности на территории Великосельского сельского поселения на 2014-2020 годы» изложить в редакции согласно Приложению 1.</w:t>
      </w:r>
    </w:p>
    <w:p w:rsidR="00000000" w:rsidRDefault="00F64D26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</w:t>
      </w:r>
      <w:r>
        <w:rPr>
          <w:sz w:val="28"/>
          <w:szCs w:val="28"/>
        </w:rPr>
        <w:t>тановление в муниципальной газете «Великосельский вестник».</w:t>
      </w:r>
    </w:p>
    <w:p w:rsidR="00000000" w:rsidRDefault="00F64D26">
      <w:pPr>
        <w:shd w:val="clear" w:color="auto" w:fill="FFFFFF"/>
        <w:tabs>
          <w:tab w:val="left" w:pos="1402"/>
        </w:tabs>
        <w:spacing w:line="322" w:lineRule="exact"/>
        <w:ind w:left="360"/>
        <w:jc w:val="both"/>
        <w:rPr>
          <w:sz w:val="28"/>
          <w:szCs w:val="28"/>
        </w:rPr>
      </w:pPr>
    </w:p>
    <w:p w:rsidR="00000000" w:rsidRDefault="00F64D26">
      <w:pPr>
        <w:pStyle w:val="af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000000" w:rsidRDefault="00F64D26">
      <w:pPr>
        <w:pStyle w:val="af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                                                           Н.В. Харитонов</w:t>
      </w:r>
    </w:p>
    <w:p w:rsidR="00000000" w:rsidRDefault="00F64D26">
      <w:pPr>
        <w:rPr>
          <w:b/>
          <w:sz w:val="28"/>
          <w:szCs w:val="28"/>
        </w:rPr>
      </w:pPr>
    </w:p>
    <w:p w:rsidR="00000000" w:rsidRDefault="00F64D26">
      <w:pPr>
        <w:rPr>
          <w:b/>
          <w:sz w:val="28"/>
          <w:szCs w:val="28"/>
        </w:rPr>
      </w:pPr>
    </w:p>
    <w:p w:rsidR="00000000" w:rsidRDefault="00F64D26"/>
    <w:p w:rsidR="00000000" w:rsidRDefault="00F64D26"/>
    <w:p w:rsidR="00000000" w:rsidRDefault="00F64D26"/>
    <w:p w:rsidR="00000000" w:rsidRDefault="00F64D26"/>
    <w:p w:rsidR="00000000" w:rsidRDefault="00F64D26"/>
    <w:p w:rsidR="00000000" w:rsidRDefault="00F64D26"/>
    <w:p w:rsidR="00000000" w:rsidRDefault="00F64D26">
      <w:pPr>
        <w:sectPr w:rsidR="00000000">
          <w:pgSz w:w="11906" w:h="16838"/>
          <w:pgMar w:top="1134" w:right="707" w:bottom="1134" w:left="1701" w:header="720" w:footer="720" w:gutter="0"/>
          <w:cols w:space="720"/>
          <w:docGrid w:linePitch="360"/>
        </w:sectPr>
      </w:pPr>
    </w:p>
    <w:p w:rsidR="00000000" w:rsidRDefault="00F64D26"/>
    <w:p w:rsidR="00000000" w:rsidRDefault="00F64D26">
      <w:pPr>
        <w:autoSpaceDE w:val="0"/>
        <w:jc w:val="right"/>
        <w:rPr>
          <w:b/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000000" w:rsidRDefault="00F64D26">
      <w:pPr>
        <w:autoSpaceDE w:val="0"/>
        <w:jc w:val="center"/>
        <w:rPr>
          <w:b/>
          <w:sz w:val="28"/>
          <w:szCs w:val="28"/>
        </w:rPr>
      </w:pPr>
    </w:p>
    <w:p w:rsidR="00000000" w:rsidRDefault="00F64D26">
      <w:pPr>
        <w:autoSpaceDE w:val="0"/>
        <w:jc w:val="center"/>
        <w:rPr>
          <w:b/>
          <w:bCs/>
        </w:rPr>
      </w:pPr>
      <w:r>
        <w:rPr>
          <w:b/>
          <w:sz w:val="28"/>
          <w:szCs w:val="28"/>
        </w:rPr>
        <w:t>Мероприятия к муниципальной программе</w:t>
      </w:r>
    </w:p>
    <w:p w:rsidR="00000000" w:rsidRDefault="00F64D26">
      <w:pPr>
        <w:autoSpaceDE w:val="0"/>
        <w:jc w:val="center"/>
      </w:pPr>
      <w:r>
        <w:rPr>
          <w:b/>
          <w:bCs/>
        </w:rPr>
        <w:t>«Эн</w:t>
      </w:r>
      <w:r>
        <w:rPr>
          <w:b/>
          <w:bCs/>
        </w:rPr>
        <w:t>ергосбережение и повышение энергетической эффективности на территории Великосельского сельского поселения</w:t>
      </w:r>
      <w:r>
        <w:t>»</w:t>
      </w:r>
    </w:p>
    <w:p w:rsidR="00000000" w:rsidRDefault="00F64D26">
      <w:pPr>
        <w:autoSpaceDE w:val="0"/>
        <w:jc w:val="center"/>
      </w:pPr>
      <w:r>
        <w:t>(наименование программы)</w:t>
      </w:r>
    </w:p>
    <w:p w:rsidR="00000000" w:rsidRDefault="00F64D26"/>
    <w:tbl>
      <w:tblPr>
        <w:tblW w:w="0" w:type="auto"/>
        <w:tblInd w:w="-611" w:type="dxa"/>
        <w:tblLayout w:type="fixed"/>
        <w:tblLook w:val="0000" w:firstRow="0" w:lastRow="0" w:firstColumn="0" w:lastColumn="0" w:noHBand="0" w:noVBand="0"/>
      </w:tblPr>
      <w:tblGrid>
        <w:gridCol w:w="576"/>
        <w:gridCol w:w="2984"/>
        <w:gridCol w:w="2264"/>
        <w:gridCol w:w="1122"/>
        <w:gridCol w:w="1843"/>
        <w:gridCol w:w="1843"/>
        <w:gridCol w:w="850"/>
        <w:gridCol w:w="709"/>
        <w:gridCol w:w="709"/>
        <w:gridCol w:w="709"/>
        <w:gridCol w:w="708"/>
        <w:gridCol w:w="851"/>
        <w:gridCol w:w="871"/>
      </w:tblGrid>
      <w:tr w:rsidR="00000000">
        <w:trPr>
          <w:cantSplit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t xml:space="preserve">№ </w:t>
            </w:r>
            <w:r>
              <w:rPr>
                <w:rFonts w:eastAsia="Calibri"/>
              </w:rPr>
              <w:t>п/п</w:t>
            </w:r>
          </w:p>
        </w:tc>
        <w:tc>
          <w:tcPr>
            <w:tcW w:w="2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Наименование мероприятия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Исполнитель</w:t>
            </w: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Целевой показатель (номер целевого показателя из паспорта муници</w:t>
            </w:r>
            <w:r>
              <w:rPr>
                <w:rFonts w:eastAsia="Calibri"/>
              </w:rPr>
              <w:t>пальной программы)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Источник финансиро- вания</w:t>
            </w:r>
          </w:p>
        </w:tc>
        <w:tc>
          <w:tcPr>
            <w:tcW w:w="54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Объем финансирования по годам (тыс.руб.)</w:t>
            </w:r>
          </w:p>
        </w:tc>
      </w:tr>
      <w:tr w:rsidR="00000000">
        <w:trPr>
          <w:cantSplit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napToGrid w:val="0"/>
              <w:spacing w:line="276" w:lineRule="auto"/>
              <w:jc w:val="center"/>
            </w:pPr>
          </w:p>
        </w:tc>
        <w:tc>
          <w:tcPr>
            <w:tcW w:w="2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napToGrid w:val="0"/>
              <w:spacing w:line="276" w:lineRule="auto"/>
              <w:jc w:val="center"/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napToGrid w:val="0"/>
              <w:spacing w:line="276" w:lineRule="auto"/>
              <w:jc w:val="center"/>
            </w:pPr>
          </w:p>
        </w:tc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napToGrid w:val="0"/>
              <w:spacing w:line="276" w:lineRule="auto"/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napToGrid w:val="0"/>
              <w:spacing w:line="276" w:lineRule="auto"/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napToGrid w:val="0"/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2014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 w:val="22"/>
                <w:szCs w:val="22"/>
              </w:rPr>
              <w:t>2017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 w:val="22"/>
                <w:szCs w:val="22"/>
              </w:rPr>
              <w:t>2019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 w:val="22"/>
                <w:szCs w:val="22"/>
              </w:rPr>
              <w:t>2020</w:t>
            </w:r>
          </w:p>
        </w:tc>
      </w:tr>
      <w:tr w:rsidR="00000000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1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2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 w:val="22"/>
                <w:szCs w:val="22"/>
              </w:rPr>
              <w:t>13</w:t>
            </w:r>
          </w:p>
        </w:tc>
      </w:tr>
      <w:tr w:rsidR="00000000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1</w:t>
            </w:r>
          </w:p>
        </w:tc>
        <w:tc>
          <w:tcPr>
            <w:tcW w:w="154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b/>
              </w:rPr>
              <w:t>Задача - Установка систем автоматического управления уличным освещением населенных пунктов Вел</w:t>
            </w:r>
            <w:r>
              <w:rPr>
                <w:rFonts w:eastAsia="Calibri"/>
                <w:b/>
              </w:rPr>
              <w:t>икосельского сельского поселения</w:t>
            </w:r>
          </w:p>
        </w:tc>
      </w:tr>
      <w:tr w:rsidR="00000000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2.1.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Установка фотореле на светильники уличного освещения на территории сельского поселения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2014-2020 гг.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1.1.1.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2,</w:t>
            </w:r>
            <w:r>
              <w:rPr>
                <w:rFonts w:eastAsia="Calibri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0</w:t>
            </w:r>
          </w:p>
        </w:tc>
      </w:tr>
      <w:tr w:rsidR="00000000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2</w:t>
            </w:r>
          </w:p>
        </w:tc>
        <w:tc>
          <w:tcPr>
            <w:tcW w:w="154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b/>
                <w:i/>
              </w:rPr>
              <w:t>Задача – Установка приборов учета на потребление электрической энергии по уличному освещению</w:t>
            </w:r>
          </w:p>
        </w:tc>
      </w:tr>
      <w:tr w:rsidR="00000000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2.1.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Установка счетчиков на потребление электрической энергии по уличному освещению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2015-2020 гг.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1.2</w:t>
            </w:r>
            <w:r>
              <w:rPr>
                <w:rFonts w:eastAsia="Calibri"/>
              </w:rPr>
              <w:t>.1.</w:t>
            </w:r>
          </w:p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1.2.2.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15,0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0</w:t>
            </w:r>
          </w:p>
        </w:tc>
      </w:tr>
      <w:tr w:rsidR="00000000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3</w:t>
            </w:r>
          </w:p>
        </w:tc>
        <w:tc>
          <w:tcPr>
            <w:tcW w:w="154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b/>
                <w:i/>
              </w:rPr>
              <w:t xml:space="preserve">Задача – </w:t>
            </w:r>
            <w:r>
              <w:rPr>
                <w:rFonts w:eastAsia="Calibri"/>
                <w:b/>
                <w:i/>
                <w:szCs w:val="28"/>
              </w:rPr>
              <w:t>Замена ламп накаливания в светильниках уличного освещения энергосберегающими лампами</w:t>
            </w:r>
          </w:p>
        </w:tc>
      </w:tr>
      <w:tr w:rsidR="00000000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3.1.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8"/>
              </w:rPr>
              <w:t>Замена ламп накаливания на энергосберегающие лампы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Администрация Великосельског</w:t>
            </w:r>
            <w:r>
              <w:rPr>
                <w:rFonts w:eastAsia="Calibri"/>
              </w:rPr>
              <w:t xml:space="preserve">о сельского </w:t>
            </w:r>
            <w:r>
              <w:rPr>
                <w:rFonts w:eastAsia="Calibri"/>
              </w:rPr>
              <w:lastRenderedPageBreak/>
              <w:t>поселения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lastRenderedPageBreak/>
              <w:t>2017-2020 гг.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2.1.1.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 xml:space="preserve">Бюджет Великосельского сельского </w:t>
            </w:r>
            <w:r>
              <w:rPr>
                <w:rFonts w:eastAsia="Calibri"/>
              </w:rPr>
              <w:lastRenderedPageBreak/>
              <w:t>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69,0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27,5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27,5</w:t>
            </w:r>
          </w:p>
        </w:tc>
      </w:tr>
      <w:tr w:rsidR="00000000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lastRenderedPageBreak/>
              <w:t>3.2.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szCs w:val="28"/>
              </w:rPr>
              <w:t>Приобретение светодиодных светильников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2017-2020 гг.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2.1.1.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</w:rPr>
              <w:t>Бюджет Великосельского сельског</w:t>
            </w:r>
            <w:r>
              <w:rPr>
                <w:rFonts w:eastAsia="Calibri"/>
              </w:rPr>
              <w:t>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99,0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64D26">
            <w:pPr>
              <w:spacing w:line="276" w:lineRule="auto"/>
              <w:jc w:val="center"/>
            </w:pPr>
            <w:r>
              <w:rPr>
                <w:rFonts w:eastAsia="Calibri"/>
                <w:szCs w:val="22"/>
              </w:rPr>
              <w:t>0</w:t>
            </w:r>
          </w:p>
        </w:tc>
      </w:tr>
    </w:tbl>
    <w:p w:rsidR="00000000" w:rsidRDefault="00F64D26"/>
    <w:p w:rsidR="00000000" w:rsidRDefault="00F64D26"/>
    <w:p w:rsidR="00000000" w:rsidRDefault="00F64D26"/>
    <w:p w:rsidR="00000000" w:rsidRDefault="00F64D26"/>
    <w:p w:rsidR="00000000" w:rsidRDefault="00F64D26"/>
    <w:p w:rsidR="00000000" w:rsidRDefault="00F64D26"/>
    <w:p w:rsidR="00000000" w:rsidRDefault="00F64D26"/>
    <w:p w:rsidR="00000000" w:rsidRDefault="00F64D26"/>
    <w:p w:rsidR="00000000" w:rsidRDefault="00F64D26"/>
    <w:p w:rsidR="00000000" w:rsidRDefault="00F64D26"/>
    <w:p w:rsidR="00000000" w:rsidRDefault="00F64D26"/>
    <w:p w:rsidR="00000000" w:rsidRDefault="00F64D26"/>
    <w:p w:rsidR="00000000" w:rsidRDefault="00F64D26"/>
    <w:p w:rsidR="00000000" w:rsidRDefault="00F64D26"/>
    <w:p w:rsidR="00000000" w:rsidRDefault="00F64D26"/>
    <w:p w:rsidR="00000000" w:rsidRDefault="00F64D26">
      <w:pPr>
        <w:sectPr w:rsidR="00000000">
          <w:pgSz w:w="16838" w:h="11906" w:orient="landscape"/>
          <w:pgMar w:top="1701" w:right="1134" w:bottom="707" w:left="1134" w:header="720" w:footer="720" w:gutter="0"/>
          <w:cols w:space="720"/>
          <w:docGrid w:linePitch="360"/>
        </w:sectPr>
      </w:pPr>
    </w:p>
    <w:p w:rsidR="00000000" w:rsidRDefault="00F64D26">
      <w:pPr>
        <w:rPr>
          <w:lang w:eastAsia="hi-IN" w:bidi="hi-IN"/>
        </w:rPr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</w:t>
      </w:r>
    </w:p>
    <w:p w:rsidR="00000000" w:rsidRDefault="00F64D26">
      <w:pPr>
        <w:jc w:val="right"/>
        <w:rPr>
          <w:lang w:eastAsia="hi-IN" w:bidi="hi-IN"/>
        </w:rPr>
      </w:pPr>
    </w:p>
    <w:p w:rsidR="00000000" w:rsidRDefault="00F64D26">
      <w:pPr>
        <w:jc w:val="right"/>
        <w:rPr>
          <w:lang w:eastAsia="hi-IN" w:bidi="hi-IN"/>
        </w:rPr>
      </w:pPr>
    </w:p>
    <w:p w:rsidR="00000000" w:rsidRDefault="00F64D26">
      <w:pPr>
        <w:jc w:val="right"/>
        <w:rPr>
          <w:lang w:eastAsia="hi-IN" w:bidi="hi-IN"/>
        </w:rPr>
      </w:pPr>
    </w:p>
    <w:p w:rsidR="00F64D26" w:rsidRDefault="00F64D26">
      <w:pPr>
        <w:jc w:val="right"/>
        <w:rPr>
          <w:lang w:eastAsia="hi-IN" w:bidi="hi-IN"/>
        </w:rPr>
      </w:pPr>
    </w:p>
    <w:sectPr w:rsidR="00F64D26">
      <w:pgSz w:w="16838" w:h="11906" w:orient="landscape"/>
      <w:pgMar w:top="1418" w:right="1134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  <w:sz w:val="28"/>
        <w:szCs w:val="28"/>
      </w:rPr>
    </w:lvl>
  </w:abstractNum>
  <w:abstractNum w:abstractNumId="2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2D8"/>
    <w:rsid w:val="002432D8"/>
    <w:rsid w:val="00F6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6340D7A-0779-4C8B-83E0-B720050BF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 w:val="0"/>
      <w:sz w:val="28"/>
      <w:szCs w:val="28"/>
    </w:rPr>
  </w:style>
  <w:style w:type="character" w:customStyle="1" w:styleId="WW8Num2z1">
    <w:name w:val="WW8Num2z1"/>
    <w:rPr>
      <w:rFonts w:hint="default"/>
      <w:sz w:val="28"/>
      <w:szCs w:val="28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St1z0">
    <w:name w:val="WW8NumSt1z0"/>
    <w:rPr>
      <w:rFonts w:ascii="Times New Roman" w:hAnsi="Times New Roman" w:cs="Times New Roman" w:hint="default"/>
    </w:rPr>
  </w:style>
  <w:style w:type="character" w:customStyle="1" w:styleId="10">
    <w:name w:val="Основной шрифт абзаца1"/>
  </w:style>
  <w:style w:type="character" w:styleId="a3">
    <w:name w:val="Emphasis"/>
    <w:qFormat/>
    <w:rPr>
      <w:i/>
      <w:iCs/>
    </w:rPr>
  </w:style>
  <w:style w:type="character" w:customStyle="1" w:styleId="11">
    <w:name w:val="Заголовок 1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4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5">
    <w:name w:val="Подзаголовок Знак"/>
    <w:rPr>
      <w:rFonts w:ascii="Cambria" w:eastAsia="Times New Roman" w:hAnsi="Cambria" w:cs="Times New Roman"/>
      <w:sz w:val="24"/>
      <w:szCs w:val="24"/>
    </w:rPr>
  </w:style>
  <w:style w:type="character" w:customStyle="1" w:styleId="a6">
    <w:name w:val="Текст выноски Знак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rPr>
      <w:sz w:val="24"/>
      <w:szCs w:val="24"/>
    </w:rPr>
  </w:style>
  <w:style w:type="character" w:customStyle="1" w:styleId="a8">
    <w:name w:val="Нижний колонтитул Знак"/>
    <w:rPr>
      <w:sz w:val="24"/>
      <w:szCs w:val="24"/>
    </w:rPr>
  </w:style>
  <w:style w:type="paragraph" w:customStyle="1" w:styleId="a9">
    <w:name w:val="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d">
    <w:name w:val="Subtitle"/>
    <w:basedOn w:val="a"/>
    <w:next w:val="a"/>
    <w:qFormat/>
    <w:pPr>
      <w:spacing w:after="60"/>
      <w:jc w:val="center"/>
    </w:pPr>
    <w:rPr>
      <w:rFonts w:ascii="Cambria" w:hAnsi="Cambria"/>
    </w:rPr>
  </w:style>
  <w:style w:type="paragraph" w:styleId="ae">
    <w:name w:val="Balloon Text"/>
    <w:basedOn w:val="a"/>
    <w:rPr>
      <w:rFonts w:ascii="Segoe UI" w:hAnsi="Segoe UI" w:cs="Segoe UI"/>
      <w:sz w:val="18"/>
      <w:szCs w:val="18"/>
    </w:rPr>
  </w:style>
  <w:style w:type="paragraph" w:styleId="af">
    <w:name w:val="List Paragraph"/>
    <w:basedOn w:val="a"/>
    <w:qFormat/>
    <w:pPr>
      <w:ind w:left="720"/>
      <w:contextualSpacing/>
    </w:pPr>
  </w:style>
  <w:style w:type="paragraph" w:styleId="af0">
    <w:name w:val="header"/>
    <w:basedOn w:val="a"/>
    <w:pPr>
      <w:tabs>
        <w:tab w:val="center" w:pos="4677"/>
        <w:tab w:val="right" w:pos="9355"/>
      </w:tabs>
    </w:p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af3">
    <w:name w:val="Заголовок таблицы"/>
    <w:basedOn w:val="af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880</Words>
  <Characters>5019</Characters>
  <Application>Microsoft Office Word</Application>
  <DocSecurity>0</DocSecurity>
  <Lines>41</Lines>
  <Paragraphs>11</Paragraphs>
  <ScaleCrop>false</ScaleCrop>
  <Company/>
  <LinksUpToDate>false</LinksUpToDate>
  <CharactersWithSpaces>5888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2</cp:revision>
  <cp:lastPrinted>2018-07-06T06:06:00Z</cp:lastPrinted>
  <dcterms:created xsi:type="dcterms:W3CDTF">2018-10-07T17:05:00Z</dcterms:created>
  <dcterms:modified xsi:type="dcterms:W3CDTF">2018-10-07T17:05:00Z</dcterms:modified>
</cp:coreProperties>
</file>