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92B" w:rsidRDefault="002A030F">
      <w:pPr>
        <w:widowControl w:val="0"/>
        <w:autoSpaceDE w:val="0"/>
        <w:autoSpaceDN w:val="0"/>
        <w:adjustRightInd w:val="0"/>
        <w:ind w:right="-83"/>
        <w:jc w:val="both"/>
        <w:rPr>
          <w:b/>
          <w:sz w:val="28"/>
          <w:szCs w:val="28"/>
        </w:rPr>
      </w:pP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1041400" cy="641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92B" w:rsidRDefault="002A030F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 w:rsidR="00A4492B" w:rsidRDefault="002A030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                           </w:t>
      </w:r>
    </w:p>
    <w:p w:rsidR="00A4492B" w:rsidRDefault="002A030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A4492B" w:rsidRDefault="002A030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 xml:space="preserve">сельского  </w:t>
      </w:r>
      <w:r>
        <w:rPr>
          <w:b/>
          <w:sz w:val="28"/>
          <w:szCs w:val="28"/>
        </w:rPr>
        <w:t>поселения</w:t>
      </w:r>
      <w:proofErr w:type="gramEnd"/>
    </w:p>
    <w:p w:rsidR="00A4492B" w:rsidRDefault="00A4492B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A4492B" w:rsidRDefault="002A030F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4492B" w:rsidRDefault="00A4492B">
      <w:pPr>
        <w:jc w:val="center"/>
      </w:pPr>
    </w:p>
    <w:p w:rsidR="00A4492B" w:rsidRDefault="002A030F">
      <w:pPr>
        <w:rPr>
          <w:b/>
        </w:rPr>
      </w:pPr>
      <w:proofErr w:type="gramStart"/>
      <w:r>
        <w:rPr>
          <w:b/>
        </w:rPr>
        <w:t xml:space="preserve">от </w:t>
      </w:r>
      <w:r>
        <w:rPr>
          <w:b/>
        </w:rPr>
        <w:t xml:space="preserve"> 02.07.2018</w:t>
      </w:r>
      <w:proofErr w:type="gramEnd"/>
      <w:r>
        <w:rPr>
          <w:b/>
        </w:rPr>
        <w:t xml:space="preserve">   </w:t>
      </w:r>
      <w:r>
        <w:rPr>
          <w:b/>
        </w:rPr>
        <w:t xml:space="preserve">  № </w:t>
      </w:r>
      <w:r>
        <w:rPr>
          <w:b/>
        </w:rPr>
        <w:t>92</w:t>
      </w:r>
    </w:p>
    <w:p w:rsidR="00A4492B" w:rsidRDefault="002A030F">
      <w:pPr>
        <w:rPr>
          <w:bCs/>
        </w:rPr>
      </w:pPr>
      <w:r>
        <w:rPr>
          <w:bCs/>
        </w:rPr>
        <w:t xml:space="preserve">д. </w:t>
      </w:r>
      <w:proofErr w:type="spellStart"/>
      <w:r>
        <w:rPr>
          <w:bCs/>
        </w:rPr>
        <w:t>Сусолово</w:t>
      </w:r>
      <w:proofErr w:type="spellEnd"/>
    </w:p>
    <w:p w:rsidR="00A4492B" w:rsidRDefault="00A4492B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A4492B">
        <w:tc>
          <w:tcPr>
            <w:tcW w:w="4219" w:type="dxa"/>
          </w:tcPr>
          <w:p w:rsidR="00A4492B" w:rsidRDefault="002A030F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2014-2020 годы»</w:t>
            </w:r>
            <w:bookmarkEnd w:id="0"/>
          </w:p>
        </w:tc>
      </w:tr>
    </w:tbl>
    <w:p w:rsidR="00A4492B" w:rsidRDefault="002A030F">
      <w:pPr>
        <w:rPr>
          <w:b/>
        </w:rPr>
      </w:pPr>
      <w:r>
        <w:t xml:space="preserve">                                                         </w:t>
      </w:r>
      <w:r>
        <w:t xml:space="preserve">       </w:t>
      </w:r>
    </w:p>
    <w:p w:rsidR="00A4492B" w:rsidRDefault="002A030F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A4492B" w:rsidRDefault="002A030F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A4492B" w:rsidRDefault="002A030F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A4492B" w:rsidRDefault="002A030F">
      <w:pPr>
        <w:pStyle w:val="1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 xml:space="preserve">«Развитие культуры на </w:t>
      </w:r>
      <w:r>
        <w:rPr>
          <w:bCs/>
        </w:rPr>
        <w:t>территории Великосельского сельского поселения на 2014-2020 годы»</w:t>
      </w:r>
      <w:r>
        <w:t>, утвержд</w:t>
      </w:r>
      <w:r>
        <w:t>ё</w:t>
      </w:r>
      <w:r>
        <w:t>нную постановлением Администрации Великосельского сельского поселения № 178 от 15.11.2013 следующие изменения:</w:t>
      </w:r>
    </w:p>
    <w:p w:rsidR="00A4492B" w:rsidRDefault="002A030F">
      <w:pPr>
        <w:jc w:val="both"/>
      </w:pPr>
      <w:r>
        <w:t xml:space="preserve">   1.1. Изложить раздел </w:t>
      </w:r>
      <w:r>
        <w:rPr>
          <w:b/>
        </w:rPr>
        <w:t>7. «Объ</w:t>
      </w:r>
      <w:r>
        <w:rPr>
          <w:b/>
        </w:rPr>
        <w:t>ё</w:t>
      </w:r>
      <w:r>
        <w:rPr>
          <w:b/>
        </w:rPr>
        <w:t>мы и источники финансирования муниципа</w:t>
      </w:r>
      <w:r>
        <w:rPr>
          <w:b/>
        </w:rPr>
        <w:t>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</w:t>
      </w:r>
    </w:p>
    <w:p w:rsidR="00A4492B" w:rsidRDefault="002A030F">
      <w:pPr>
        <w:pStyle w:val="1"/>
        <w:ind w:left="862"/>
        <w:jc w:val="both"/>
      </w:pPr>
      <w:r>
        <w:t xml:space="preserve">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A4492B">
        <w:tc>
          <w:tcPr>
            <w:tcW w:w="1471" w:type="dxa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A4492B">
        <w:tc>
          <w:tcPr>
            <w:tcW w:w="1471" w:type="dxa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</w:t>
            </w:r>
            <w:r>
              <w:rPr>
                <w:lang w:eastAsia="ar-SA"/>
              </w:rPr>
              <w:t>т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A4492B">
        <w:tc>
          <w:tcPr>
            <w:tcW w:w="147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A4492B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654,84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5498,4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6536,7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A4492B">
        <w:tc>
          <w:tcPr>
            <w:tcW w:w="1471" w:type="dxa"/>
            <w:shd w:val="clear" w:color="auto" w:fill="auto"/>
            <w:vAlign w:val="center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4492B">
        <w:tc>
          <w:tcPr>
            <w:tcW w:w="147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2123,64</w:t>
            </w:r>
          </w:p>
        </w:tc>
        <w:tc>
          <w:tcPr>
            <w:tcW w:w="174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1225,06</w:t>
            </w:r>
          </w:p>
        </w:tc>
        <w:tc>
          <w:tcPr>
            <w:tcW w:w="147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33771,3</w:t>
            </w:r>
          </w:p>
        </w:tc>
        <w:tc>
          <w:tcPr>
            <w:tcW w:w="1945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37120,0</w:t>
            </w:r>
          </w:p>
        </w:tc>
      </w:tr>
    </w:tbl>
    <w:p w:rsidR="00A4492B" w:rsidRDefault="00A4492B">
      <w:pPr>
        <w:ind w:left="142"/>
        <w:jc w:val="both"/>
      </w:pPr>
    </w:p>
    <w:p w:rsidR="00A4492B" w:rsidRDefault="002A030F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>паспорта Программы в редакции:</w:t>
      </w:r>
    </w:p>
    <w:p w:rsidR="00A4492B" w:rsidRDefault="00A4492B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A4492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A4492B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</w:r>
            <w:r>
              <w:rPr>
                <w:lang w:eastAsia="ar-SA"/>
              </w:rPr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A4492B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A4492B" w:rsidRDefault="00A4492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A4492B" w:rsidRDefault="002A030F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Выполнение управленческих и исполнительно – распорядительных функций в сфере культуры на территории </w:t>
            </w:r>
            <w:r>
              <w:rPr>
                <w:lang w:eastAsia="ar-SA"/>
              </w:rPr>
              <w:t>Великосельского сельского поселения</w:t>
            </w:r>
          </w:p>
          <w:p w:rsidR="00A4492B" w:rsidRDefault="00A4492B">
            <w:pPr>
              <w:ind w:left="360"/>
              <w:jc w:val="center"/>
              <w:rPr>
                <w:lang w:eastAsia="ar-SA"/>
              </w:rPr>
            </w:pP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6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540,3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1795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A4492B" w:rsidRDefault="00A4492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</w:t>
            </w:r>
            <w:r>
              <w:rPr>
                <w:lang w:eastAsia="ar-SA"/>
              </w:rPr>
              <w:t>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  <w:r>
              <w:rPr>
                <w:lang w:eastAsia="ar-SA"/>
              </w:rPr>
              <w:t>-2020 годы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43,5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</w:t>
            </w:r>
            <w:r>
              <w:rPr>
                <w:lang w:eastAsia="ar-SA"/>
              </w:rPr>
              <w:t xml:space="preserve">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841,6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135,33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Ремонтные работы (текущий ремонт) зданий муниципальных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2018-2020 годы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t>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248,13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A4492B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458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</w:t>
            </w:r>
            <w:r>
              <w:rPr>
                <w:lang w:eastAsia="ar-SA"/>
              </w:rPr>
              <w:t xml:space="preserve">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1236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1236"/>
        </w:trPr>
        <w:tc>
          <w:tcPr>
            <w:tcW w:w="504" w:type="dxa"/>
            <w:shd w:val="clear" w:color="auto" w:fill="auto"/>
          </w:tcPr>
          <w:p w:rsidR="00A4492B" w:rsidRDefault="002A030F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834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1021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A4492B">
        <w:trPr>
          <w:trHeight w:val="1236"/>
        </w:trPr>
        <w:tc>
          <w:tcPr>
            <w:tcW w:w="504" w:type="dxa"/>
            <w:shd w:val="clear" w:color="auto" w:fill="auto"/>
          </w:tcPr>
          <w:p w:rsidR="00A4492B" w:rsidRDefault="00A4492B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834" w:type="dxa"/>
            <w:shd w:val="clear" w:color="auto" w:fill="auto"/>
          </w:tcPr>
          <w:p w:rsidR="00A4492B" w:rsidRDefault="00A4492B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458" w:type="dxa"/>
            <w:gridSpan w:val="2"/>
            <w:shd w:val="clear" w:color="auto" w:fill="auto"/>
          </w:tcPr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21" w:type="dxa"/>
            <w:shd w:val="clear" w:color="auto" w:fill="auto"/>
          </w:tcPr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A4492B" w:rsidRDefault="002A030F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A4492B" w:rsidRDefault="002A030F">
            <w:pPr>
              <w:snapToGrid w:val="0"/>
              <w:jc w:val="center"/>
              <w:rPr>
                <w:lang w:eastAsia="ar-SA"/>
              </w:rPr>
            </w:pPr>
            <w:r>
              <w:t>37120,0</w:t>
            </w: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shd w:val="clear" w:color="auto" w:fill="auto"/>
          </w:tcPr>
          <w:p w:rsidR="00A4492B" w:rsidRDefault="002A030F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A4492B" w:rsidRDefault="002A030F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A4492B" w:rsidRDefault="002A030F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A4492B" w:rsidRDefault="00A4492B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</w:tcPr>
          <w:p w:rsidR="00A4492B" w:rsidRDefault="002A030F">
            <w:pPr>
              <w:snapToGrid w:val="0"/>
              <w:jc w:val="center"/>
              <w:rPr>
                <w:lang w:eastAsia="ar-SA"/>
              </w:rPr>
            </w:pPr>
            <w:r>
              <w:t>6536,7</w:t>
            </w:r>
          </w:p>
        </w:tc>
        <w:tc>
          <w:tcPr>
            <w:tcW w:w="855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A4492B" w:rsidRDefault="002A030F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A4492B" w:rsidRDefault="002A030F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</w:p>
    <w:p w:rsidR="00A4492B" w:rsidRDefault="002A030F">
      <w:pPr>
        <w:pStyle w:val="1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A4492B" w:rsidRDefault="002A030F">
      <w:pPr>
        <w:pStyle w:val="1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вестник».</w:t>
      </w:r>
    </w:p>
    <w:p w:rsidR="00A4492B" w:rsidRDefault="00A4492B">
      <w:pPr>
        <w:jc w:val="both"/>
      </w:pPr>
    </w:p>
    <w:p w:rsidR="00A4492B" w:rsidRDefault="00A4492B">
      <w:pPr>
        <w:jc w:val="both"/>
      </w:pPr>
    </w:p>
    <w:p w:rsidR="00A4492B" w:rsidRDefault="002A030F">
      <w:pPr>
        <w:jc w:val="both"/>
      </w:pPr>
      <w:r>
        <w:t xml:space="preserve">Глава администрации Великосельского сельского поселения                    </w:t>
      </w:r>
      <w:r>
        <w:t xml:space="preserve">      Н.В. Харитонов</w:t>
      </w:r>
    </w:p>
    <w:sectPr w:rsidR="00A4492B">
      <w:pgSz w:w="16838" w:h="11906" w:orient="landscape"/>
      <w:pgMar w:top="1701" w:right="1134" w:bottom="851" w:left="993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30F" w:rsidRDefault="002A030F">
      <w:r>
        <w:separator/>
      </w:r>
    </w:p>
  </w:endnote>
  <w:endnote w:type="continuationSeparator" w:id="0">
    <w:p w:rsidR="002A030F" w:rsidRDefault="002A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30F" w:rsidRDefault="002A030F">
      <w:r>
        <w:separator/>
      </w:r>
    </w:p>
  </w:footnote>
  <w:footnote w:type="continuationSeparator" w:id="0">
    <w:p w:rsidR="002A030F" w:rsidRDefault="002A03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492B" w:rsidRDefault="00A4492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030F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0ED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2B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5891E72"/>
    <w:rsid w:val="06BD69EC"/>
    <w:rsid w:val="13C53278"/>
    <w:rsid w:val="18630BE6"/>
    <w:rsid w:val="2B1B2872"/>
    <w:rsid w:val="331D6E6C"/>
    <w:rsid w:val="3569553F"/>
    <w:rsid w:val="38427108"/>
    <w:rsid w:val="4385458F"/>
    <w:rsid w:val="46A24FD5"/>
    <w:rsid w:val="4BE522BB"/>
    <w:rsid w:val="4E4F3544"/>
    <w:rsid w:val="4F1E3190"/>
    <w:rsid w:val="57D07D14"/>
    <w:rsid w:val="5ECF7911"/>
    <w:rsid w:val="600B0E70"/>
    <w:rsid w:val="6FB86738"/>
    <w:rsid w:val="7F92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8E8FB-0A31-4AEA-9653-F13A47E0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247EC5-E644-4EC6-BABF-45738BC6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816</Words>
  <Characters>4653</Characters>
  <Application>Microsoft Office Word</Application>
  <DocSecurity>0</DocSecurity>
  <Lines>38</Lines>
  <Paragraphs>10</Paragraphs>
  <ScaleCrop>false</ScaleCrop>
  <Company>Microsoft</Company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2018-07-05T08:30:00Z</cp:lastPrinted>
  <dcterms:created xsi:type="dcterms:W3CDTF">2018-10-06T19:35:00Z</dcterms:created>
  <dcterms:modified xsi:type="dcterms:W3CDTF">2018-10-06T19:35:00Z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