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A82" w:rsidRPr="008D08D8" w:rsidRDefault="00300FB9" w:rsidP="00300FB9">
      <w:pPr>
        <w:rPr>
          <w:b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b/>
          <w:color w:val="auto"/>
          <w:sz w:val="28"/>
          <w:szCs w:val="28"/>
          <w:lang w:val="ru-RU"/>
        </w:rPr>
        <w:t xml:space="preserve">                                                               </w:t>
      </w:r>
      <w:r w:rsidR="008D08D8">
        <w:rPr>
          <w:b/>
          <w:color w:val="auto"/>
          <w:sz w:val="28"/>
          <w:szCs w:val="28"/>
          <w:lang w:val="ru-RU"/>
        </w:rPr>
        <w:t xml:space="preserve">  </w:t>
      </w:r>
      <w:r w:rsidR="00990A9C">
        <w:rPr>
          <w:b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5247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D08D8">
        <w:rPr>
          <w:b/>
          <w:color w:val="auto"/>
          <w:sz w:val="28"/>
          <w:szCs w:val="28"/>
          <w:lang w:val="ru-RU"/>
        </w:rPr>
        <w:t xml:space="preserve">                                                   </w:t>
      </w:r>
    </w:p>
    <w:p w:rsidR="00D27A82" w:rsidRPr="00523BC3" w:rsidRDefault="00D27A82" w:rsidP="00D27A82">
      <w:pPr>
        <w:jc w:val="center"/>
        <w:rPr>
          <w:b/>
          <w:color w:val="auto"/>
          <w:sz w:val="28"/>
          <w:szCs w:val="28"/>
          <w:lang w:val="ru-RU"/>
        </w:rPr>
      </w:pPr>
      <w:r w:rsidRPr="00523BC3">
        <w:rPr>
          <w:b/>
          <w:color w:val="auto"/>
          <w:sz w:val="28"/>
          <w:szCs w:val="28"/>
          <w:lang w:val="ru-RU"/>
        </w:rPr>
        <w:t>Российская Федерация</w:t>
      </w:r>
    </w:p>
    <w:p w:rsidR="00D27A82" w:rsidRPr="00523BC3" w:rsidRDefault="00D27A82" w:rsidP="00D27A82">
      <w:pPr>
        <w:jc w:val="center"/>
        <w:rPr>
          <w:b/>
          <w:color w:val="auto"/>
          <w:sz w:val="28"/>
          <w:szCs w:val="28"/>
          <w:lang w:val="ru-RU"/>
        </w:rPr>
      </w:pPr>
      <w:r w:rsidRPr="00523BC3">
        <w:rPr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D27A82" w:rsidRPr="00523BC3" w:rsidRDefault="00D27A82" w:rsidP="00D27A82">
      <w:pPr>
        <w:jc w:val="center"/>
        <w:rPr>
          <w:b/>
          <w:color w:val="auto"/>
          <w:sz w:val="28"/>
          <w:szCs w:val="28"/>
          <w:lang w:val="ru-RU"/>
        </w:rPr>
      </w:pPr>
      <w:r w:rsidRPr="00523BC3">
        <w:rPr>
          <w:b/>
          <w:color w:val="auto"/>
          <w:sz w:val="28"/>
          <w:szCs w:val="28"/>
          <w:lang w:val="ru-RU"/>
        </w:rPr>
        <w:t xml:space="preserve">АДМИНИСТРАЦИЯ </w:t>
      </w:r>
      <w:r w:rsidR="008D393C">
        <w:rPr>
          <w:b/>
          <w:color w:val="auto"/>
          <w:sz w:val="28"/>
          <w:szCs w:val="28"/>
          <w:lang w:val="ru-RU"/>
        </w:rPr>
        <w:t>ВЕЛИКО</w:t>
      </w:r>
      <w:r w:rsidRPr="00523BC3">
        <w:rPr>
          <w:b/>
          <w:color w:val="auto"/>
          <w:sz w:val="28"/>
          <w:szCs w:val="28"/>
          <w:lang w:val="ru-RU"/>
        </w:rPr>
        <w:t>СЕЛЬСКОГО СЕЛЬСКОГО ПОСЕЛЕНИЯ</w:t>
      </w:r>
    </w:p>
    <w:p w:rsidR="00D27A82" w:rsidRPr="00523BC3" w:rsidRDefault="00D27A82" w:rsidP="00D27A82">
      <w:pPr>
        <w:jc w:val="center"/>
        <w:rPr>
          <w:color w:val="auto"/>
          <w:szCs w:val="29"/>
          <w:lang w:val="ru-RU"/>
        </w:rPr>
      </w:pPr>
    </w:p>
    <w:p w:rsidR="00D27A82" w:rsidRPr="00523BC3" w:rsidRDefault="00D27A82" w:rsidP="00D27A82">
      <w:pPr>
        <w:jc w:val="center"/>
        <w:rPr>
          <w:b/>
          <w:color w:val="auto"/>
          <w:sz w:val="40"/>
          <w:szCs w:val="40"/>
          <w:lang w:val="ru-RU"/>
        </w:rPr>
      </w:pPr>
      <w:r w:rsidRPr="00523BC3">
        <w:rPr>
          <w:b/>
          <w:color w:val="auto"/>
          <w:sz w:val="40"/>
          <w:szCs w:val="40"/>
          <w:lang w:val="ru-RU"/>
        </w:rPr>
        <w:t>П О С Т А Н О В Л Е Н И Е</w:t>
      </w:r>
    </w:p>
    <w:p w:rsidR="00D27A82" w:rsidRPr="00523BC3" w:rsidRDefault="00D27A82" w:rsidP="00D27A82">
      <w:pPr>
        <w:rPr>
          <w:color w:val="auto"/>
          <w:sz w:val="48"/>
          <w:szCs w:val="48"/>
          <w:lang w:val="ru-RU"/>
        </w:rPr>
      </w:pPr>
    </w:p>
    <w:p w:rsidR="00D27A82" w:rsidRPr="00523BC3" w:rsidRDefault="008D3DB9" w:rsidP="00D27A82">
      <w:pPr>
        <w:spacing w:line="100" w:lineRule="atLeast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</w:t>
      </w:r>
      <w:r w:rsidR="00D27A82" w:rsidRPr="00523BC3">
        <w:rPr>
          <w:color w:val="auto"/>
          <w:sz w:val="28"/>
          <w:szCs w:val="28"/>
          <w:lang w:val="ru-RU"/>
        </w:rPr>
        <w:t>т</w:t>
      </w:r>
      <w:r w:rsidR="004A556A">
        <w:rPr>
          <w:color w:val="auto"/>
          <w:sz w:val="28"/>
          <w:szCs w:val="28"/>
          <w:lang w:val="ru-RU"/>
        </w:rPr>
        <w:t xml:space="preserve"> </w:t>
      </w:r>
      <w:r w:rsidR="00300FB9">
        <w:rPr>
          <w:color w:val="auto"/>
          <w:sz w:val="28"/>
          <w:szCs w:val="28"/>
          <w:lang w:val="ru-RU"/>
        </w:rPr>
        <w:t xml:space="preserve">05.04.2017     </w:t>
      </w:r>
      <w:r w:rsidR="00D27A82" w:rsidRPr="00523BC3">
        <w:rPr>
          <w:color w:val="auto"/>
          <w:sz w:val="28"/>
          <w:szCs w:val="28"/>
          <w:lang w:val="ru-RU"/>
        </w:rPr>
        <w:t>№</w:t>
      </w:r>
      <w:r w:rsidR="004A556A">
        <w:rPr>
          <w:color w:val="auto"/>
          <w:sz w:val="28"/>
          <w:szCs w:val="28"/>
          <w:lang w:val="ru-RU"/>
        </w:rPr>
        <w:t xml:space="preserve"> </w:t>
      </w:r>
      <w:r w:rsidR="00C00B21" w:rsidRPr="00523BC3">
        <w:rPr>
          <w:color w:val="auto"/>
          <w:sz w:val="28"/>
          <w:szCs w:val="28"/>
          <w:lang w:val="ru-RU"/>
        </w:rPr>
        <w:t xml:space="preserve"> </w:t>
      </w:r>
      <w:r w:rsidR="00300FB9">
        <w:rPr>
          <w:color w:val="auto"/>
          <w:sz w:val="28"/>
          <w:szCs w:val="28"/>
          <w:lang w:val="ru-RU"/>
        </w:rPr>
        <w:t>39</w:t>
      </w:r>
      <w:r w:rsidR="00C00B21" w:rsidRPr="00523BC3">
        <w:rPr>
          <w:color w:val="auto"/>
          <w:sz w:val="28"/>
          <w:szCs w:val="28"/>
          <w:lang w:val="ru-RU"/>
        </w:rPr>
        <w:t xml:space="preserve"> </w:t>
      </w:r>
      <w:r w:rsidR="00D27A82" w:rsidRPr="00523BC3">
        <w:rPr>
          <w:color w:val="auto"/>
          <w:sz w:val="28"/>
          <w:szCs w:val="28"/>
          <w:lang w:val="ru-RU"/>
        </w:rPr>
        <w:t xml:space="preserve">     </w:t>
      </w:r>
    </w:p>
    <w:p w:rsidR="00D27A82" w:rsidRPr="00523BC3" w:rsidRDefault="008D393C" w:rsidP="00D27A82">
      <w:pPr>
        <w:spacing w:line="100" w:lineRule="atLeast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д</w:t>
      </w:r>
      <w:r w:rsidR="00D27A82" w:rsidRPr="00523BC3">
        <w:rPr>
          <w:color w:val="auto"/>
          <w:sz w:val="28"/>
          <w:szCs w:val="28"/>
          <w:lang w:val="ru-RU"/>
        </w:rPr>
        <w:t xml:space="preserve">. </w:t>
      </w:r>
      <w:r>
        <w:rPr>
          <w:color w:val="auto"/>
          <w:sz w:val="28"/>
          <w:szCs w:val="28"/>
          <w:lang w:val="ru-RU"/>
        </w:rPr>
        <w:t>Великое С</w:t>
      </w:r>
      <w:r w:rsidR="00D27A82" w:rsidRPr="00523BC3">
        <w:rPr>
          <w:color w:val="auto"/>
          <w:sz w:val="28"/>
          <w:szCs w:val="28"/>
          <w:lang w:val="ru-RU"/>
        </w:rPr>
        <w:t>ел</w:t>
      </w:r>
      <w:r>
        <w:rPr>
          <w:color w:val="auto"/>
          <w:sz w:val="28"/>
          <w:szCs w:val="28"/>
          <w:lang w:val="ru-RU"/>
        </w:rPr>
        <w:t>о</w:t>
      </w:r>
    </w:p>
    <w:p w:rsidR="00D27A82" w:rsidRPr="00523BC3" w:rsidRDefault="00D27A82" w:rsidP="00D27A82">
      <w:pPr>
        <w:spacing w:line="100" w:lineRule="atLeast"/>
        <w:rPr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7"/>
      </w:tblGrid>
      <w:tr w:rsidR="00523BC3" w:rsidRPr="00C0638F" w:rsidTr="008D393C">
        <w:trPr>
          <w:trHeight w:val="1335"/>
        </w:trPr>
        <w:tc>
          <w:tcPr>
            <w:tcW w:w="4007" w:type="dxa"/>
            <w:shd w:val="clear" w:color="auto" w:fill="auto"/>
          </w:tcPr>
          <w:p w:rsidR="00D27A82" w:rsidRDefault="00B81D64" w:rsidP="008D08D8">
            <w:pPr>
              <w:pStyle w:val="6"/>
              <w:tabs>
                <w:tab w:val="clear" w:pos="1152"/>
                <w:tab w:val="num" w:pos="0"/>
              </w:tabs>
              <w:spacing w:line="100" w:lineRule="atLeast"/>
              <w:ind w:left="12" w:hanging="12"/>
              <w:rPr>
                <w:rFonts w:eastAsia="Calibri" w:cs="Times New Roman"/>
                <w:sz w:val="28"/>
                <w:szCs w:val="28"/>
                <w:lang w:val="ru-RU"/>
              </w:rPr>
            </w:pPr>
            <w:r w:rsidRPr="00B81D64">
              <w:rPr>
                <w:rFonts w:eastAsia="Calibri" w:cs="Times New Roman"/>
                <w:sz w:val="28"/>
                <w:szCs w:val="28"/>
                <w:lang w:val="ru-RU"/>
              </w:rPr>
              <w:t>О</w:t>
            </w:r>
            <w:r w:rsidR="008D08D8">
              <w:rPr>
                <w:rFonts w:eastAsia="Calibri" w:cs="Times New Roman"/>
                <w:sz w:val="28"/>
                <w:szCs w:val="28"/>
                <w:lang w:val="ru-RU"/>
              </w:rPr>
              <w:t xml:space="preserve"> внесении изменений в </w:t>
            </w:r>
            <w:r w:rsidR="008A1137">
              <w:rPr>
                <w:rFonts w:eastAsia="Calibri" w:cs="Times New Roman"/>
                <w:sz w:val="28"/>
                <w:szCs w:val="28"/>
                <w:lang w:val="ru-RU"/>
              </w:rPr>
              <w:t xml:space="preserve">Порядок принятия решений о разработке муниципаль-ных программ </w:t>
            </w:r>
            <w:r w:rsidR="008D393C">
              <w:rPr>
                <w:rFonts w:eastAsia="Calibri" w:cs="Times New Roman"/>
                <w:sz w:val="28"/>
                <w:szCs w:val="28"/>
                <w:lang w:val="ru-RU"/>
              </w:rPr>
              <w:t>Велико</w:t>
            </w:r>
            <w:r w:rsidR="008A1137">
              <w:rPr>
                <w:rFonts w:eastAsia="Calibri" w:cs="Times New Roman"/>
                <w:sz w:val="28"/>
                <w:szCs w:val="28"/>
                <w:lang w:val="ru-RU"/>
              </w:rPr>
              <w:t>сель-ского сельского поселения, их формирования и реализации</w:t>
            </w:r>
          </w:p>
          <w:p w:rsidR="008A1137" w:rsidRPr="008A1137" w:rsidRDefault="008A1137" w:rsidP="008A1137">
            <w:pPr>
              <w:rPr>
                <w:lang w:val="ru-RU"/>
              </w:rPr>
            </w:pPr>
          </w:p>
        </w:tc>
      </w:tr>
    </w:tbl>
    <w:p w:rsidR="00D27A82" w:rsidRPr="00523BC3" w:rsidRDefault="00D27A82" w:rsidP="00D27A82">
      <w:pPr>
        <w:pStyle w:val="6"/>
        <w:tabs>
          <w:tab w:val="left" w:pos="0"/>
        </w:tabs>
        <w:spacing w:line="100" w:lineRule="atLeast"/>
        <w:jc w:val="left"/>
        <w:rPr>
          <w:color w:val="auto"/>
          <w:sz w:val="48"/>
          <w:szCs w:val="48"/>
          <w:lang w:val="ru-RU"/>
        </w:rPr>
      </w:pPr>
      <w:r w:rsidRPr="00523BC3">
        <w:rPr>
          <w:color w:val="auto"/>
          <w:lang w:val="ru-RU"/>
        </w:rPr>
        <w:t xml:space="preserve"> </w:t>
      </w:r>
    </w:p>
    <w:p w:rsidR="00B34E65" w:rsidRPr="00523BC3" w:rsidRDefault="00C56E74" w:rsidP="00D27A82">
      <w:pPr>
        <w:ind w:firstLine="533"/>
        <w:jc w:val="both"/>
        <w:rPr>
          <w:rFonts w:eastAsia="Arial" w:cs="Arial"/>
          <w:color w:val="auto"/>
          <w:sz w:val="28"/>
          <w:szCs w:val="28"/>
          <w:lang w:val="ru-RU"/>
        </w:rPr>
      </w:pPr>
      <w:r w:rsidRPr="00C56E74">
        <w:rPr>
          <w:rFonts w:eastAsia="Arial" w:cs="Arial"/>
          <w:color w:val="auto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8D393C">
        <w:rPr>
          <w:rFonts w:eastAsia="Arial" w:cs="Arial"/>
          <w:color w:val="auto"/>
          <w:sz w:val="28"/>
          <w:szCs w:val="28"/>
          <w:lang w:val="ru-RU"/>
        </w:rPr>
        <w:t>Велико</w:t>
      </w:r>
      <w:r w:rsidRPr="00C56E74">
        <w:rPr>
          <w:rFonts w:eastAsia="Arial" w:cs="Arial"/>
          <w:color w:val="auto"/>
          <w:sz w:val="28"/>
          <w:szCs w:val="28"/>
          <w:lang w:val="ru-RU"/>
        </w:rPr>
        <w:t xml:space="preserve">сельского сельского поселения в соответствие с действующим законодательством Российской Федерации, </w:t>
      </w:r>
      <w:r>
        <w:rPr>
          <w:rFonts w:eastAsia="Arial" w:cs="Arial"/>
          <w:color w:val="auto"/>
          <w:sz w:val="28"/>
          <w:szCs w:val="28"/>
          <w:lang w:val="ru-RU"/>
        </w:rPr>
        <w:t>р</w:t>
      </w:r>
      <w:r w:rsidR="00E03A97" w:rsidRPr="00523BC3">
        <w:rPr>
          <w:rFonts w:eastAsia="Arial" w:cs="Arial"/>
          <w:color w:val="auto"/>
          <w:sz w:val="28"/>
          <w:szCs w:val="28"/>
          <w:lang w:val="ru-RU"/>
        </w:rPr>
        <w:t xml:space="preserve">уководствуясь </w:t>
      </w:r>
      <w:r w:rsidR="007136EB" w:rsidRPr="00523BC3">
        <w:rPr>
          <w:rFonts w:eastAsia="Arial" w:cs="Arial"/>
          <w:color w:val="auto"/>
          <w:sz w:val="28"/>
          <w:szCs w:val="28"/>
          <w:lang w:val="ru-RU"/>
        </w:rPr>
        <w:t>стать</w:t>
      </w:r>
      <w:r w:rsidR="00B81D64">
        <w:rPr>
          <w:rFonts w:eastAsia="Arial" w:cs="Arial"/>
          <w:color w:val="auto"/>
          <w:sz w:val="28"/>
          <w:szCs w:val="28"/>
          <w:lang w:val="ru-RU"/>
        </w:rPr>
        <w:t>ей</w:t>
      </w:r>
      <w:r w:rsidR="007136EB" w:rsidRPr="00523BC3">
        <w:rPr>
          <w:rFonts w:eastAsia="Arial" w:cs="Arial"/>
          <w:color w:val="auto"/>
          <w:sz w:val="28"/>
          <w:szCs w:val="28"/>
          <w:lang w:val="ru-RU"/>
        </w:rPr>
        <w:t xml:space="preserve"> 179 Бюджетного кодекса Российской Федерации</w:t>
      </w:r>
    </w:p>
    <w:p w:rsidR="000F6487" w:rsidRPr="00523BC3" w:rsidRDefault="000F6487" w:rsidP="000F6487">
      <w:pPr>
        <w:jc w:val="both"/>
        <w:rPr>
          <w:rFonts w:eastAsia="Arial" w:cs="Arial"/>
          <w:b/>
          <w:color w:val="auto"/>
          <w:sz w:val="28"/>
          <w:szCs w:val="28"/>
          <w:lang w:val="ru-RU"/>
        </w:rPr>
      </w:pPr>
      <w:r w:rsidRPr="00523BC3">
        <w:rPr>
          <w:rFonts w:eastAsia="Arial" w:cs="Arial"/>
          <w:b/>
          <w:color w:val="auto"/>
          <w:sz w:val="28"/>
          <w:szCs w:val="28"/>
          <w:lang w:val="ru-RU"/>
        </w:rPr>
        <w:t>ПОСТАНОВЛЯЮ:</w:t>
      </w:r>
    </w:p>
    <w:p w:rsidR="000F6487" w:rsidRPr="00523BC3" w:rsidRDefault="000F6487" w:rsidP="000F6487">
      <w:pPr>
        <w:jc w:val="both"/>
        <w:rPr>
          <w:rFonts w:eastAsia="Arial" w:cs="Arial"/>
          <w:color w:val="auto"/>
          <w:sz w:val="28"/>
          <w:szCs w:val="28"/>
          <w:lang w:val="ru-RU"/>
        </w:rPr>
      </w:pPr>
    </w:p>
    <w:p w:rsidR="008A1137" w:rsidRDefault="000F6487" w:rsidP="007136EB">
      <w:pPr>
        <w:ind w:firstLine="539"/>
        <w:jc w:val="both"/>
        <w:rPr>
          <w:rFonts w:eastAsia="Arial" w:cs="Arial"/>
          <w:color w:val="auto"/>
          <w:sz w:val="28"/>
          <w:szCs w:val="28"/>
          <w:lang w:val="ru-RU"/>
        </w:rPr>
      </w:pPr>
      <w:r w:rsidRPr="00523BC3">
        <w:rPr>
          <w:rFonts w:eastAsia="Arial" w:cs="Arial"/>
          <w:color w:val="auto"/>
          <w:sz w:val="28"/>
          <w:szCs w:val="28"/>
          <w:lang w:val="ru-RU"/>
        </w:rPr>
        <w:t xml:space="preserve">1. 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 xml:space="preserve">Внести изменения в Порядок принятия решений о разработке муници-пальных программ </w:t>
      </w:r>
      <w:r w:rsidR="008D393C">
        <w:rPr>
          <w:rFonts w:eastAsia="Arial" w:cs="Arial"/>
          <w:color w:val="auto"/>
          <w:sz w:val="28"/>
          <w:szCs w:val="28"/>
          <w:lang w:val="ru-RU"/>
        </w:rPr>
        <w:t>Велико</w:t>
      </w:r>
      <w:r w:rsidR="008A1137">
        <w:rPr>
          <w:rFonts w:eastAsia="Arial" w:cs="Arial"/>
          <w:color w:val="auto"/>
          <w:sz w:val="28"/>
          <w:szCs w:val="28"/>
          <w:lang w:val="ru-RU"/>
        </w:rPr>
        <w:t>сельского сельского поселения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 xml:space="preserve">, их формирования и реализации, утвержденный постановлением Администрации </w:t>
      </w:r>
      <w:r w:rsidR="008D393C">
        <w:rPr>
          <w:rFonts w:eastAsia="Arial" w:cs="Arial"/>
          <w:color w:val="auto"/>
          <w:sz w:val="28"/>
          <w:szCs w:val="28"/>
          <w:lang w:val="ru-RU"/>
        </w:rPr>
        <w:t>Велико</w:t>
      </w:r>
      <w:r w:rsidR="00C56E74">
        <w:rPr>
          <w:rFonts w:eastAsia="Arial" w:cs="Arial"/>
          <w:color w:val="auto"/>
          <w:sz w:val="28"/>
          <w:szCs w:val="28"/>
          <w:lang w:val="ru-RU"/>
        </w:rPr>
        <w:t>сельского сельского поселения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 xml:space="preserve"> от </w:t>
      </w:r>
      <w:r w:rsidR="00C56E74">
        <w:rPr>
          <w:rFonts w:eastAsia="Arial" w:cs="Arial"/>
          <w:color w:val="auto"/>
          <w:sz w:val="28"/>
          <w:szCs w:val="28"/>
          <w:lang w:val="ru-RU"/>
        </w:rPr>
        <w:t>0</w:t>
      </w:r>
      <w:r w:rsidR="008D393C">
        <w:rPr>
          <w:rFonts w:eastAsia="Arial" w:cs="Arial"/>
          <w:color w:val="auto"/>
          <w:sz w:val="28"/>
          <w:szCs w:val="28"/>
          <w:lang w:val="ru-RU"/>
        </w:rPr>
        <w:t>2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>.</w:t>
      </w:r>
      <w:r w:rsidR="00C56E74">
        <w:rPr>
          <w:rFonts w:eastAsia="Arial" w:cs="Arial"/>
          <w:color w:val="auto"/>
          <w:sz w:val="28"/>
          <w:szCs w:val="28"/>
          <w:lang w:val="ru-RU"/>
        </w:rPr>
        <w:t>10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 xml:space="preserve">.2013 № </w:t>
      </w:r>
      <w:r w:rsidR="00C56E74">
        <w:rPr>
          <w:rFonts w:eastAsia="Arial" w:cs="Arial"/>
          <w:color w:val="auto"/>
          <w:sz w:val="28"/>
          <w:szCs w:val="28"/>
          <w:lang w:val="ru-RU"/>
        </w:rPr>
        <w:t>1</w:t>
      </w:r>
      <w:r w:rsidR="008D393C">
        <w:rPr>
          <w:rFonts w:eastAsia="Arial" w:cs="Arial"/>
          <w:color w:val="auto"/>
          <w:sz w:val="28"/>
          <w:szCs w:val="28"/>
          <w:lang w:val="ru-RU"/>
        </w:rPr>
        <w:t>56</w:t>
      </w:r>
      <w:r w:rsidR="008A1137" w:rsidRPr="008A1137">
        <w:rPr>
          <w:rFonts w:eastAsia="Arial" w:cs="Arial"/>
          <w:color w:val="auto"/>
          <w:sz w:val="28"/>
          <w:szCs w:val="28"/>
          <w:lang w:val="ru-RU"/>
        </w:rPr>
        <w:t>, изложив в прилагаемой редакции.</w:t>
      </w:r>
    </w:p>
    <w:p w:rsidR="00E03A97" w:rsidRPr="00523BC3" w:rsidRDefault="000F6487" w:rsidP="007136EB">
      <w:pPr>
        <w:ind w:firstLine="539"/>
        <w:jc w:val="both"/>
        <w:rPr>
          <w:color w:val="auto"/>
          <w:sz w:val="28"/>
          <w:szCs w:val="28"/>
          <w:lang w:val="ru-RU"/>
        </w:rPr>
      </w:pPr>
      <w:r w:rsidRPr="00523BC3">
        <w:rPr>
          <w:rFonts w:eastAsia="Arial" w:cs="Arial"/>
          <w:color w:val="auto"/>
          <w:sz w:val="28"/>
          <w:szCs w:val="28"/>
          <w:lang w:val="ru-RU"/>
        </w:rPr>
        <w:t xml:space="preserve">2. </w:t>
      </w:r>
      <w:r w:rsidR="00E03A97" w:rsidRPr="00523BC3">
        <w:rPr>
          <w:color w:val="auto"/>
          <w:sz w:val="28"/>
          <w:szCs w:val="28"/>
          <w:lang w:val="ru-RU"/>
        </w:rPr>
        <w:t xml:space="preserve"> Опубликовать настоящее постановление в </w:t>
      </w:r>
      <w:r w:rsidR="008D393C">
        <w:rPr>
          <w:color w:val="auto"/>
          <w:sz w:val="28"/>
          <w:szCs w:val="28"/>
          <w:lang w:val="ru-RU"/>
        </w:rPr>
        <w:t xml:space="preserve">муниципальной </w:t>
      </w:r>
      <w:r w:rsidR="00E03A97" w:rsidRPr="00523BC3">
        <w:rPr>
          <w:color w:val="auto"/>
          <w:sz w:val="28"/>
          <w:szCs w:val="28"/>
          <w:lang w:val="ru-RU"/>
        </w:rPr>
        <w:t>газете «</w:t>
      </w:r>
      <w:r w:rsidR="008D393C">
        <w:rPr>
          <w:color w:val="auto"/>
          <w:sz w:val="28"/>
          <w:szCs w:val="28"/>
          <w:lang w:val="ru-RU"/>
        </w:rPr>
        <w:t>Велико</w:t>
      </w:r>
      <w:r w:rsidR="00E03A97" w:rsidRPr="00523BC3">
        <w:rPr>
          <w:color w:val="auto"/>
          <w:sz w:val="28"/>
          <w:szCs w:val="28"/>
          <w:lang w:val="ru-RU"/>
        </w:rPr>
        <w:t>сельский вестник».</w:t>
      </w:r>
    </w:p>
    <w:p w:rsidR="000F6487" w:rsidRPr="00523BC3" w:rsidRDefault="000F6487" w:rsidP="000F6487">
      <w:pPr>
        <w:ind w:firstLine="539"/>
        <w:jc w:val="both"/>
        <w:rPr>
          <w:rFonts w:eastAsia="Arial" w:cs="Arial"/>
          <w:color w:val="auto"/>
          <w:sz w:val="48"/>
          <w:szCs w:val="48"/>
          <w:lang w:val="ru-RU"/>
        </w:rPr>
      </w:pPr>
    </w:p>
    <w:p w:rsidR="00B34E65" w:rsidRDefault="0033347E" w:rsidP="000F6487">
      <w:pPr>
        <w:jc w:val="both"/>
        <w:rPr>
          <w:rFonts w:eastAsia="Arial" w:cs="Arial"/>
          <w:b/>
          <w:color w:val="auto"/>
          <w:sz w:val="28"/>
          <w:szCs w:val="28"/>
          <w:lang w:val="ru-RU"/>
        </w:rPr>
      </w:pPr>
      <w:r>
        <w:rPr>
          <w:rFonts w:eastAsia="Arial" w:cs="Arial"/>
          <w:b/>
          <w:color w:val="auto"/>
          <w:sz w:val="28"/>
          <w:szCs w:val="28"/>
          <w:lang w:val="ru-RU"/>
        </w:rPr>
        <w:t>Заместитель Главы администрации</w:t>
      </w:r>
    </w:p>
    <w:p w:rsidR="0033347E" w:rsidRPr="00523BC3" w:rsidRDefault="0033347E" w:rsidP="000F6487">
      <w:pPr>
        <w:jc w:val="both"/>
        <w:rPr>
          <w:rFonts w:eastAsia="Arial" w:cs="Arial"/>
          <w:b/>
          <w:color w:val="auto"/>
          <w:sz w:val="28"/>
          <w:szCs w:val="28"/>
          <w:lang w:val="ru-RU"/>
        </w:rPr>
      </w:pPr>
      <w:r>
        <w:rPr>
          <w:rFonts w:eastAsia="Arial" w:cs="Arial"/>
          <w:b/>
          <w:color w:val="auto"/>
          <w:sz w:val="28"/>
          <w:szCs w:val="28"/>
          <w:lang w:val="ru-RU"/>
        </w:rPr>
        <w:t>Великосельского сельского поселения                                  О.А. Петрова</w:t>
      </w: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C56E74" w:rsidRDefault="000F6487" w:rsidP="000F6487">
      <w:pPr>
        <w:spacing w:line="100" w:lineRule="atLeast"/>
        <w:jc w:val="center"/>
        <w:rPr>
          <w:color w:val="auto"/>
          <w:sz w:val="28"/>
          <w:szCs w:val="28"/>
          <w:lang w:val="ru-RU"/>
        </w:rPr>
      </w:pPr>
      <w:r w:rsidRPr="00523BC3">
        <w:rPr>
          <w:color w:val="auto"/>
          <w:sz w:val="28"/>
          <w:szCs w:val="28"/>
          <w:lang w:val="ru-RU"/>
        </w:rPr>
        <w:t xml:space="preserve">                                                                                </w:t>
      </w:r>
    </w:p>
    <w:p w:rsidR="000F6487" w:rsidRPr="00523BC3" w:rsidRDefault="00C56E74" w:rsidP="000F6487">
      <w:pPr>
        <w:spacing w:line="100" w:lineRule="atLeast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                                                                                     </w:t>
      </w:r>
      <w:r w:rsidR="000F6487" w:rsidRPr="00523BC3">
        <w:rPr>
          <w:color w:val="auto"/>
          <w:sz w:val="28"/>
          <w:szCs w:val="28"/>
          <w:lang w:val="ru-RU"/>
        </w:rPr>
        <w:t xml:space="preserve">   УТВЕРЖДЕН</w:t>
      </w:r>
    </w:p>
    <w:p w:rsidR="000F6487" w:rsidRPr="00523BC3" w:rsidRDefault="000F6487" w:rsidP="000F6487">
      <w:pPr>
        <w:spacing w:line="100" w:lineRule="atLeast"/>
        <w:jc w:val="right"/>
        <w:rPr>
          <w:color w:val="auto"/>
          <w:sz w:val="28"/>
          <w:szCs w:val="28"/>
          <w:lang w:val="ru-RU"/>
        </w:rPr>
      </w:pPr>
      <w:r w:rsidRPr="00523BC3">
        <w:rPr>
          <w:color w:val="auto"/>
          <w:sz w:val="28"/>
          <w:szCs w:val="28"/>
          <w:lang w:val="ru-RU"/>
        </w:rPr>
        <w:t xml:space="preserve">постановлением Администрации </w:t>
      </w:r>
    </w:p>
    <w:p w:rsidR="000F6487" w:rsidRPr="00523BC3" w:rsidRDefault="000F6487" w:rsidP="000F6487">
      <w:pPr>
        <w:spacing w:line="100" w:lineRule="atLeast"/>
        <w:jc w:val="center"/>
        <w:rPr>
          <w:color w:val="auto"/>
          <w:sz w:val="28"/>
          <w:szCs w:val="28"/>
          <w:lang w:val="ru-RU"/>
        </w:rPr>
      </w:pPr>
      <w:r w:rsidRPr="00523BC3">
        <w:rPr>
          <w:color w:val="auto"/>
          <w:sz w:val="28"/>
          <w:szCs w:val="28"/>
          <w:lang w:val="ru-RU"/>
        </w:rPr>
        <w:t xml:space="preserve">                                                                                      сельского поселения</w:t>
      </w:r>
    </w:p>
    <w:p w:rsidR="000F6487" w:rsidRPr="00523BC3" w:rsidRDefault="000F6487" w:rsidP="000F6487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  <w:r w:rsidRPr="00523BC3">
        <w:rPr>
          <w:color w:val="auto"/>
          <w:sz w:val="28"/>
          <w:szCs w:val="28"/>
          <w:lang w:val="ru-RU"/>
        </w:rPr>
        <w:t xml:space="preserve">                                                                                      </w:t>
      </w:r>
      <w:r w:rsidR="008D3DB9">
        <w:rPr>
          <w:color w:val="auto"/>
          <w:sz w:val="28"/>
          <w:szCs w:val="28"/>
          <w:lang w:val="ru-RU"/>
        </w:rPr>
        <w:t xml:space="preserve"> </w:t>
      </w:r>
      <w:r w:rsidRPr="00523BC3">
        <w:rPr>
          <w:color w:val="auto"/>
          <w:sz w:val="28"/>
          <w:szCs w:val="28"/>
          <w:lang w:val="ru-RU"/>
        </w:rPr>
        <w:t xml:space="preserve">    от </w:t>
      </w:r>
      <w:r w:rsidR="00C56E74">
        <w:rPr>
          <w:color w:val="auto"/>
          <w:sz w:val="28"/>
          <w:szCs w:val="28"/>
          <w:lang w:val="ru-RU"/>
        </w:rPr>
        <w:t xml:space="preserve"> </w:t>
      </w:r>
      <w:r w:rsidR="00300FB9">
        <w:rPr>
          <w:color w:val="auto"/>
          <w:sz w:val="28"/>
          <w:szCs w:val="28"/>
          <w:lang w:val="ru-RU"/>
        </w:rPr>
        <w:t>05.04.2017</w:t>
      </w:r>
      <w:r w:rsidR="00C56E74">
        <w:rPr>
          <w:color w:val="auto"/>
          <w:sz w:val="28"/>
          <w:szCs w:val="28"/>
          <w:lang w:val="ru-RU"/>
        </w:rPr>
        <w:t xml:space="preserve">  </w:t>
      </w:r>
      <w:r w:rsidRPr="00523BC3">
        <w:rPr>
          <w:color w:val="auto"/>
          <w:sz w:val="28"/>
          <w:szCs w:val="28"/>
          <w:lang w:val="ru-RU"/>
        </w:rPr>
        <w:t>№</w:t>
      </w:r>
      <w:r w:rsidR="0063186D">
        <w:rPr>
          <w:color w:val="auto"/>
          <w:sz w:val="28"/>
          <w:szCs w:val="28"/>
          <w:lang w:val="ru-RU"/>
        </w:rPr>
        <w:t xml:space="preserve"> </w:t>
      </w:r>
      <w:r w:rsidR="00C56E74">
        <w:rPr>
          <w:color w:val="auto"/>
          <w:sz w:val="28"/>
          <w:szCs w:val="28"/>
          <w:lang w:val="ru-RU"/>
        </w:rPr>
        <w:t xml:space="preserve"> </w:t>
      </w:r>
      <w:r w:rsidR="00300FB9">
        <w:rPr>
          <w:color w:val="auto"/>
          <w:sz w:val="28"/>
          <w:szCs w:val="28"/>
          <w:lang w:val="ru-RU"/>
        </w:rPr>
        <w:t xml:space="preserve">39 </w:t>
      </w:r>
      <w:r w:rsidR="004A556A">
        <w:rPr>
          <w:color w:val="auto"/>
          <w:sz w:val="28"/>
          <w:szCs w:val="28"/>
          <w:lang w:val="ru-RU"/>
        </w:rPr>
        <w:t xml:space="preserve"> </w:t>
      </w:r>
      <w:r w:rsidRPr="00523BC3">
        <w:rPr>
          <w:color w:val="auto"/>
          <w:sz w:val="28"/>
          <w:szCs w:val="28"/>
          <w:lang w:val="ru-RU"/>
        </w:rPr>
        <w:t xml:space="preserve">    </w:t>
      </w: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0F6487" w:rsidRPr="004A556A" w:rsidRDefault="000F6487" w:rsidP="000F6487">
      <w:pPr>
        <w:jc w:val="center"/>
        <w:rPr>
          <w:rFonts w:eastAsia="Arial" w:cs="Arial"/>
          <w:b/>
          <w:color w:val="auto"/>
          <w:sz w:val="28"/>
          <w:szCs w:val="28"/>
          <w:lang w:val="ru-RU"/>
        </w:rPr>
      </w:pPr>
      <w:r w:rsidRPr="004A556A">
        <w:rPr>
          <w:rFonts w:eastAsia="Arial" w:cs="Arial"/>
          <w:b/>
          <w:color w:val="auto"/>
          <w:sz w:val="28"/>
          <w:szCs w:val="28"/>
          <w:lang w:val="ru-RU"/>
        </w:rPr>
        <w:t xml:space="preserve">ПОРЯДОК </w:t>
      </w:r>
    </w:p>
    <w:p w:rsidR="000F6487" w:rsidRPr="004A556A" w:rsidRDefault="004A556A" w:rsidP="000F6487">
      <w:pPr>
        <w:jc w:val="center"/>
        <w:rPr>
          <w:rFonts w:eastAsia="Arial" w:cs="Times New Roman"/>
          <w:b/>
          <w:color w:val="auto"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 xml:space="preserve">принятия решений о разработке муниципальных программ </w:t>
      </w:r>
      <w:r w:rsidR="008D393C">
        <w:rPr>
          <w:rFonts w:eastAsia="Calibri"/>
          <w:b/>
          <w:sz w:val="28"/>
          <w:szCs w:val="28"/>
          <w:lang w:val="ru-RU"/>
        </w:rPr>
        <w:t>Велико</w:t>
      </w:r>
      <w:r w:rsidRPr="004A556A">
        <w:rPr>
          <w:rFonts w:eastAsia="Calibri"/>
          <w:b/>
          <w:sz w:val="28"/>
          <w:szCs w:val="28"/>
          <w:lang w:val="ru-RU"/>
        </w:rPr>
        <w:t>сельского сельского поселения, их формир</w:t>
      </w:r>
      <w:r w:rsidRPr="004A556A">
        <w:rPr>
          <w:rFonts w:eastAsia="Calibri"/>
          <w:b/>
          <w:sz w:val="28"/>
          <w:szCs w:val="28"/>
          <w:lang w:val="ru-RU"/>
        </w:rPr>
        <w:t>о</w:t>
      </w:r>
      <w:r w:rsidRPr="004A556A">
        <w:rPr>
          <w:rFonts w:eastAsia="Calibri"/>
          <w:b/>
          <w:sz w:val="28"/>
          <w:szCs w:val="28"/>
          <w:lang w:val="ru-RU"/>
        </w:rPr>
        <w:t>вания и реализации</w:t>
      </w:r>
    </w:p>
    <w:p w:rsidR="000F6487" w:rsidRPr="00523BC3" w:rsidRDefault="000F6487" w:rsidP="00705689">
      <w:pPr>
        <w:ind w:firstLine="539"/>
        <w:jc w:val="both"/>
        <w:rPr>
          <w:rFonts w:eastAsia="Arial" w:cs="Times New Roman"/>
          <w:color w:val="auto"/>
          <w:sz w:val="28"/>
          <w:szCs w:val="28"/>
          <w:lang w:val="ru-RU"/>
        </w:rPr>
      </w:pP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>1.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Pr="004A556A">
        <w:rPr>
          <w:rFonts w:eastAsia="Calibri"/>
          <w:b/>
          <w:sz w:val="28"/>
          <w:szCs w:val="28"/>
          <w:lang w:val="ru-RU"/>
        </w:rPr>
        <w:t>Общие положения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1.1.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 xml:space="preserve">Муниципальная программа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 (далее</w:t>
      </w:r>
      <w:r>
        <w:rPr>
          <w:rFonts w:eastAsia="Calibri"/>
          <w:sz w:val="28"/>
          <w:szCs w:val="28"/>
          <w:lang w:val="ru-RU"/>
        </w:rPr>
        <w:t xml:space="preserve"> -</w:t>
      </w:r>
      <w:r w:rsidRPr="004A556A">
        <w:rPr>
          <w:rFonts w:eastAsia="Calibri"/>
          <w:sz w:val="28"/>
          <w:szCs w:val="28"/>
          <w:lang w:val="ru-RU"/>
        </w:rPr>
        <w:t xml:space="preserve"> муниципальная программа) - это система мероприятий, согласова</w:t>
      </w:r>
      <w:r w:rsidRPr="004A556A">
        <w:rPr>
          <w:rFonts w:eastAsia="Calibri"/>
          <w:sz w:val="28"/>
          <w:szCs w:val="28"/>
          <w:lang w:val="ru-RU"/>
        </w:rPr>
        <w:t>н</w:t>
      </w:r>
      <w:r w:rsidRPr="004A556A">
        <w:rPr>
          <w:rFonts w:eastAsia="Calibri"/>
          <w:sz w:val="28"/>
          <w:szCs w:val="28"/>
          <w:lang w:val="ru-RU"/>
        </w:rPr>
        <w:t>ных по задачам, реализуемым ответственным исполнителем и соисполнителями муниципальной программы, срокам осуществления и ресурсам, обеспечив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 xml:space="preserve">ющих достижение приоритетов и целей муниципальной политики в сфере социально-экономического развития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>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 xml:space="preserve">Подпрограмма муниципальной программы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 (далее</w:t>
      </w:r>
      <w:r>
        <w:rPr>
          <w:rFonts w:eastAsia="Calibri"/>
          <w:sz w:val="28"/>
          <w:szCs w:val="28"/>
          <w:lang w:val="ru-RU"/>
        </w:rPr>
        <w:t xml:space="preserve"> -</w:t>
      </w:r>
      <w:r w:rsidRPr="004A556A">
        <w:rPr>
          <w:rFonts w:eastAsia="Calibri"/>
          <w:sz w:val="28"/>
          <w:szCs w:val="28"/>
          <w:lang w:val="ru-RU"/>
        </w:rPr>
        <w:t xml:space="preserve"> подпрограмма) - это составная часть муниципальной программы, направленная на решение конкретных задач в рамках муниц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>пальной программы.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Разработка и реализация муниципальной программы осуществляются Администраци</w:t>
      </w:r>
      <w:r>
        <w:rPr>
          <w:rFonts w:eastAsia="Calibri"/>
          <w:sz w:val="28"/>
          <w:szCs w:val="28"/>
          <w:lang w:val="ru-RU"/>
        </w:rPr>
        <w:t>ей</w:t>
      </w:r>
      <w:r w:rsidRPr="004A556A">
        <w:rPr>
          <w:rFonts w:eastAsia="Calibri"/>
          <w:sz w:val="28"/>
          <w:szCs w:val="28"/>
          <w:lang w:val="ru-RU"/>
        </w:rPr>
        <w:t xml:space="preserve">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>,</w:t>
      </w:r>
      <w:r>
        <w:rPr>
          <w:rFonts w:eastAsia="Calibri"/>
          <w:sz w:val="28"/>
          <w:szCs w:val="28"/>
          <w:lang w:val="ru-RU"/>
        </w:rPr>
        <w:t xml:space="preserve"> муниципальным учреждением,</w:t>
      </w:r>
      <w:r w:rsidRPr="004A556A">
        <w:rPr>
          <w:rFonts w:eastAsia="Calibri"/>
          <w:sz w:val="28"/>
          <w:szCs w:val="28"/>
          <w:lang w:val="ru-RU"/>
        </w:rPr>
        <w:t xml:space="preserve"> определенным в Перечне муниципальных программ в к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>честве ответственного исполнителя муниципальной программы (далее</w:t>
      </w:r>
      <w:r>
        <w:rPr>
          <w:rFonts w:eastAsia="Calibri"/>
          <w:sz w:val="28"/>
          <w:szCs w:val="28"/>
          <w:lang w:val="ru-RU"/>
        </w:rPr>
        <w:t xml:space="preserve"> -</w:t>
      </w:r>
      <w:r w:rsidRPr="004A556A">
        <w:rPr>
          <w:rFonts w:eastAsia="Calibri"/>
          <w:sz w:val="28"/>
          <w:szCs w:val="28"/>
          <w:lang w:val="ru-RU"/>
        </w:rPr>
        <w:t xml:space="preserve"> ответстве</w:t>
      </w:r>
      <w:r w:rsidRPr="004A556A">
        <w:rPr>
          <w:rFonts w:eastAsia="Calibri"/>
          <w:sz w:val="28"/>
          <w:szCs w:val="28"/>
          <w:lang w:val="ru-RU"/>
        </w:rPr>
        <w:t>н</w:t>
      </w:r>
      <w:r w:rsidRPr="004A556A">
        <w:rPr>
          <w:rFonts w:eastAsia="Calibri"/>
          <w:sz w:val="28"/>
          <w:szCs w:val="28"/>
          <w:lang w:val="ru-RU"/>
        </w:rPr>
        <w:t>ный исполнитель).</w:t>
      </w:r>
    </w:p>
    <w:p w:rsidR="00C76C36" w:rsidRPr="00EC18C8" w:rsidRDefault="00C76C36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EC18C8">
        <w:rPr>
          <w:rFonts w:eastAsia="Calibri"/>
          <w:sz w:val="28"/>
          <w:szCs w:val="28"/>
          <w:lang w:val="ru-RU"/>
        </w:rPr>
        <w:t>Ответственные исполнители (соисполнители) муниципальной программы в течение 5 рабочих дней со дня утверждения муниципальной программы определяют должностных лиц, ответственных за выполнение мероприятий муниципальной программы, достижение целевых показателей, освоение финансовых средств, подготовку информации необходимую для полугодового и годового отчетов о ходе реализации муниципальной программы.</w:t>
      </w:r>
    </w:p>
    <w:p w:rsidR="00A369BA" w:rsidRDefault="004A556A" w:rsidP="00A369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4A556A">
        <w:rPr>
          <w:rFonts w:eastAsia="Calibri"/>
          <w:sz w:val="28"/>
          <w:szCs w:val="28"/>
          <w:lang w:val="ru-RU"/>
        </w:rPr>
        <w:t>1.2.</w:t>
      </w:r>
      <w:r>
        <w:rPr>
          <w:rFonts w:eastAsia="Calibri"/>
          <w:sz w:val="28"/>
          <w:szCs w:val="28"/>
          <w:lang w:val="ru-RU"/>
        </w:rPr>
        <w:t xml:space="preserve"> </w:t>
      </w:r>
      <w:r w:rsidR="00C76C36" w:rsidRPr="00C76C36">
        <w:rPr>
          <w:rFonts w:eastAsia="Calibri"/>
          <w:sz w:val="28"/>
          <w:szCs w:val="28"/>
          <w:lang w:val="ru-RU"/>
        </w:rPr>
        <w:t xml:space="preserve">Муниципальная  программа подлежит утверждению постановлением Ад-министрации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C76C36">
        <w:rPr>
          <w:rFonts w:eastAsia="Calibri"/>
          <w:sz w:val="28"/>
          <w:szCs w:val="28"/>
          <w:lang w:val="ru-RU"/>
        </w:rPr>
        <w:t xml:space="preserve">сельского сельского поселения </w:t>
      </w:r>
      <w:r w:rsidR="00C76C36" w:rsidRPr="00C76C36">
        <w:rPr>
          <w:rFonts w:eastAsia="Calibri"/>
          <w:sz w:val="28"/>
          <w:szCs w:val="28"/>
          <w:lang w:val="ru-RU"/>
        </w:rPr>
        <w:t>не позднее 01 ноября года, предшествующего году, в котором планируется начало реализации муниципальной программы.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1.3.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Срок реализации муниципальной программы определяется в соо</w:t>
      </w:r>
      <w:r w:rsidRPr="004A556A">
        <w:rPr>
          <w:rFonts w:eastAsia="Calibri"/>
          <w:sz w:val="28"/>
          <w:szCs w:val="28"/>
          <w:lang w:val="ru-RU"/>
        </w:rPr>
        <w:t>т</w:t>
      </w:r>
      <w:r w:rsidRPr="004A556A">
        <w:rPr>
          <w:rFonts w:eastAsia="Calibri"/>
          <w:sz w:val="28"/>
          <w:szCs w:val="28"/>
          <w:lang w:val="ru-RU"/>
        </w:rPr>
        <w:t>ветствии с перечнем муниципальных программ и не должен превышать 10 лет.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eastAsia="Calibri"/>
          <w:sz w:val="28"/>
          <w:szCs w:val="28"/>
          <w:lang w:val="ru-RU"/>
        </w:rPr>
      </w:pPr>
      <w:bookmarkStart w:id="1" w:name="Par45"/>
      <w:bookmarkEnd w:id="1"/>
    </w:p>
    <w:p w:rsidR="004A556A" w:rsidRDefault="004A556A" w:rsidP="004A556A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>2.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Pr="004A556A">
        <w:rPr>
          <w:rFonts w:eastAsia="Calibri"/>
          <w:b/>
          <w:sz w:val="28"/>
          <w:szCs w:val="28"/>
          <w:lang w:val="ru-RU"/>
        </w:rPr>
        <w:t>Требования к содержанию муниципальной программы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eastAsia="Calibri"/>
          <w:b/>
          <w:sz w:val="28"/>
          <w:szCs w:val="28"/>
          <w:lang w:val="ru-RU"/>
        </w:rPr>
      </w:pP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2.1.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 xml:space="preserve">Муниципальная программа разрабатывается исходя из положений </w:t>
      </w:r>
      <w:hyperlink r:id="rId9" w:history="1">
        <w:r w:rsidRPr="004A556A">
          <w:rPr>
            <w:rFonts w:eastAsia="Calibri"/>
            <w:sz w:val="28"/>
            <w:szCs w:val="28"/>
            <w:lang w:val="ru-RU"/>
          </w:rPr>
          <w:t>Концепции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социально-экономического развития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, </w:t>
      </w:r>
      <w:hyperlink r:id="rId10" w:history="1">
        <w:r w:rsidRPr="004A556A">
          <w:rPr>
            <w:rFonts w:eastAsia="Calibri"/>
            <w:sz w:val="28"/>
            <w:szCs w:val="28"/>
            <w:lang w:val="ru-RU"/>
          </w:rPr>
          <w:t>Стратегии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социально-экономического развития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 до 2030 года и иных нормативных правовых актов.</w:t>
      </w:r>
    </w:p>
    <w:p w:rsidR="000F5224" w:rsidRPr="004A556A" w:rsidRDefault="000F5224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F5224">
        <w:rPr>
          <w:rFonts w:eastAsia="Calibri"/>
          <w:sz w:val="28"/>
          <w:szCs w:val="28"/>
          <w:lang w:val="ru-RU"/>
        </w:rPr>
        <w:t>При формировании целей, задач и основных мероприятий, а также характеризующих их целевых показателей учитываются объемы соответствующих источников финансирования, внебюджетные источники, а также иные инструменты муниципальной политики, влияющие на достижение результатов муниципальной программы.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2.2.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Муниципальная программа содержит: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hyperlink w:anchor="Par107" w:history="1">
        <w:r w:rsidRPr="004A556A">
          <w:rPr>
            <w:rFonts w:eastAsia="Calibri"/>
            <w:sz w:val="28"/>
            <w:szCs w:val="28"/>
            <w:lang w:val="ru-RU"/>
          </w:rPr>
          <w:t>паспорт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муниципальной программы по форме согласно приложению № 1 к настоящему Порядку;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Pr="004A556A">
        <w:rPr>
          <w:rFonts w:eastAsia="Calibri"/>
          <w:sz w:val="28"/>
          <w:szCs w:val="28"/>
          <w:lang w:val="ru-RU"/>
        </w:rPr>
        <w:t xml:space="preserve">характеристику текущего состояния (с указанием основных проблем) соответствующей сферы социально-экономического развития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>, приоритеты и цели муниципальной политики в указа</w:t>
      </w:r>
      <w:r w:rsidRPr="004A556A">
        <w:rPr>
          <w:rFonts w:eastAsia="Calibri"/>
          <w:sz w:val="28"/>
          <w:szCs w:val="28"/>
          <w:lang w:val="ru-RU"/>
        </w:rPr>
        <w:t>н</w:t>
      </w:r>
      <w:r w:rsidRPr="004A556A">
        <w:rPr>
          <w:rFonts w:eastAsia="Calibri"/>
          <w:sz w:val="28"/>
          <w:szCs w:val="28"/>
          <w:lang w:val="ru-RU"/>
        </w:rPr>
        <w:t>ной сфере;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="00A369BA">
        <w:rPr>
          <w:rFonts w:eastAsia="Calibri"/>
          <w:sz w:val="28"/>
          <w:szCs w:val="28"/>
          <w:lang w:val="ru-RU"/>
        </w:rPr>
        <w:t>перечень</w:t>
      </w:r>
      <w:r w:rsidRPr="004A556A">
        <w:rPr>
          <w:rFonts w:eastAsia="Calibri"/>
          <w:sz w:val="28"/>
          <w:szCs w:val="28"/>
          <w:lang w:val="ru-RU"/>
        </w:rPr>
        <w:t xml:space="preserve"> и анализ социальных, финансово-экономических и прочих рисков реализации муниципальной программы;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Pr="004A556A">
        <w:rPr>
          <w:rFonts w:eastAsia="Calibri"/>
          <w:sz w:val="28"/>
          <w:szCs w:val="28"/>
          <w:lang w:val="ru-RU"/>
        </w:rPr>
        <w:t>механизм управления реализацией муниципальной программы, кот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рый содержит информацию по осуществлению контроля за ходом ее выпо</w:t>
      </w:r>
      <w:r w:rsidRPr="004A556A">
        <w:rPr>
          <w:rFonts w:eastAsia="Calibri"/>
          <w:sz w:val="28"/>
          <w:szCs w:val="28"/>
          <w:lang w:val="ru-RU"/>
        </w:rPr>
        <w:t>л</w:t>
      </w:r>
      <w:r w:rsidRPr="004A556A">
        <w:rPr>
          <w:rFonts w:eastAsia="Calibri"/>
          <w:sz w:val="28"/>
          <w:szCs w:val="28"/>
          <w:lang w:val="ru-RU"/>
        </w:rPr>
        <w:t>нения;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hyperlink w:anchor="Par198" w:history="1">
        <w:r w:rsidRPr="004A556A">
          <w:rPr>
            <w:rFonts w:eastAsia="Calibri"/>
            <w:sz w:val="28"/>
            <w:szCs w:val="28"/>
            <w:lang w:val="ru-RU"/>
          </w:rPr>
          <w:t>мероприятия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муниципальной программы по форме согласно прилож</w:t>
      </w:r>
      <w:r w:rsidRPr="004A556A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>нию № 2 к настоящему Порядку.</w:t>
      </w:r>
    </w:p>
    <w:p w:rsidR="004A556A" w:rsidRPr="004A556A" w:rsidRDefault="004A556A" w:rsidP="0093672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2.3.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С учетом специфики муниципальной программы в нее могут быть включены дополнительные разделы, в том числе подпрогра</w:t>
      </w:r>
      <w:r w:rsidRPr="004A556A">
        <w:rPr>
          <w:rFonts w:eastAsia="Calibri"/>
          <w:sz w:val="28"/>
          <w:szCs w:val="28"/>
          <w:lang w:val="ru-RU"/>
        </w:rPr>
        <w:t>м</w:t>
      </w:r>
      <w:r w:rsidRPr="004A556A">
        <w:rPr>
          <w:rFonts w:eastAsia="Calibri"/>
          <w:sz w:val="28"/>
          <w:szCs w:val="28"/>
          <w:lang w:val="ru-RU"/>
        </w:rPr>
        <w:t>мы.</w:t>
      </w:r>
      <w:bookmarkStart w:id="2" w:name="Par55"/>
      <w:bookmarkEnd w:id="2"/>
      <w:r w:rsidR="0093672D">
        <w:rPr>
          <w:rFonts w:eastAsia="Calibri"/>
          <w:sz w:val="28"/>
          <w:szCs w:val="28"/>
          <w:lang w:val="ru-RU"/>
        </w:rPr>
        <w:t xml:space="preserve"> 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2.4.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Подпрограмма содержит: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hyperlink w:anchor="Par248" w:history="1">
        <w:r w:rsidRPr="004A556A">
          <w:rPr>
            <w:rFonts w:eastAsia="Calibri"/>
            <w:sz w:val="28"/>
            <w:szCs w:val="28"/>
            <w:lang w:val="ru-RU"/>
          </w:rPr>
          <w:t>паспорт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подпрограммы по форме согласно приложению № 3 к насто</w:t>
      </w:r>
      <w:r w:rsidRPr="004A556A">
        <w:rPr>
          <w:rFonts w:eastAsia="Calibri"/>
          <w:sz w:val="28"/>
          <w:szCs w:val="28"/>
          <w:lang w:val="ru-RU"/>
        </w:rPr>
        <w:t>я</w:t>
      </w:r>
      <w:r w:rsidRPr="004A556A">
        <w:rPr>
          <w:rFonts w:eastAsia="Calibri"/>
          <w:sz w:val="28"/>
          <w:szCs w:val="28"/>
          <w:lang w:val="ru-RU"/>
        </w:rPr>
        <w:t>щему Порядку;</w:t>
      </w:r>
    </w:p>
    <w:p w:rsidR="000F5224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- </w:t>
      </w:r>
      <w:r w:rsidR="000F5224" w:rsidRPr="000F5224">
        <w:rPr>
          <w:rFonts w:eastAsia="Calibri"/>
          <w:sz w:val="28"/>
          <w:szCs w:val="28"/>
          <w:lang w:val="ru-RU"/>
        </w:rPr>
        <w:t>мероприятия подпрограммы с указанием сроков их реализации и взаимосвязи результатов их выполнения с целевыми показателями подпрограммы по форме согласно приложению № 4 к настоящему Порядку.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2.5.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По каждой муниципальной программе ежегодно проводится оце</w:t>
      </w:r>
      <w:r w:rsidRPr="004A556A">
        <w:rPr>
          <w:rFonts w:eastAsia="Calibri"/>
          <w:sz w:val="28"/>
          <w:szCs w:val="28"/>
          <w:lang w:val="ru-RU"/>
        </w:rPr>
        <w:t>н</w:t>
      </w:r>
      <w:r w:rsidRPr="004A556A">
        <w:rPr>
          <w:rFonts w:eastAsia="Calibri"/>
          <w:sz w:val="28"/>
          <w:szCs w:val="28"/>
          <w:lang w:val="ru-RU"/>
        </w:rPr>
        <w:t>ка эффективности ее реализации. Порядок проведения указанной оценки и ее кр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 xml:space="preserve">терии устанавливаются постановлением Администрации </w:t>
      </w:r>
      <w:r w:rsidR="00A11BC9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>.</w:t>
      </w:r>
    </w:p>
    <w:p w:rsidR="000F5224" w:rsidRPr="000F5224" w:rsidRDefault="000F5224" w:rsidP="000F5224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F5224">
        <w:rPr>
          <w:rFonts w:eastAsia="Calibri"/>
          <w:sz w:val="28"/>
          <w:szCs w:val="28"/>
          <w:lang w:val="ru-RU"/>
        </w:rPr>
        <w:t xml:space="preserve">По результатам оценки эффективности муниципальной программы может быть принято решение: </w:t>
      </w:r>
    </w:p>
    <w:p w:rsidR="000F5224" w:rsidRPr="000F5224" w:rsidRDefault="000F5224" w:rsidP="000F5224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F5224">
        <w:rPr>
          <w:rFonts w:eastAsia="Calibri"/>
          <w:sz w:val="28"/>
          <w:szCs w:val="28"/>
          <w:lang w:val="ru-RU"/>
        </w:rPr>
        <w:t>об увеличении объема бюджетных ассигнований на финансовое обеспечение реализации муниципальной программы;</w:t>
      </w:r>
    </w:p>
    <w:p w:rsidR="000F5224" w:rsidRPr="000F5224" w:rsidRDefault="000F5224" w:rsidP="000F5224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F5224">
        <w:rPr>
          <w:rFonts w:eastAsia="Calibri"/>
          <w:sz w:val="28"/>
          <w:szCs w:val="28"/>
          <w:lang w:val="ru-RU"/>
        </w:rPr>
        <w:lastRenderedPageBreak/>
        <w:t>о сокращении объема бюджетных ассигнований на финансовое обеспечение реализации муниципальной программы;</w:t>
      </w:r>
    </w:p>
    <w:p w:rsidR="004A556A" w:rsidRDefault="000F5224" w:rsidP="000F5224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F5224">
        <w:rPr>
          <w:rFonts w:eastAsia="Calibri"/>
          <w:sz w:val="28"/>
          <w:szCs w:val="28"/>
          <w:lang w:val="ru-RU"/>
        </w:rPr>
        <w:t>о необходимости досрочного прекращения действия муниципальной программы.</w:t>
      </w:r>
    </w:p>
    <w:p w:rsidR="00A11BC9" w:rsidRPr="004A556A" w:rsidRDefault="00A11BC9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A11BC9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>3.</w:t>
      </w:r>
      <w:r w:rsidR="00A11BC9">
        <w:rPr>
          <w:rFonts w:eastAsia="Calibri"/>
          <w:b/>
          <w:sz w:val="28"/>
          <w:szCs w:val="28"/>
          <w:lang w:val="ru-RU"/>
        </w:rPr>
        <w:t xml:space="preserve"> </w:t>
      </w:r>
      <w:r w:rsidRPr="004A556A">
        <w:rPr>
          <w:rFonts w:eastAsia="Calibri"/>
          <w:b/>
          <w:sz w:val="28"/>
          <w:szCs w:val="28"/>
          <w:lang w:val="ru-RU"/>
        </w:rPr>
        <w:t>Порядок разработки муниципальной программы</w:t>
      </w:r>
    </w:p>
    <w:p w:rsidR="00A11BC9" w:rsidRDefault="00A11BC9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3.1.</w:t>
      </w:r>
      <w:r w:rsidR="00A11BC9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Муниципальная программа разрабатывается в соответствии с п</w:t>
      </w:r>
      <w:r w:rsidRPr="004A556A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>речнем муниципальных программ, утверждаемым распоряжением Администр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 xml:space="preserve">ции </w:t>
      </w:r>
      <w:r w:rsidR="00A11BC9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>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3.2.</w:t>
      </w:r>
      <w:r w:rsidR="00A11BC9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Перечень муниципальных программ формируется Администраци</w:t>
      </w:r>
      <w:r w:rsidR="00A11BC9">
        <w:rPr>
          <w:rFonts w:eastAsia="Calibri"/>
          <w:sz w:val="28"/>
          <w:szCs w:val="28"/>
          <w:lang w:val="ru-RU"/>
        </w:rPr>
        <w:t>ей</w:t>
      </w:r>
      <w:r w:rsidRPr="004A556A">
        <w:rPr>
          <w:rFonts w:eastAsia="Calibri"/>
          <w:sz w:val="28"/>
          <w:szCs w:val="28"/>
          <w:lang w:val="ru-RU"/>
        </w:rPr>
        <w:t xml:space="preserve"> </w:t>
      </w:r>
      <w:r w:rsidR="00A11BC9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, в соответствии с требованиями </w:t>
      </w:r>
      <w:hyperlink w:anchor="Par70" w:history="1">
        <w:r w:rsidRPr="004A556A">
          <w:rPr>
            <w:rFonts w:eastAsia="Calibri"/>
            <w:sz w:val="28"/>
            <w:szCs w:val="28"/>
            <w:lang w:val="ru-RU"/>
          </w:rPr>
          <w:t>пункта 3.3</w:t>
        </w:r>
      </w:hyperlink>
      <w:r w:rsidRPr="004A556A">
        <w:rPr>
          <w:rFonts w:eastAsia="Calibri"/>
          <w:sz w:val="28"/>
          <w:szCs w:val="28"/>
          <w:lang w:val="ru-RU"/>
        </w:rPr>
        <w:t>. настоящего П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рядка.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bookmarkStart w:id="3" w:name="Par70"/>
      <w:bookmarkEnd w:id="3"/>
      <w:r w:rsidRPr="004A556A">
        <w:rPr>
          <w:rFonts w:eastAsia="Calibri"/>
          <w:sz w:val="28"/>
          <w:szCs w:val="28"/>
          <w:lang w:val="ru-RU"/>
        </w:rPr>
        <w:t>3.3.</w:t>
      </w:r>
      <w:r w:rsidR="00A11BC9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Перечень муниципальных программ содержит наименования м</w:t>
      </w:r>
      <w:r w:rsidRPr="004A556A">
        <w:rPr>
          <w:rFonts w:eastAsia="Calibri"/>
          <w:sz w:val="28"/>
          <w:szCs w:val="28"/>
          <w:lang w:val="ru-RU"/>
        </w:rPr>
        <w:t>у</w:t>
      </w:r>
      <w:r w:rsidRPr="004A556A">
        <w:rPr>
          <w:rFonts w:eastAsia="Calibri"/>
          <w:sz w:val="28"/>
          <w:szCs w:val="28"/>
          <w:lang w:val="ru-RU"/>
        </w:rPr>
        <w:t>ниципальных программ, включаемых в них подпрограмм, сроки реализации муниципальных программ и ответственных исполнителей.</w:t>
      </w:r>
      <w:bookmarkStart w:id="4" w:name="Par71"/>
      <w:bookmarkEnd w:id="4"/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3.4.</w:t>
      </w:r>
      <w:r w:rsidR="00A11BC9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Разработка проекта муниципальной программы осуществляется ответственным исполнителем в форме проекта пост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 xml:space="preserve">новления Администрации </w:t>
      </w:r>
      <w:r w:rsidR="00A11BC9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 в соответствии с требованиями к содержанию муниципальной программы, установленными в </w:t>
      </w:r>
      <w:hyperlink w:anchor="Par45" w:history="1">
        <w:r w:rsidRPr="004A556A">
          <w:rPr>
            <w:rFonts w:eastAsia="Calibri"/>
            <w:sz w:val="28"/>
            <w:szCs w:val="28"/>
            <w:lang w:val="ru-RU"/>
          </w:rPr>
          <w:t>разделе 2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настоящего Порядка.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К проекту муниципальной программы прил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>гаются: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расчеты финансовых ресурсов, необходимых для реализации муниц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>пальной программы;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копии соглашений (договоров) о намерениях (в случае необходим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сти):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между ответственным исполнителем и организациями, подтвержда</w:t>
      </w:r>
      <w:r w:rsidRPr="004A556A">
        <w:rPr>
          <w:rFonts w:eastAsia="Calibri"/>
          <w:sz w:val="28"/>
          <w:szCs w:val="28"/>
          <w:lang w:val="ru-RU"/>
        </w:rPr>
        <w:t>ю</w:t>
      </w:r>
      <w:r w:rsidRPr="004A556A">
        <w:rPr>
          <w:rFonts w:eastAsia="Calibri"/>
          <w:sz w:val="28"/>
          <w:szCs w:val="28"/>
          <w:lang w:val="ru-RU"/>
        </w:rPr>
        <w:t>щих финансирование муниципальной программы за счет внебюджетных источн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>ков;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между ответственным исполнителем и органом местного самоуправл</w:t>
      </w:r>
      <w:r w:rsidRPr="004A556A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>ния поселений, подтверждающих финансирование муниципальной програ</w:t>
      </w:r>
      <w:r w:rsidRPr="004A556A">
        <w:rPr>
          <w:rFonts w:eastAsia="Calibri"/>
          <w:sz w:val="28"/>
          <w:szCs w:val="28"/>
          <w:lang w:val="ru-RU"/>
        </w:rPr>
        <w:t>м</w:t>
      </w:r>
      <w:r w:rsidRPr="004A556A">
        <w:rPr>
          <w:rFonts w:eastAsia="Calibri"/>
          <w:sz w:val="28"/>
          <w:szCs w:val="28"/>
          <w:lang w:val="ru-RU"/>
        </w:rPr>
        <w:t>мы за счет средств местных бюджетов;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копии писем о намерениях участия в муниципальной програ</w:t>
      </w:r>
      <w:r w:rsidRPr="004A556A">
        <w:rPr>
          <w:rFonts w:eastAsia="Calibri"/>
          <w:sz w:val="28"/>
          <w:szCs w:val="28"/>
          <w:lang w:val="ru-RU"/>
        </w:rPr>
        <w:t>м</w:t>
      </w:r>
      <w:r w:rsidRPr="004A556A">
        <w:rPr>
          <w:rFonts w:eastAsia="Calibri"/>
          <w:sz w:val="28"/>
          <w:szCs w:val="28"/>
          <w:lang w:val="ru-RU"/>
        </w:rPr>
        <w:t>ме.</w:t>
      </w:r>
    </w:p>
    <w:p w:rsidR="00031A7E" w:rsidRPr="00031A7E" w:rsidRDefault="004A556A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3.5.</w:t>
      </w:r>
      <w:r w:rsidR="00BB73FF">
        <w:rPr>
          <w:rFonts w:eastAsia="Calibri"/>
          <w:sz w:val="28"/>
          <w:szCs w:val="28"/>
          <w:lang w:val="ru-RU"/>
        </w:rPr>
        <w:t xml:space="preserve"> </w:t>
      </w:r>
      <w:r w:rsidR="00031A7E" w:rsidRPr="00031A7E">
        <w:rPr>
          <w:rFonts w:eastAsia="Calibri"/>
          <w:sz w:val="28"/>
          <w:szCs w:val="28"/>
          <w:lang w:val="ru-RU"/>
        </w:rPr>
        <w:t xml:space="preserve">В процессе реализации муниципальной программы ответственный испол-нитель вправе инициировать внесение изменений в мероприятия муниципальной программы, сроки их реализации по следующим основаниям: 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исключение полномочий, в рамках которых реализуется муниципальная программа, из состава полномочий, отнесенных к компетенции ответственного исполнителя программы или соисполнителя программы;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ликвидация, либо реорганизация ответственного исполнителя программы или соисполнителя программы;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изменение финансовой, социально-экономической ситуации в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сельском сельском поселении</w:t>
      </w:r>
      <w:r w:rsidRPr="00031A7E">
        <w:rPr>
          <w:rFonts w:eastAsia="Calibri"/>
          <w:sz w:val="28"/>
          <w:szCs w:val="28"/>
          <w:lang w:val="ru-RU"/>
        </w:rPr>
        <w:t xml:space="preserve">; 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экономия бюджетных средств в результате осуществления закупок для </w:t>
      </w:r>
      <w:r w:rsidRPr="00031A7E">
        <w:rPr>
          <w:rFonts w:eastAsia="Calibri"/>
          <w:sz w:val="28"/>
          <w:szCs w:val="28"/>
          <w:lang w:val="ru-RU"/>
        </w:rPr>
        <w:lastRenderedPageBreak/>
        <w:t>обеспечения муниципальных нужд в</w:t>
      </w:r>
      <w:r>
        <w:rPr>
          <w:rFonts w:eastAsia="Calibri"/>
          <w:sz w:val="28"/>
          <w:szCs w:val="28"/>
          <w:lang w:val="ru-RU"/>
        </w:rPr>
        <w:t xml:space="preserve">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>сельском сельском поселении</w:t>
      </w:r>
      <w:r w:rsidRPr="00031A7E">
        <w:rPr>
          <w:rFonts w:eastAsia="Calibri"/>
          <w:sz w:val="28"/>
          <w:szCs w:val="28"/>
          <w:lang w:val="ru-RU"/>
        </w:rPr>
        <w:t>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поступление дополнительных средств из бюджетов всех уровней и внебюджетных источников финансирования муниципальной программы;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внесение изменений в нормативные правовые акты Российской Федерации, Новгородской области и Администрации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7B2F17"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031A7E">
        <w:rPr>
          <w:rFonts w:eastAsia="Calibri"/>
          <w:sz w:val="28"/>
          <w:szCs w:val="28"/>
          <w:lang w:val="ru-RU"/>
        </w:rPr>
        <w:t>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 вынесение предписаний надзорных, контрольных органов, решений судов;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невыполнение плановых поступлений в </w:t>
      </w:r>
      <w:r w:rsidR="007B2F17" w:rsidRPr="00031A7E">
        <w:rPr>
          <w:rFonts w:eastAsia="Calibri"/>
          <w:sz w:val="28"/>
          <w:szCs w:val="28"/>
          <w:lang w:val="ru-RU"/>
        </w:rPr>
        <w:t>бюджет</w:t>
      </w:r>
      <w:r w:rsidR="007B2F17" w:rsidRPr="007B2F17">
        <w:rPr>
          <w:lang w:val="ru-RU"/>
        </w:rPr>
        <w:t xml:space="preserve">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7B2F17" w:rsidRPr="007B2F17">
        <w:rPr>
          <w:rFonts w:eastAsia="Calibri"/>
          <w:sz w:val="28"/>
          <w:szCs w:val="28"/>
          <w:lang w:val="ru-RU"/>
        </w:rPr>
        <w:t>сельского сельского поселения</w:t>
      </w:r>
      <w:r w:rsidR="007B2F17" w:rsidRPr="00031A7E">
        <w:rPr>
          <w:rFonts w:eastAsia="Calibri"/>
          <w:sz w:val="28"/>
          <w:szCs w:val="28"/>
          <w:lang w:val="ru-RU"/>
        </w:rPr>
        <w:t>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необходимость включения в муниципальную программу (подпрограмму) дополнительных мероприятий;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необходимость изменения перечня мероприятий муниципальной программы (подпрограммы), сроков и (или) объемов их финансирования;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необходимость ускорения реализации или досрочного прекращения реализации муниципальной программы (подпрограммы) или ее отдельных мероприятий по результатам оценки эффективности реализации муниципальной программы;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технические правки, не меняющие цель, объемы бюджетных ассигнований на реализацию муниципальной программы (подпрограммы);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перераспределение бюджетных ассигнований между мероприятиями муниципальной программы (подпрограммы) в пределах лимита бюджетных ассигнований на реализацию муниципальной программы.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 xml:space="preserve">По вышеперечисленным основаниям ответственный исполнитель му-ниципальной программы разрабатывает проект постановления Администрации </w:t>
      </w:r>
      <w:r w:rsidR="007B2F17">
        <w:rPr>
          <w:rFonts w:eastAsia="Calibri"/>
          <w:sz w:val="28"/>
          <w:szCs w:val="28"/>
          <w:lang w:val="ru-RU"/>
        </w:rPr>
        <w:t xml:space="preserve">поселения </w:t>
      </w:r>
      <w:r w:rsidRPr="00031A7E">
        <w:rPr>
          <w:rFonts w:eastAsia="Calibri"/>
          <w:sz w:val="28"/>
          <w:szCs w:val="28"/>
          <w:lang w:val="ru-RU"/>
        </w:rPr>
        <w:t xml:space="preserve">о внесении изменений в муниципальную программу, прекращении реализации муниципальной программы. </w:t>
      </w:r>
    </w:p>
    <w:p w:rsidR="00031A7E" w:rsidRP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К проекту постановления о внесении изменений прилагается пояснительная записка с указанием обоснования и причин увеличения (уменьшения) объема финансирования программы, корректировки мероприятий и целевых показателей.</w:t>
      </w:r>
    </w:p>
    <w:p w:rsidR="00031A7E" w:rsidRDefault="00031A7E" w:rsidP="00031A7E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031A7E">
        <w:rPr>
          <w:rFonts w:eastAsia="Calibri"/>
          <w:sz w:val="28"/>
          <w:szCs w:val="28"/>
          <w:lang w:val="ru-RU"/>
        </w:rPr>
        <w:t>Внесение изменений в муниципальную программу осуществляется соответственно во все разделы и приложения программы.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3.6.</w:t>
      </w:r>
      <w:r w:rsidR="00BB73FF">
        <w:rPr>
          <w:rFonts w:eastAsia="Calibri"/>
          <w:sz w:val="28"/>
          <w:szCs w:val="28"/>
          <w:lang w:val="ru-RU"/>
        </w:rPr>
        <w:t xml:space="preserve"> </w:t>
      </w:r>
      <w:r w:rsidR="007B2F17" w:rsidRPr="007B2F17">
        <w:rPr>
          <w:rFonts w:eastAsia="Calibri"/>
          <w:sz w:val="28"/>
          <w:szCs w:val="28"/>
          <w:lang w:val="ru-RU"/>
        </w:rPr>
        <w:t xml:space="preserve">При наличии в муниципальной программе мероприятий, касающихся раз-вития территорий на основе документов территориального планирования, градостроительного зонирования, планировки территорий для размещения объектов капитального строительства, их реконструкции, капитального ремонта, проект постановления Администрации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7B2F17">
        <w:rPr>
          <w:rFonts w:eastAsia="Calibri"/>
          <w:sz w:val="28"/>
          <w:szCs w:val="28"/>
          <w:lang w:val="ru-RU"/>
        </w:rPr>
        <w:t xml:space="preserve">сельского сельского поселения </w:t>
      </w:r>
      <w:r w:rsidR="007B2F17" w:rsidRPr="007B2F17">
        <w:rPr>
          <w:rFonts w:eastAsia="Calibri"/>
          <w:sz w:val="28"/>
          <w:szCs w:val="28"/>
          <w:lang w:val="ru-RU"/>
        </w:rPr>
        <w:t>об утверждении муниципальной программы либо о внесении изменений в муниципальную программу подлежит согласованию с отделом архитектуры и градостроительства Администрации Старорусского муниципального района.</w:t>
      </w:r>
    </w:p>
    <w:p w:rsidR="007B2F17" w:rsidRPr="007B2F17" w:rsidRDefault="004A556A" w:rsidP="007B2F17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3.7.</w:t>
      </w:r>
      <w:r w:rsidR="007B2F17" w:rsidRPr="007B2F17">
        <w:rPr>
          <w:lang w:val="ru-RU"/>
        </w:rPr>
        <w:t xml:space="preserve"> </w:t>
      </w:r>
      <w:r w:rsidR="007B2F17" w:rsidRPr="007B2F17">
        <w:rPr>
          <w:rFonts w:eastAsia="Calibri"/>
          <w:sz w:val="28"/>
          <w:szCs w:val="28"/>
          <w:lang w:val="ru-RU"/>
        </w:rPr>
        <w:t xml:space="preserve">Проект постановления Администрации </w:t>
      </w:r>
      <w:r w:rsidR="007B2F17">
        <w:rPr>
          <w:rFonts w:eastAsia="Calibri"/>
          <w:sz w:val="28"/>
          <w:szCs w:val="28"/>
          <w:lang w:val="ru-RU"/>
        </w:rPr>
        <w:t xml:space="preserve">поселения </w:t>
      </w:r>
      <w:r w:rsidR="007B2F17" w:rsidRPr="007B2F17">
        <w:rPr>
          <w:rFonts w:eastAsia="Calibri"/>
          <w:sz w:val="28"/>
          <w:szCs w:val="28"/>
          <w:lang w:val="ru-RU"/>
        </w:rPr>
        <w:t xml:space="preserve">об утверждении муниципальной программы с материалами, указанными в пункте 3.4. настоящего Порядка, а также проект постановления Администрации </w:t>
      </w:r>
      <w:r w:rsidR="007B2F17">
        <w:rPr>
          <w:rFonts w:eastAsia="Calibri"/>
          <w:sz w:val="28"/>
          <w:szCs w:val="28"/>
          <w:lang w:val="ru-RU"/>
        </w:rPr>
        <w:t xml:space="preserve">поселения </w:t>
      </w:r>
      <w:r w:rsidR="007B2F17" w:rsidRPr="007B2F17">
        <w:rPr>
          <w:rFonts w:eastAsia="Calibri"/>
          <w:sz w:val="28"/>
          <w:szCs w:val="28"/>
          <w:lang w:val="ru-RU"/>
        </w:rPr>
        <w:t xml:space="preserve">о внесении </w:t>
      </w:r>
      <w:r w:rsidR="007B2F17" w:rsidRPr="007B2F17">
        <w:rPr>
          <w:rFonts w:eastAsia="Calibri"/>
          <w:sz w:val="28"/>
          <w:szCs w:val="28"/>
          <w:lang w:val="ru-RU"/>
        </w:rPr>
        <w:lastRenderedPageBreak/>
        <w:t xml:space="preserve">изменений в муниципальную программу, касающихся объемов и источников финансирования, с расчетом финансовых ресурсов, необходимых для реализации мероприятий муниципальной программы, направляется в Контрольно - счетную Палату Старорусского муниципального района для проведения финансово-экономической экспертизы по форме согласно приложению № </w:t>
      </w:r>
      <w:r w:rsidR="00B20231">
        <w:rPr>
          <w:rFonts w:eastAsia="Calibri"/>
          <w:sz w:val="28"/>
          <w:szCs w:val="28"/>
          <w:lang w:val="ru-RU"/>
        </w:rPr>
        <w:t>1-4</w:t>
      </w:r>
      <w:r w:rsidR="007B2F17" w:rsidRPr="007B2F17">
        <w:rPr>
          <w:rFonts w:eastAsia="Calibri"/>
          <w:sz w:val="28"/>
          <w:szCs w:val="28"/>
          <w:lang w:val="ru-RU"/>
        </w:rPr>
        <w:t xml:space="preserve"> к настоящему Порядку.</w:t>
      </w:r>
    </w:p>
    <w:p w:rsidR="00B20231" w:rsidRDefault="00B20231" w:rsidP="00B20231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При наличии замечаний в заключении Контрольно-счетной Палаты ответственный исполнитель в течение 5 рабочих дней с момента получения заключения, информирует Контрольно-счетную Палату о их рассмотрении.</w:t>
      </w:r>
    </w:p>
    <w:p w:rsidR="00B20231" w:rsidRDefault="00B20231" w:rsidP="00B20231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eastAsia="Calibri"/>
          <w:b/>
          <w:sz w:val="28"/>
          <w:szCs w:val="28"/>
          <w:lang w:val="ru-RU"/>
        </w:rPr>
      </w:pPr>
    </w:p>
    <w:p w:rsidR="00BB73FF" w:rsidRDefault="00BB73FF" w:rsidP="00BB73FF">
      <w:pPr>
        <w:autoSpaceDE w:val="0"/>
        <w:autoSpaceDN w:val="0"/>
        <w:adjustRightInd w:val="0"/>
        <w:spacing w:line="360" w:lineRule="atLeast"/>
        <w:jc w:val="both"/>
        <w:outlineLvl w:val="1"/>
        <w:rPr>
          <w:rFonts w:eastAsia="Calibri"/>
          <w:b/>
          <w:sz w:val="28"/>
          <w:szCs w:val="28"/>
          <w:lang w:val="ru-RU"/>
        </w:rPr>
      </w:pPr>
    </w:p>
    <w:p w:rsidR="004A556A" w:rsidRPr="004A556A" w:rsidRDefault="004A556A" w:rsidP="00BB73FF">
      <w:pPr>
        <w:autoSpaceDE w:val="0"/>
        <w:autoSpaceDN w:val="0"/>
        <w:adjustRightInd w:val="0"/>
        <w:spacing w:line="360" w:lineRule="atLeast"/>
        <w:jc w:val="center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>4.</w:t>
      </w:r>
      <w:r w:rsidR="00BB73FF">
        <w:rPr>
          <w:rFonts w:eastAsia="Calibri"/>
          <w:b/>
          <w:sz w:val="28"/>
          <w:szCs w:val="28"/>
          <w:lang w:val="ru-RU"/>
        </w:rPr>
        <w:t xml:space="preserve"> </w:t>
      </w:r>
      <w:r w:rsidRPr="004A556A">
        <w:rPr>
          <w:rFonts w:eastAsia="Calibri"/>
          <w:b/>
          <w:sz w:val="28"/>
          <w:szCs w:val="28"/>
          <w:lang w:val="ru-RU"/>
        </w:rPr>
        <w:t>Финансовое обеспечение реализации муниципальной програ</w:t>
      </w:r>
      <w:r w:rsidRPr="004A556A">
        <w:rPr>
          <w:rFonts w:eastAsia="Calibri"/>
          <w:b/>
          <w:sz w:val="28"/>
          <w:szCs w:val="28"/>
          <w:lang w:val="ru-RU"/>
        </w:rPr>
        <w:t>м</w:t>
      </w:r>
      <w:r w:rsidRPr="004A556A">
        <w:rPr>
          <w:rFonts w:eastAsia="Calibri"/>
          <w:b/>
          <w:sz w:val="28"/>
          <w:szCs w:val="28"/>
          <w:lang w:val="ru-RU"/>
        </w:rPr>
        <w:t>мы</w:t>
      </w:r>
    </w:p>
    <w:p w:rsidR="00BB73FF" w:rsidRDefault="00BB73FF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4.1.</w:t>
      </w:r>
      <w:r w:rsidR="00BB73FF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 xml:space="preserve">Финансовое обеспечение реализации муниципальной программы в части расходных обязательств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BB73FF"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 ос</w:t>
      </w:r>
      <w:r w:rsidRPr="004A556A">
        <w:rPr>
          <w:rFonts w:eastAsia="Calibri"/>
          <w:sz w:val="28"/>
          <w:szCs w:val="28"/>
          <w:lang w:val="ru-RU"/>
        </w:rPr>
        <w:t>у</w:t>
      </w:r>
      <w:r w:rsidRPr="004A556A">
        <w:rPr>
          <w:rFonts w:eastAsia="Calibri"/>
          <w:sz w:val="28"/>
          <w:szCs w:val="28"/>
          <w:lang w:val="ru-RU"/>
        </w:rPr>
        <w:t xml:space="preserve">ществляется за счет бюджетных ассигнований бюджета </w:t>
      </w:r>
      <w:r w:rsidR="00BB73FF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 (далее</w:t>
      </w:r>
      <w:r w:rsidR="00BB73FF">
        <w:rPr>
          <w:rFonts w:eastAsia="Calibri"/>
          <w:sz w:val="28"/>
          <w:szCs w:val="28"/>
          <w:lang w:val="ru-RU"/>
        </w:rPr>
        <w:t>-</w:t>
      </w:r>
      <w:r w:rsidRPr="004A556A">
        <w:rPr>
          <w:rFonts w:eastAsia="Calibri"/>
          <w:sz w:val="28"/>
          <w:szCs w:val="28"/>
          <w:lang w:val="ru-RU"/>
        </w:rPr>
        <w:t>бюджетные асси</w:t>
      </w:r>
      <w:r w:rsidRPr="004A556A">
        <w:rPr>
          <w:rFonts w:eastAsia="Calibri"/>
          <w:sz w:val="28"/>
          <w:szCs w:val="28"/>
          <w:lang w:val="ru-RU"/>
        </w:rPr>
        <w:t>г</w:t>
      </w:r>
      <w:r w:rsidRPr="004A556A">
        <w:rPr>
          <w:rFonts w:eastAsia="Calibri"/>
          <w:sz w:val="28"/>
          <w:szCs w:val="28"/>
          <w:lang w:val="ru-RU"/>
        </w:rPr>
        <w:t>нования).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4.2.</w:t>
      </w:r>
      <w:r w:rsidR="00BB73FF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 xml:space="preserve">В случае несоответствия объемов финансового обеспечения за счет средств бюджета </w:t>
      </w:r>
      <w:r w:rsidR="00BB73FF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 в муниципальной программе объемам бюджетных ассигнов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>ний, предусмотренным решени</w:t>
      </w:r>
      <w:r w:rsidR="00BB73FF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 xml:space="preserve">м Совета депутатов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BB73FF"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 о бюджете на очередной ф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>нансовый год и на плановый период на реализацию муниципальной пр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граммы, ответственный исполнитель готовит проект постановления Админ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 xml:space="preserve">страции </w:t>
      </w:r>
      <w:r w:rsidR="001F7945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 о внесении изменений в муниципальную программу, кас</w:t>
      </w:r>
      <w:r w:rsidRPr="004A556A">
        <w:rPr>
          <w:rFonts w:eastAsia="Calibri"/>
          <w:sz w:val="28"/>
          <w:szCs w:val="28"/>
          <w:lang w:val="ru-RU"/>
        </w:rPr>
        <w:t>а</w:t>
      </w:r>
      <w:r w:rsidRPr="004A556A">
        <w:rPr>
          <w:rFonts w:eastAsia="Calibri"/>
          <w:sz w:val="28"/>
          <w:szCs w:val="28"/>
          <w:lang w:val="ru-RU"/>
        </w:rPr>
        <w:t>ющихся ее финансового обеспечения, целевых показателей, перечня мероприятий на т</w:t>
      </w:r>
      <w:r w:rsidRPr="004A556A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>кущий и последующие годы.</w:t>
      </w:r>
    </w:p>
    <w:p w:rsidR="00BF6DAE" w:rsidRPr="004A556A" w:rsidRDefault="00BF6DAE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BF6DAE">
        <w:rPr>
          <w:rFonts w:eastAsia="Calibri"/>
          <w:sz w:val="28"/>
          <w:szCs w:val="28"/>
          <w:lang w:val="ru-RU"/>
        </w:rPr>
        <w:t>Муниципальная программа подлежит приведению в соответствие с решени</w:t>
      </w:r>
      <w:r>
        <w:rPr>
          <w:rFonts w:eastAsia="Calibri"/>
          <w:sz w:val="28"/>
          <w:szCs w:val="28"/>
          <w:lang w:val="ru-RU"/>
        </w:rPr>
        <w:t>ем</w:t>
      </w:r>
      <w:r w:rsidRPr="00BF6DAE">
        <w:rPr>
          <w:rFonts w:eastAsia="Calibri"/>
          <w:sz w:val="28"/>
          <w:szCs w:val="28"/>
          <w:lang w:val="ru-RU"/>
        </w:rPr>
        <w:t xml:space="preserve"> Совета депутатов </w:t>
      </w:r>
      <w:r w:rsidR="008D393C">
        <w:rPr>
          <w:rFonts w:eastAsia="Calibri"/>
          <w:sz w:val="28"/>
          <w:szCs w:val="28"/>
          <w:lang w:val="ru-RU"/>
        </w:rPr>
        <w:t>Велико</w:t>
      </w:r>
      <w:r>
        <w:rPr>
          <w:rFonts w:eastAsia="Calibri"/>
          <w:sz w:val="28"/>
          <w:szCs w:val="28"/>
          <w:lang w:val="ru-RU"/>
        </w:rPr>
        <w:t xml:space="preserve">сельского сельского поселения </w:t>
      </w:r>
      <w:r w:rsidRPr="00BF6DAE">
        <w:rPr>
          <w:rFonts w:eastAsia="Calibri"/>
          <w:sz w:val="28"/>
          <w:szCs w:val="28"/>
          <w:lang w:val="ru-RU"/>
        </w:rPr>
        <w:t xml:space="preserve">не позднее 2 месяцев со дня вступления </w:t>
      </w:r>
      <w:r>
        <w:rPr>
          <w:rFonts w:eastAsia="Calibri"/>
          <w:sz w:val="28"/>
          <w:szCs w:val="28"/>
          <w:lang w:val="ru-RU"/>
        </w:rPr>
        <w:t>его</w:t>
      </w:r>
      <w:r w:rsidRPr="00BF6DAE">
        <w:rPr>
          <w:rFonts w:eastAsia="Calibri"/>
          <w:sz w:val="28"/>
          <w:szCs w:val="28"/>
          <w:lang w:val="ru-RU"/>
        </w:rPr>
        <w:t xml:space="preserve"> в силу.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4.3.</w:t>
      </w:r>
      <w:r w:rsidR="00BB73FF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Планирование бюджетных ассигнований на реализацию муниц</w:t>
      </w:r>
      <w:r w:rsidRPr="004A556A">
        <w:rPr>
          <w:rFonts w:eastAsia="Calibri"/>
          <w:sz w:val="28"/>
          <w:szCs w:val="28"/>
          <w:lang w:val="ru-RU"/>
        </w:rPr>
        <w:t>и</w:t>
      </w:r>
      <w:r w:rsidRPr="004A556A">
        <w:rPr>
          <w:rFonts w:eastAsia="Calibri"/>
          <w:sz w:val="28"/>
          <w:szCs w:val="28"/>
          <w:lang w:val="ru-RU"/>
        </w:rPr>
        <w:t>пальной программы в очередном финансовом году и пла</w:t>
      </w:r>
      <w:r w:rsidR="00147563">
        <w:rPr>
          <w:rFonts w:eastAsia="Calibri"/>
          <w:sz w:val="28"/>
          <w:szCs w:val="28"/>
          <w:lang w:val="ru-RU"/>
        </w:rPr>
        <w:t>нов</w:t>
      </w:r>
      <w:r w:rsidR="008D393C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м периоде ос</w:t>
      </w:r>
      <w:r w:rsidRPr="004A556A">
        <w:rPr>
          <w:rFonts w:eastAsia="Calibri"/>
          <w:sz w:val="28"/>
          <w:szCs w:val="28"/>
          <w:lang w:val="ru-RU"/>
        </w:rPr>
        <w:t>у</w:t>
      </w:r>
      <w:r w:rsidRPr="004A556A">
        <w:rPr>
          <w:rFonts w:eastAsia="Calibri"/>
          <w:sz w:val="28"/>
          <w:szCs w:val="28"/>
          <w:lang w:val="ru-RU"/>
        </w:rPr>
        <w:t xml:space="preserve">ществляется в соответствии с нормативными правовыми актами </w:t>
      </w:r>
      <w:r w:rsidR="008D393C">
        <w:rPr>
          <w:rFonts w:eastAsia="Calibri"/>
          <w:sz w:val="28"/>
          <w:szCs w:val="28"/>
          <w:lang w:val="ru-RU"/>
        </w:rPr>
        <w:t>Велико</w:t>
      </w:r>
      <w:r w:rsidR="001F7945">
        <w:rPr>
          <w:rFonts w:eastAsia="Calibri"/>
          <w:sz w:val="28"/>
          <w:szCs w:val="28"/>
          <w:lang w:val="ru-RU"/>
        </w:rPr>
        <w:t>сельского сельского поселения</w:t>
      </w:r>
      <w:r w:rsidRPr="004A556A">
        <w:rPr>
          <w:rFonts w:eastAsia="Calibri"/>
          <w:sz w:val="28"/>
          <w:szCs w:val="28"/>
          <w:lang w:val="ru-RU"/>
        </w:rPr>
        <w:t xml:space="preserve">, регулирующими порядок составления проекта бюджета </w:t>
      </w:r>
      <w:r w:rsidR="001F7945">
        <w:rPr>
          <w:rFonts w:eastAsia="Calibri"/>
          <w:sz w:val="28"/>
          <w:szCs w:val="28"/>
          <w:lang w:val="ru-RU"/>
        </w:rPr>
        <w:t>поселения</w:t>
      </w:r>
      <w:r w:rsidRPr="004A556A">
        <w:rPr>
          <w:rFonts w:eastAsia="Calibri"/>
          <w:sz w:val="28"/>
          <w:szCs w:val="28"/>
          <w:lang w:val="ru-RU"/>
        </w:rPr>
        <w:t xml:space="preserve"> и планирования бю</w:t>
      </w:r>
      <w:r w:rsidRPr="004A556A">
        <w:rPr>
          <w:rFonts w:eastAsia="Calibri"/>
          <w:sz w:val="28"/>
          <w:szCs w:val="28"/>
          <w:lang w:val="ru-RU"/>
        </w:rPr>
        <w:t>д</w:t>
      </w:r>
      <w:r w:rsidRPr="004A556A">
        <w:rPr>
          <w:rFonts w:eastAsia="Calibri"/>
          <w:sz w:val="28"/>
          <w:szCs w:val="28"/>
          <w:lang w:val="ru-RU"/>
        </w:rPr>
        <w:t>жетных ассигнований</w:t>
      </w:r>
      <w:r w:rsidR="00B76406" w:rsidRPr="00B76406">
        <w:rPr>
          <w:lang w:val="ru-RU"/>
        </w:rPr>
        <w:t xml:space="preserve"> </w:t>
      </w:r>
      <w:r w:rsidR="00B76406" w:rsidRPr="00B76406">
        <w:rPr>
          <w:rFonts w:eastAsia="Calibri"/>
          <w:sz w:val="28"/>
          <w:szCs w:val="28"/>
          <w:lang w:val="ru-RU"/>
        </w:rPr>
        <w:t>актами, определяющими вопросы планирования бюджетных ассигнований, а также с учетом результатов реализации муниципальных программ за предыдущий год.</w:t>
      </w:r>
    </w:p>
    <w:p w:rsidR="00B76406" w:rsidRPr="004A556A" w:rsidRDefault="00B76406" w:rsidP="004A556A">
      <w:pPr>
        <w:autoSpaceDE w:val="0"/>
        <w:autoSpaceDN w:val="0"/>
        <w:adjustRightInd w:val="0"/>
        <w:spacing w:line="360" w:lineRule="atLeast"/>
        <w:ind w:firstLine="567"/>
        <w:jc w:val="both"/>
        <w:outlineLvl w:val="1"/>
        <w:rPr>
          <w:rFonts w:eastAsia="Calibri"/>
          <w:sz w:val="28"/>
          <w:szCs w:val="28"/>
          <w:lang w:val="ru-RU"/>
        </w:rPr>
      </w:pPr>
      <w:r w:rsidRPr="00B76406">
        <w:rPr>
          <w:rFonts w:eastAsia="Calibri"/>
          <w:sz w:val="28"/>
          <w:szCs w:val="28"/>
          <w:lang w:val="ru-RU"/>
        </w:rPr>
        <w:t>4.3.1.</w:t>
      </w:r>
      <w:r w:rsidR="00147563">
        <w:rPr>
          <w:rFonts w:eastAsia="Calibri"/>
          <w:sz w:val="28"/>
          <w:szCs w:val="28"/>
          <w:lang w:val="ru-RU"/>
        </w:rPr>
        <w:t xml:space="preserve"> </w:t>
      </w:r>
      <w:r w:rsidRPr="00B76406">
        <w:rPr>
          <w:rFonts w:eastAsia="Calibri"/>
          <w:sz w:val="28"/>
          <w:szCs w:val="28"/>
          <w:lang w:val="ru-RU"/>
        </w:rPr>
        <w:t xml:space="preserve">В ходе исполнения бюджета </w:t>
      </w:r>
      <w:r>
        <w:rPr>
          <w:rFonts w:eastAsia="Calibri"/>
          <w:sz w:val="28"/>
          <w:szCs w:val="28"/>
          <w:lang w:val="ru-RU"/>
        </w:rPr>
        <w:t xml:space="preserve">поселения </w:t>
      </w:r>
      <w:r w:rsidRPr="00B76406">
        <w:rPr>
          <w:rFonts w:eastAsia="Calibri"/>
          <w:sz w:val="28"/>
          <w:szCs w:val="28"/>
          <w:lang w:val="ru-RU"/>
        </w:rPr>
        <w:t xml:space="preserve">показатели финансового обеспечения реализации муниципальной программы, в том числе ее подпрограмм и мероприятий, могут отличаться от показателей, утвержденных в составе муниципальной программы, в пределах и по основаниям, которые предусмотрены бюджетным законодательством Российской Федерации для внесения изменений в </w:t>
      </w:r>
      <w:r w:rsidRPr="00B76406">
        <w:rPr>
          <w:rFonts w:eastAsia="Calibri"/>
          <w:sz w:val="28"/>
          <w:szCs w:val="28"/>
          <w:lang w:val="ru-RU"/>
        </w:rPr>
        <w:lastRenderedPageBreak/>
        <w:t xml:space="preserve">сводную бюджетную роспись бюджета </w:t>
      </w:r>
      <w:r>
        <w:rPr>
          <w:rFonts w:eastAsia="Calibri"/>
          <w:sz w:val="28"/>
          <w:szCs w:val="28"/>
          <w:lang w:val="ru-RU"/>
        </w:rPr>
        <w:t>поселения.</w:t>
      </w:r>
    </w:p>
    <w:p w:rsid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4.4.</w:t>
      </w:r>
      <w:r w:rsidR="001F7945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Реализация мероприятий муниципальной программы также может осуществляться за счет средств федерального, областного, местного бюдж</w:t>
      </w:r>
      <w:r w:rsidRPr="004A556A">
        <w:rPr>
          <w:rFonts w:eastAsia="Calibri"/>
          <w:sz w:val="28"/>
          <w:szCs w:val="28"/>
          <w:lang w:val="ru-RU"/>
        </w:rPr>
        <w:t>е</w:t>
      </w:r>
      <w:r w:rsidRPr="004A556A">
        <w:rPr>
          <w:rFonts w:eastAsia="Calibri"/>
          <w:sz w:val="28"/>
          <w:szCs w:val="28"/>
          <w:lang w:val="ru-RU"/>
        </w:rPr>
        <w:t>та и внебюджетных источников.</w:t>
      </w:r>
    </w:p>
    <w:p w:rsidR="001F7945" w:rsidRDefault="001F7945" w:rsidP="001F7945">
      <w:pPr>
        <w:autoSpaceDE w:val="0"/>
        <w:autoSpaceDN w:val="0"/>
        <w:adjustRightInd w:val="0"/>
        <w:spacing w:line="360" w:lineRule="atLeast"/>
        <w:jc w:val="both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1F7945">
      <w:pPr>
        <w:autoSpaceDE w:val="0"/>
        <w:autoSpaceDN w:val="0"/>
        <w:adjustRightInd w:val="0"/>
        <w:spacing w:line="360" w:lineRule="atLeast"/>
        <w:jc w:val="center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b/>
          <w:sz w:val="28"/>
          <w:szCs w:val="28"/>
          <w:lang w:val="ru-RU"/>
        </w:rPr>
        <w:t>5.</w:t>
      </w:r>
      <w:r w:rsidR="001F7945">
        <w:rPr>
          <w:rFonts w:eastAsia="Calibri"/>
          <w:b/>
          <w:sz w:val="28"/>
          <w:szCs w:val="28"/>
          <w:lang w:val="ru-RU"/>
        </w:rPr>
        <w:t xml:space="preserve"> </w:t>
      </w:r>
      <w:r w:rsidRPr="004A556A">
        <w:rPr>
          <w:rFonts w:eastAsia="Calibri"/>
          <w:b/>
          <w:sz w:val="28"/>
          <w:szCs w:val="28"/>
          <w:lang w:val="ru-RU"/>
        </w:rPr>
        <w:t>Управление реализацией муниципальной программы</w:t>
      </w:r>
    </w:p>
    <w:p w:rsidR="001F7945" w:rsidRDefault="001F7945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5.1.</w:t>
      </w:r>
      <w:r w:rsidR="001F7945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Мониторинг хода реализации муниципальных программ осущест</w:t>
      </w:r>
      <w:r w:rsidRPr="004A556A">
        <w:rPr>
          <w:rFonts w:eastAsia="Calibri"/>
          <w:sz w:val="28"/>
          <w:szCs w:val="28"/>
          <w:lang w:val="ru-RU"/>
        </w:rPr>
        <w:t>в</w:t>
      </w:r>
      <w:r w:rsidRPr="004A556A">
        <w:rPr>
          <w:rFonts w:eastAsia="Calibri"/>
          <w:sz w:val="28"/>
          <w:szCs w:val="28"/>
          <w:lang w:val="ru-RU"/>
        </w:rPr>
        <w:t xml:space="preserve">ляет </w:t>
      </w:r>
      <w:r w:rsidR="001F7945">
        <w:rPr>
          <w:rFonts w:eastAsia="Calibri"/>
          <w:sz w:val="28"/>
          <w:szCs w:val="28"/>
          <w:lang w:val="ru-RU"/>
        </w:rPr>
        <w:t>Администрация поселения</w:t>
      </w:r>
      <w:r w:rsidRPr="004A556A">
        <w:rPr>
          <w:rFonts w:eastAsia="Calibri"/>
          <w:sz w:val="28"/>
          <w:szCs w:val="28"/>
          <w:lang w:val="ru-RU"/>
        </w:rPr>
        <w:t>.  Результаты монит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 xml:space="preserve">ринга и оценки выполнения целевых показателей ежегодно до 15 апреля года, следующего за отчетным, докладываются Главе </w:t>
      </w:r>
      <w:r w:rsidR="001F7945">
        <w:rPr>
          <w:rFonts w:eastAsia="Calibri"/>
          <w:sz w:val="28"/>
          <w:szCs w:val="28"/>
          <w:lang w:val="ru-RU"/>
        </w:rPr>
        <w:t>администрации поселения</w:t>
      </w:r>
      <w:r w:rsidRPr="004A556A">
        <w:rPr>
          <w:rFonts w:eastAsia="Calibri"/>
          <w:sz w:val="28"/>
          <w:szCs w:val="28"/>
          <w:lang w:val="ru-RU"/>
        </w:rPr>
        <w:t>.</w:t>
      </w:r>
    </w:p>
    <w:p w:rsidR="00B76406" w:rsidRDefault="004A556A" w:rsidP="00B76406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5.2.</w:t>
      </w:r>
      <w:r w:rsidR="001F7945">
        <w:rPr>
          <w:rFonts w:eastAsia="Calibri"/>
          <w:sz w:val="28"/>
          <w:szCs w:val="28"/>
          <w:lang w:val="ru-RU"/>
        </w:rPr>
        <w:t xml:space="preserve"> </w:t>
      </w:r>
      <w:r w:rsidR="00B76406">
        <w:rPr>
          <w:rFonts w:eastAsia="Calibri"/>
          <w:sz w:val="28"/>
          <w:szCs w:val="28"/>
          <w:lang w:val="ru-RU"/>
        </w:rPr>
        <w:t>Администрация поселения</w:t>
      </w:r>
      <w:r w:rsidR="00B76406" w:rsidRPr="00B76406">
        <w:rPr>
          <w:rFonts w:eastAsia="Calibri"/>
          <w:sz w:val="28"/>
          <w:szCs w:val="28"/>
          <w:lang w:val="ru-RU"/>
        </w:rPr>
        <w:t xml:space="preserve">  представляет в экономический комитет </w:t>
      </w:r>
      <w:r w:rsidR="00B76406">
        <w:rPr>
          <w:rFonts w:eastAsia="Calibri"/>
          <w:sz w:val="28"/>
          <w:szCs w:val="28"/>
          <w:lang w:val="ru-RU"/>
        </w:rPr>
        <w:t xml:space="preserve">Администрации Старорусского муниципального района </w:t>
      </w:r>
      <w:r w:rsidR="00B76406" w:rsidRPr="00B76406">
        <w:rPr>
          <w:rFonts w:eastAsia="Calibri"/>
          <w:sz w:val="28"/>
          <w:szCs w:val="28"/>
          <w:lang w:val="ru-RU"/>
        </w:rPr>
        <w:t>информацию, необходимую для проведения мониторинга реализации муниципальных программ в части финансового обеспечения муниципальных программ, в том числе с учетом внесения изменений в объемы финансирования муниципальных программ.</w:t>
      </w:r>
    </w:p>
    <w:p w:rsidR="00B76406" w:rsidRDefault="00B76406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5.3. </w:t>
      </w:r>
      <w:r w:rsidRPr="00B76406">
        <w:rPr>
          <w:rFonts w:eastAsia="Calibri"/>
          <w:sz w:val="28"/>
          <w:szCs w:val="28"/>
          <w:lang w:val="ru-RU"/>
        </w:rPr>
        <w:t>Соисполнители муниципальной программы до 10 июля текущего года и до 15 февраля года, следующего за отчетным, представляют ответственному исполнителю информацию, необходимую для подготовки полугодового и годового отчетов о ходе реализации муниципальной программы.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Ответственный исполнитель муниципальной программы до</w:t>
      </w:r>
      <w:r w:rsidR="001F7945">
        <w:rPr>
          <w:rFonts w:eastAsia="Calibri"/>
          <w:sz w:val="28"/>
          <w:szCs w:val="28"/>
          <w:lang w:val="ru-RU"/>
        </w:rPr>
        <w:t xml:space="preserve"> </w:t>
      </w:r>
      <w:r w:rsidRPr="004A556A">
        <w:rPr>
          <w:rFonts w:eastAsia="Calibri"/>
          <w:sz w:val="28"/>
          <w:szCs w:val="28"/>
          <w:lang w:val="ru-RU"/>
        </w:rPr>
        <w:t>20 июля текущего года и до 01 марта года, следующего за отчетным, готовит полугод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 xml:space="preserve">вой и годовой </w:t>
      </w:r>
      <w:hyperlink w:anchor="Par370" w:history="1">
        <w:r w:rsidRPr="004A556A">
          <w:rPr>
            <w:rFonts w:eastAsia="Calibri"/>
            <w:sz w:val="28"/>
            <w:szCs w:val="28"/>
            <w:lang w:val="ru-RU"/>
          </w:rPr>
          <w:t>отчеты</w:t>
        </w:r>
      </w:hyperlink>
      <w:r w:rsidRPr="004A556A">
        <w:rPr>
          <w:rFonts w:eastAsia="Calibri"/>
          <w:sz w:val="28"/>
          <w:szCs w:val="28"/>
          <w:lang w:val="ru-RU"/>
        </w:rPr>
        <w:t xml:space="preserve"> о ходе реализации муниципальной программы по форме согласно приложению № 5 к настоящему Порядку.</w:t>
      </w:r>
    </w:p>
    <w:p w:rsidR="004A556A" w:rsidRPr="004A556A" w:rsidRDefault="004A556A" w:rsidP="004A556A">
      <w:pPr>
        <w:autoSpaceDE w:val="0"/>
        <w:autoSpaceDN w:val="0"/>
        <w:adjustRightInd w:val="0"/>
        <w:spacing w:line="360" w:lineRule="atLeast"/>
        <w:ind w:firstLine="567"/>
        <w:jc w:val="both"/>
        <w:rPr>
          <w:rFonts w:eastAsia="Calibri"/>
          <w:b/>
          <w:sz w:val="28"/>
          <w:szCs w:val="28"/>
          <w:lang w:val="ru-RU"/>
        </w:rPr>
      </w:pPr>
      <w:r w:rsidRPr="004A556A">
        <w:rPr>
          <w:rFonts w:eastAsia="Calibri"/>
          <w:sz w:val="28"/>
          <w:szCs w:val="28"/>
          <w:lang w:val="ru-RU"/>
        </w:rPr>
        <w:t>К отчету прилагается пояснительная записка. В случае невыполнения запланированных мероприятий и целевых показателей муниципальной пр</w:t>
      </w:r>
      <w:r w:rsidRPr="004A556A">
        <w:rPr>
          <w:rFonts w:eastAsia="Calibri"/>
          <w:sz w:val="28"/>
          <w:szCs w:val="28"/>
          <w:lang w:val="ru-RU"/>
        </w:rPr>
        <w:t>о</w:t>
      </w:r>
      <w:r w:rsidRPr="004A556A">
        <w:rPr>
          <w:rFonts w:eastAsia="Calibri"/>
          <w:sz w:val="28"/>
          <w:szCs w:val="28"/>
          <w:lang w:val="ru-RU"/>
        </w:rPr>
        <w:t>граммы в пояснительной записке указываются сведения о причинах нев</w:t>
      </w:r>
      <w:r w:rsidRPr="004A556A">
        <w:rPr>
          <w:rFonts w:eastAsia="Calibri"/>
          <w:sz w:val="28"/>
          <w:szCs w:val="28"/>
          <w:lang w:val="ru-RU"/>
        </w:rPr>
        <w:t>ы</w:t>
      </w:r>
      <w:r w:rsidRPr="004A556A">
        <w:rPr>
          <w:rFonts w:eastAsia="Calibri"/>
          <w:sz w:val="28"/>
          <w:szCs w:val="28"/>
          <w:lang w:val="ru-RU"/>
        </w:rPr>
        <w:t>полнения, а также информация о причинах неполного освоения финансовых средств.</w:t>
      </w:r>
    </w:p>
    <w:p w:rsidR="00E03A97" w:rsidRPr="00523BC3" w:rsidRDefault="00E03A97" w:rsidP="00E03A9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p w:rsidR="00AD6E4E" w:rsidRDefault="00AD6E4E" w:rsidP="00AD6E4E">
      <w:pPr>
        <w:rPr>
          <w:color w:val="auto"/>
          <w:lang w:val="ru-RU" w:eastAsia="hi-IN" w:bidi="hi-IN"/>
        </w:rPr>
      </w:pPr>
    </w:p>
    <w:p w:rsidR="001F7945" w:rsidRPr="00523BC3" w:rsidRDefault="001F7945" w:rsidP="00AD6E4E">
      <w:pPr>
        <w:rPr>
          <w:color w:val="auto"/>
          <w:lang w:val="ru-RU" w:eastAsia="hi-IN" w:bidi="hi-IN"/>
        </w:rPr>
      </w:pPr>
    </w:p>
    <w:p w:rsidR="00AD6E4E" w:rsidRPr="00523BC3" w:rsidRDefault="00AD6E4E" w:rsidP="00AD6E4E">
      <w:pPr>
        <w:rPr>
          <w:color w:val="auto"/>
          <w:lang w:val="ru-RU" w:eastAsia="hi-IN" w:bidi="hi-IN"/>
        </w:rPr>
      </w:pPr>
    </w:p>
    <w:tbl>
      <w:tblPr>
        <w:tblW w:w="5386" w:type="dxa"/>
        <w:tblInd w:w="4928" w:type="dxa"/>
        <w:tblLook w:val="04A0" w:firstRow="1" w:lastRow="0" w:firstColumn="1" w:lastColumn="0" w:noHBand="0" w:noVBand="1"/>
      </w:tblPr>
      <w:tblGrid>
        <w:gridCol w:w="5386"/>
      </w:tblGrid>
      <w:tr w:rsidR="001F7945" w:rsidRPr="001F7945" w:rsidTr="001F7945">
        <w:trPr>
          <w:trHeight w:val="851"/>
        </w:trPr>
        <w:tc>
          <w:tcPr>
            <w:tcW w:w="5386" w:type="dxa"/>
            <w:shd w:val="clear" w:color="auto" w:fill="auto"/>
          </w:tcPr>
          <w:p w:rsidR="001F7945" w:rsidRDefault="001F7945" w:rsidP="001F794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 w:rsidRPr="001F7945">
              <w:rPr>
                <w:rFonts w:eastAsia="Calibri"/>
                <w:sz w:val="28"/>
                <w:szCs w:val="28"/>
                <w:lang w:val="ru-RU"/>
              </w:rPr>
              <w:t>Приложение № 1</w:t>
            </w:r>
          </w:p>
          <w:p w:rsidR="001F7945" w:rsidRPr="001F7945" w:rsidRDefault="001F7945" w:rsidP="001F794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1F7945">
              <w:rPr>
                <w:rFonts w:eastAsia="Calibri"/>
                <w:sz w:val="28"/>
                <w:szCs w:val="28"/>
                <w:lang w:val="ru-RU"/>
              </w:rPr>
              <w:t>к Порядку принятия решений о разр</w:t>
            </w:r>
            <w:r w:rsidRPr="001F7945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1F7945">
              <w:rPr>
                <w:rFonts w:eastAsia="Calibri"/>
                <w:sz w:val="28"/>
                <w:szCs w:val="28"/>
                <w:lang w:val="ru-RU"/>
              </w:rPr>
              <w:t xml:space="preserve">ботке муниципальных программ </w:t>
            </w:r>
            <w:r w:rsidR="008D393C">
              <w:rPr>
                <w:rFonts w:eastAsia="Calibri"/>
                <w:sz w:val="28"/>
                <w:szCs w:val="28"/>
                <w:lang w:val="ru-RU"/>
              </w:rPr>
              <w:t>Велико</w:t>
            </w:r>
            <w:r>
              <w:rPr>
                <w:rFonts w:eastAsia="Calibri"/>
                <w:sz w:val="28"/>
                <w:szCs w:val="28"/>
                <w:lang w:val="ru-RU"/>
              </w:rPr>
              <w:t>сельского сельского поселения</w:t>
            </w:r>
            <w:r w:rsidRPr="001F7945">
              <w:rPr>
                <w:rFonts w:eastAsia="Calibri"/>
                <w:sz w:val="28"/>
                <w:szCs w:val="28"/>
                <w:lang w:val="ru-RU"/>
              </w:rPr>
              <w:t>, их формиров</w:t>
            </w:r>
            <w:r w:rsidRPr="001F7945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1F7945">
              <w:rPr>
                <w:rFonts w:eastAsia="Calibri"/>
                <w:sz w:val="28"/>
                <w:szCs w:val="28"/>
                <w:lang w:val="ru-RU"/>
              </w:rPr>
              <w:t>ния и реализации</w:t>
            </w:r>
          </w:p>
        </w:tc>
      </w:tr>
    </w:tbl>
    <w:p w:rsidR="001F7945" w:rsidRPr="001F7945" w:rsidRDefault="001F7945" w:rsidP="001F7945">
      <w:pPr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val="ru-RU"/>
        </w:rPr>
      </w:pPr>
    </w:p>
    <w:p w:rsidR="00E50A8A" w:rsidRPr="00E50A8A" w:rsidRDefault="00E50A8A" w:rsidP="00E50A8A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bookmarkStart w:id="5" w:name="Par107"/>
      <w:bookmarkEnd w:id="5"/>
      <w:r>
        <w:rPr>
          <w:b/>
          <w:sz w:val="28"/>
          <w:szCs w:val="28"/>
          <w:lang w:val="ru-RU"/>
        </w:rPr>
        <w:t xml:space="preserve">Муниципальная программа </w:t>
      </w:r>
      <w:r w:rsidR="008D393C">
        <w:rPr>
          <w:b/>
          <w:sz w:val="28"/>
          <w:szCs w:val="28"/>
          <w:lang w:val="ru-RU"/>
        </w:rPr>
        <w:t>Велико</w:t>
      </w:r>
      <w:r>
        <w:rPr>
          <w:b/>
          <w:sz w:val="28"/>
          <w:szCs w:val="28"/>
          <w:lang w:val="ru-RU"/>
        </w:rPr>
        <w:t>сельского сельского поселения</w:t>
      </w:r>
    </w:p>
    <w:p w:rsidR="00E50A8A" w:rsidRPr="00BD688A" w:rsidRDefault="00E50A8A" w:rsidP="00E50A8A">
      <w:pPr>
        <w:autoSpaceDE w:val="0"/>
        <w:autoSpaceDN w:val="0"/>
        <w:adjustRightInd w:val="0"/>
        <w:jc w:val="center"/>
        <w:rPr>
          <w:lang w:val="ru-RU"/>
        </w:rPr>
      </w:pPr>
      <w:r w:rsidRPr="00BD688A">
        <w:rPr>
          <w:lang w:val="ru-RU"/>
        </w:rPr>
        <w:t>____________________________</w:t>
      </w:r>
      <w:r>
        <w:rPr>
          <w:lang w:val="ru-RU"/>
        </w:rPr>
        <w:t>________________________________________________</w:t>
      </w:r>
      <w:r w:rsidRPr="00BD688A">
        <w:rPr>
          <w:lang w:val="ru-RU"/>
        </w:rPr>
        <w:t>_________</w:t>
      </w:r>
    </w:p>
    <w:p w:rsidR="00E50A8A" w:rsidRPr="00BD688A" w:rsidRDefault="00E50A8A" w:rsidP="00E50A8A">
      <w:pPr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BD688A">
        <w:rPr>
          <w:sz w:val="20"/>
          <w:szCs w:val="20"/>
          <w:lang w:val="ru-RU"/>
        </w:rPr>
        <w:t>(наименование муниципальной программы)</w:t>
      </w:r>
    </w:p>
    <w:p w:rsidR="00E50A8A" w:rsidRDefault="00E50A8A" w:rsidP="001F7945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1F7945" w:rsidRPr="00BD688A" w:rsidRDefault="001F7945" w:rsidP="001F79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ru-RU"/>
        </w:rPr>
      </w:pPr>
      <w:r w:rsidRPr="00BD688A">
        <w:rPr>
          <w:b/>
          <w:sz w:val="28"/>
          <w:szCs w:val="28"/>
          <w:lang w:val="ru-RU"/>
        </w:rPr>
        <w:t>ПАСПОРТ</w:t>
      </w:r>
    </w:p>
    <w:p w:rsidR="001F7945" w:rsidRPr="00BD688A" w:rsidRDefault="001F7945" w:rsidP="001F7945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BD688A">
        <w:rPr>
          <w:b/>
          <w:sz w:val="28"/>
          <w:szCs w:val="28"/>
          <w:lang w:val="ru-RU"/>
        </w:rPr>
        <w:t xml:space="preserve">муниципальной программы </w:t>
      </w:r>
    </w:p>
    <w:p w:rsidR="001F7945" w:rsidRPr="001F7945" w:rsidRDefault="001F7945" w:rsidP="001F7945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BD688A" w:rsidRDefault="00E50A8A" w:rsidP="001F7945">
      <w:pPr>
        <w:autoSpaceDE w:val="0"/>
        <w:autoSpaceDN w:val="0"/>
        <w:adjustRightInd w:val="0"/>
        <w:spacing w:line="240" w:lineRule="exact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1. Наименование муниципальной программы:</w:t>
      </w:r>
    </w:p>
    <w:p w:rsid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2</w:t>
      </w:r>
      <w:r w:rsidR="001F7945" w:rsidRPr="001F7945">
        <w:rPr>
          <w:rFonts w:eastAsia="Calibri"/>
          <w:sz w:val="28"/>
          <w:szCs w:val="28"/>
          <w:lang w:val="ru-RU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1F7945">
        <w:rPr>
          <w:rFonts w:eastAsia="Calibri"/>
          <w:sz w:val="28"/>
          <w:szCs w:val="28"/>
          <w:lang w:val="ru-RU"/>
        </w:rPr>
        <w:t>Ответственный исполнитель муниципальной программы:</w:t>
      </w:r>
    </w:p>
    <w:p w:rsid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3</w:t>
      </w:r>
      <w:r w:rsidR="001F7945" w:rsidRPr="001F7945">
        <w:rPr>
          <w:rFonts w:eastAsia="Calibri"/>
          <w:sz w:val="28"/>
          <w:szCs w:val="28"/>
          <w:lang w:val="ru-RU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1F7945">
        <w:rPr>
          <w:rFonts w:eastAsia="Calibri"/>
          <w:sz w:val="28"/>
          <w:szCs w:val="28"/>
          <w:lang w:val="ru-RU"/>
        </w:rPr>
        <w:t>Соисполнители муниципальной программы:</w:t>
      </w:r>
    </w:p>
    <w:p w:rsid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4</w:t>
      </w:r>
      <w:r w:rsidR="001F7945" w:rsidRPr="001F7945">
        <w:rPr>
          <w:rFonts w:eastAsia="Calibri"/>
          <w:sz w:val="28"/>
          <w:szCs w:val="28"/>
          <w:lang w:val="ru-RU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1F7945">
        <w:rPr>
          <w:rFonts w:eastAsia="Calibri"/>
          <w:sz w:val="28"/>
          <w:szCs w:val="28"/>
          <w:lang w:val="ru-RU"/>
        </w:rPr>
        <w:t>Подпрограммы муниципальной программы (при наличии):</w:t>
      </w:r>
    </w:p>
    <w:p w:rsidR="00BD688A" w:rsidRP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5</w:t>
      </w:r>
      <w:r w:rsidR="001F7945" w:rsidRPr="001F7945">
        <w:rPr>
          <w:rFonts w:eastAsia="Calibri"/>
          <w:sz w:val="28"/>
          <w:szCs w:val="28"/>
          <w:lang w:val="ru-RU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1F7945">
        <w:rPr>
          <w:rFonts w:eastAsia="Calibri"/>
          <w:sz w:val="28"/>
          <w:szCs w:val="28"/>
          <w:lang w:val="ru-RU"/>
        </w:rPr>
        <w:t xml:space="preserve">Цели, задачи и целевые показатели </w:t>
      </w:r>
      <w:hyperlink w:anchor="Par180" w:history="1">
        <w:r w:rsidR="001F7945" w:rsidRPr="001F7945">
          <w:rPr>
            <w:rFonts w:eastAsia="Calibri"/>
            <w:sz w:val="28"/>
            <w:szCs w:val="28"/>
            <w:lang w:val="ru-RU"/>
          </w:rPr>
          <w:t>&lt;*&gt;</w:t>
        </w:r>
      </w:hyperlink>
      <w:r w:rsidR="001F7945" w:rsidRPr="001F7945">
        <w:rPr>
          <w:rFonts w:eastAsia="Calibri"/>
          <w:sz w:val="28"/>
          <w:szCs w:val="28"/>
          <w:lang w:val="ru-RU"/>
        </w:rPr>
        <w:t xml:space="preserve"> муниципальной программы:</w:t>
      </w:r>
    </w:p>
    <w:tbl>
      <w:tblPr>
        <w:tblW w:w="101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536"/>
        <w:gridCol w:w="1080"/>
        <w:gridCol w:w="960"/>
        <w:gridCol w:w="960"/>
        <w:gridCol w:w="1080"/>
        <w:gridCol w:w="858"/>
      </w:tblGrid>
      <w:tr w:rsidR="001F7945" w:rsidRPr="00BD688A" w:rsidTr="00BD688A">
        <w:trPr>
          <w:trHeight w:val="4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№ </w:t>
            </w:r>
          </w:p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D688A">
              <w:rPr>
                <w:rFonts w:cs="Times New Roman"/>
                <w:sz w:val="20"/>
                <w:szCs w:val="20"/>
                <w:lang w:val="ru-RU"/>
              </w:rPr>
              <w:t>Цели, задачи муниципальной</w:t>
            </w:r>
            <w:r w:rsidRPr="00BD688A">
              <w:rPr>
                <w:rFonts w:cs="Times New Roman"/>
                <w:sz w:val="20"/>
                <w:szCs w:val="20"/>
                <w:lang w:val="ru-RU"/>
              </w:rPr>
              <w:br/>
              <w:t xml:space="preserve"> программы, наименование и  </w:t>
            </w:r>
            <w:r w:rsidRPr="00BD688A">
              <w:rPr>
                <w:rFonts w:cs="Times New Roman"/>
                <w:sz w:val="20"/>
                <w:szCs w:val="20"/>
                <w:lang w:val="ru-RU"/>
              </w:rPr>
              <w:br/>
              <w:t xml:space="preserve"> единица измерения целевого </w:t>
            </w:r>
            <w:r w:rsidRPr="00BD688A">
              <w:rPr>
                <w:rFonts w:cs="Times New Roman"/>
                <w:sz w:val="20"/>
                <w:szCs w:val="20"/>
                <w:lang w:val="ru-RU"/>
              </w:rPr>
              <w:br/>
              <w:t xml:space="preserve">         показателя</w:t>
            </w:r>
          </w:p>
        </w:tc>
        <w:tc>
          <w:tcPr>
            <w:tcW w:w="4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 w:rsidRPr="00BD688A">
              <w:rPr>
                <w:rFonts w:cs="Times New Roman"/>
                <w:sz w:val="20"/>
                <w:szCs w:val="20"/>
                <w:lang w:val="ru-RU"/>
              </w:rPr>
              <w:t>Значения целевого показателя по годам</w:t>
            </w:r>
          </w:p>
        </w:tc>
      </w:tr>
      <w:tr w:rsidR="001F7945" w:rsidRPr="00BD688A" w:rsidTr="00BD688A">
        <w:trPr>
          <w:trHeight w:val="4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1.  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Цель 1                                                            </w:t>
            </w: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1.1.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Задача 1                                                          </w:t>
            </w:r>
          </w:p>
        </w:tc>
      </w:tr>
      <w:tr w:rsidR="001F7945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1.1.1.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F7945" w:rsidRPr="001A2C59" w:rsidRDefault="001A2C59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="001F7945"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1A2C59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1A2C59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1A2C59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1A2C59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1A2C59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1.1.2.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F7945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 ...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            ...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1.2.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Задача 2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1.2.1.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1.2.2.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D688A">
              <w:rPr>
                <w:rFonts w:cs="Times New Roman"/>
                <w:sz w:val="20"/>
                <w:szCs w:val="20"/>
              </w:rPr>
              <w:t xml:space="preserve">...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            ...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2.  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Цель 2                                                            </w:t>
            </w: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2.1.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Задача 1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2.1.1.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2.1.2.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D688A">
              <w:rPr>
                <w:rFonts w:cs="Times New Roman"/>
                <w:sz w:val="20"/>
                <w:szCs w:val="20"/>
              </w:rPr>
              <w:t xml:space="preserve">...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            ...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2.2.  </w:t>
            </w:r>
          </w:p>
        </w:tc>
        <w:tc>
          <w:tcPr>
            <w:tcW w:w="947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Задача 2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2.2.1.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>2.2.2.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</w:p>
        </w:tc>
      </w:tr>
      <w:tr w:rsidR="001F7945" w:rsidRPr="00BD688A" w:rsidTr="00BD68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D688A">
              <w:rPr>
                <w:rFonts w:cs="Times New Roman"/>
                <w:sz w:val="20"/>
                <w:szCs w:val="20"/>
              </w:rPr>
              <w:t xml:space="preserve">...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688A">
              <w:rPr>
                <w:rFonts w:cs="Times New Roman"/>
                <w:sz w:val="20"/>
                <w:szCs w:val="20"/>
              </w:rPr>
              <w:t xml:space="preserve">            ...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</w:tbl>
    <w:p w:rsid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val="ru-RU"/>
        </w:rPr>
        <w:t>6</w:t>
      </w:r>
      <w:r w:rsidR="001F7945">
        <w:rPr>
          <w:rFonts w:eastAsia="Calibri"/>
          <w:sz w:val="28"/>
          <w:szCs w:val="28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5849FA">
        <w:rPr>
          <w:rFonts w:eastAsia="Calibri"/>
          <w:sz w:val="28"/>
          <w:szCs w:val="28"/>
        </w:rPr>
        <w:t>Сроки реализации муниципальной программы:</w:t>
      </w:r>
    </w:p>
    <w:p w:rsidR="001F7945" w:rsidRDefault="00E50A8A" w:rsidP="00BD688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7</w:t>
      </w:r>
      <w:r w:rsidR="001F7945" w:rsidRPr="001F7945">
        <w:rPr>
          <w:rFonts w:eastAsia="Calibri"/>
          <w:sz w:val="28"/>
          <w:szCs w:val="28"/>
          <w:lang w:val="ru-RU"/>
        </w:rPr>
        <w:t>.</w:t>
      </w:r>
      <w:r w:rsidR="00BD688A">
        <w:rPr>
          <w:rFonts w:eastAsia="Calibri"/>
          <w:sz w:val="28"/>
          <w:szCs w:val="28"/>
          <w:lang w:val="ru-RU"/>
        </w:rPr>
        <w:t xml:space="preserve"> </w:t>
      </w:r>
      <w:r w:rsidR="001F7945" w:rsidRPr="001F7945">
        <w:rPr>
          <w:rFonts w:eastAsia="Calibri"/>
          <w:sz w:val="28"/>
          <w:szCs w:val="28"/>
          <w:lang w:val="ru-RU"/>
        </w:rPr>
        <w:t>Объемы и источники финансирования муниципальной программы в целом и по годам реализ</w:t>
      </w:r>
      <w:r w:rsidR="001F7945" w:rsidRPr="001F7945">
        <w:rPr>
          <w:rFonts w:eastAsia="Calibri"/>
          <w:sz w:val="28"/>
          <w:szCs w:val="28"/>
          <w:lang w:val="ru-RU"/>
        </w:rPr>
        <w:t>а</w:t>
      </w:r>
      <w:r w:rsidR="001F7945" w:rsidRPr="001F7945">
        <w:rPr>
          <w:rFonts w:eastAsia="Calibri"/>
          <w:sz w:val="28"/>
          <w:szCs w:val="28"/>
          <w:lang w:val="ru-RU"/>
        </w:rPr>
        <w:t>ции (тыс. руб.):</w:t>
      </w:r>
    </w:p>
    <w:tbl>
      <w:tblPr>
        <w:tblW w:w="9059" w:type="dxa"/>
        <w:tblCellSpacing w:w="5" w:type="nil"/>
        <w:tblInd w:w="51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7"/>
        <w:gridCol w:w="1134"/>
        <w:gridCol w:w="1418"/>
        <w:gridCol w:w="2268"/>
        <w:gridCol w:w="1133"/>
        <w:gridCol w:w="1560"/>
        <w:gridCol w:w="709"/>
      </w:tblGrid>
      <w:tr w:rsidR="001F7945" w:rsidRPr="00BD688A" w:rsidTr="00E50A8A">
        <w:trPr>
          <w:trHeight w:val="400"/>
          <w:tblCellSpacing w:w="5" w:type="nil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lastRenderedPageBreak/>
              <w:t>Год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45" w:rsidRPr="00BD688A" w:rsidRDefault="001F7945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Источник финансирования</w:t>
            </w:r>
          </w:p>
        </w:tc>
      </w:tr>
      <w:tr w:rsidR="00CE46CE" w:rsidRPr="00BD688A" w:rsidTr="00E50A8A">
        <w:trPr>
          <w:trHeight w:val="400"/>
          <w:tblCellSpacing w:w="5" w:type="nil"/>
        </w:trPr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областной  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федеральный    бюджет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бюджет м</w:t>
            </w:r>
            <w:r w:rsidRPr="00BD688A">
              <w:rPr>
                <w:sz w:val="20"/>
                <w:szCs w:val="20"/>
              </w:rPr>
              <w:t>у</w:t>
            </w:r>
            <w:r w:rsidRPr="00BD688A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бюджет </w:t>
            </w:r>
          </w:p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поселени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всего</w:t>
            </w:r>
          </w:p>
        </w:tc>
      </w:tr>
      <w:tr w:rsidR="00CE46CE" w:rsidRPr="00BD688A" w:rsidTr="00E50A8A">
        <w:trPr>
          <w:tblCellSpacing w:w="5" w:type="nil"/>
        </w:trPr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CE46CE" w:rsidRPr="00BD688A" w:rsidTr="00E50A8A">
        <w:trPr>
          <w:tblCellSpacing w:w="5" w:type="nil"/>
        </w:trPr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E46CE" w:rsidRPr="00BD688A" w:rsidTr="00E50A8A">
        <w:trPr>
          <w:tblCellSpacing w:w="5" w:type="nil"/>
        </w:trPr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ВСЕГО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BD688A" w:rsidRDefault="00CE46CE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1F7945" w:rsidRPr="001F7945" w:rsidRDefault="001F7945" w:rsidP="00BD688A">
      <w:pPr>
        <w:autoSpaceDE w:val="0"/>
        <w:autoSpaceDN w:val="0"/>
        <w:adjustRightInd w:val="0"/>
        <w:rPr>
          <w:sz w:val="28"/>
          <w:szCs w:val="28"/>
          <w:lang w:val="ru-RU"/>
        </w:rPr>
      </w:pPr>
      <w:r w:rsidRPr="001F7945">
        <w:rPr>
          <w:sz w:val="28"/>
          <w:szCs w:val="28"/>
          <w:lang w:val="ru-RU"/>
        </w:rPr>
        <w:t xml:space="preserve">    </w:t>
      </w:r>
      <w:r w:rsidR="00E50A8A">
        <w:rPr>
          <w:sz w:val="28"/>
          <w:szCs w:val="28"/>
          <w:lang w:val="ru-RU"/>
        </w:rPr>
        <w:t>8</w:t>
      </w:r>
      <w:r w:rsidRPr="001F7945">
        <w:rPr>
          <w:sz w:val="28"/>
          <w:szCs w:val="28"/>
          <w:lang w:val="ru-RU"/>
        </w:rPr>
        <w:t>. Ожидаемые конечные результаты реализации муниципальной програ</w:t>
      </w:r>
      <w:r w:rsidRPr="001F7945">
        <w:rPr>
          <w:sz w:val="28"/>
          <w:szCs w:val="28"/>
          <w:lang w:val="ru-RU"/>
        </w:rPr>
        <w:t>м</w:t>
      </w:r>
      <w:r w:rsidRPr="001F7945">
        <w:rPr>
          <w:sz w:val="28"/>
          <w:szCs w:val="28"/>
          <w:lang w:val="ru-RU"/>
        </w:rPr>
        <w:t>мы:</w:t>
      </w:r>
    </w:p>
    <w:p w:rsidR="001F7945" w:rsidRPr="001F7945" w:rsidRDefault="001F7945" w:rsidP="001F7945">
      <w:pPr>
        <w:autoSpaceDE w:val="0"/>
        <w:autoSpaceDN w:val="0"/>
        <w:adjustRightInd w:val="0"/>
        <w:rPr>
          <w:lang w:val="ru-RU"/>
        </w:rPr>
      </w:pPr>
      <w:r w:rsidRPr="001F7945">
        <w:rPr>
          <w:lang w:val="ru-RU"/>
        </w:rPr>
        <w:t xml:space="preserve">    --------------------------------</w:t>
      </w:r>
    </w:p>
    <w:p w:rsidR="00BD688A" w:rsidRPr="00BD688A" w:rsidRDefault="001F7945" w:rsidP="00BD688A">
      <w:pPr>
        <w:autoSpaceDE w:val="0"/>
        <w:autoSpaceDN w:val="0"/>
        <w:adjustRightInd w:val="0"/>
        <w:ind w:firstLine="567"/>
        <w:rPr>
          <w:sz w:val="20"/>
          <w:szCs w:val="20"/>
          <w:lang w:val="ru-RU"/>
        </w:rPr>
      </w:pPr>
      <w:bookmarkStart w:id="6" w:name="Par180"/>
      <w:bookmarkEnd w:id="6"/>
      <w:r w:rsidRPr="00BD688A">
        <w:rPr>
          <w:sz w:val="20"/>
          <w:szCs w:val="20"/>
          <w:lang w:val="ru-RU"/>
        </w:rPr>
        <w:t xml:space="preserve">&lt;*&gt; -  целевые </w:t>
      </w:r>
      <w:r w:rsidR="00BD688A" w:rsidRPr="00BD688A">
        <w:rPr>
          <w:sz w:val="20"/>
          <w:szCs w:val="20"/>
          <w:lang w:val="ru-RU"/>
        </w:rPr>
        <w:t>показатели муниципальной программы</w:t>
      </w:r>
      <w:r w:rsidRPr="00BD688A">
        <w:rPr>
          <w:sz w:val="20"/>
          <w:szCs w:val="20"/>
          <w:lang w:val="ru-RU"/>
        </w:rPr>
        <w:t xml:space="preserve"> должны отвечать о</w:t>
      </w:r>
      <w:r w:rsidRPr="00BD688A">
        <w:rPr>
          <w:sz w:val="20"/>
          <w:szCs w:val="20"/>
          <w:lang w:val="ru-RU"/>
        </w:rPr>
        <w:t>д</w:t>
      </w:r>
      <w:r w:rsidRPr="00BD688A">
        <w:rPr>
          <w:sz w:val="20"/>
          <w:szCs w:val="20"/>
          <w:lang w:val="ru-RU"/>
        </w:rPr>
        <w:t>ному из следующих условий:</w:t>
      </w:r>
    </w:p>
    <w:p w:rsidR="00BD688A" w:rsidRPr="00BD688A" w:rsidRDefault="00BD688A" w:rsidP="00BD688A">
      <w:pPr>
        <w:autoSpaceDE w:val="0"/>
        <w:autoSpaceDN w:val="0"/>
        <w:adjustRightInd w:val="0"/>
        <w:ind w:firstLine="567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- </w:t>
      </w:r>
      <w:r w:rsidR="001F7945" w:rsidRPr="00BD688A">
        <w:rPr>
          <w:sz w:val="20"/>
          <w:szCs w:val="20"/>
          <w:lang w:val="ru-RU"/>
        </w:rPr>
        <w:t xml:space="preserve">определяются на основе данных государственного (федерального) статистического наблюдения; </w:t>
      </w:r>
    </w:p>
    <w:p w:rsidR="001F7945" w:rsidRDefault="00BD688A" w:rsidP="00BD688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- </w:t>
      </w:r>
      <w:r w:rsidRPr="00BD688A">
        <w:rPr>
          <w:sz w:val="20"/>
          <w:szCs w:val="20"/>
          <w:lang w:val="ru-RU"/>
        </w:rPr>
        <w:t>о</w:t>
      </w:r>
      <w:r w:rsidR="001F7945" w:rsidRPr="00BD688A">
        <w:rPr>
          <w:rFonts w:eastAsia="Calibri"/>
          <w:sz w:val="20"/>
          <w:szCs w:val="20"/>
          <w:lang w:val="ru-RU"/>
        </w:rPr>
        <w:t>пределяются на основе данных ведомственной отчетности.</w:t>
      </w:r>
    </w:p>
    <w:p w:rsidR="00BD688A" w:rsidRDefault="00BD688A" w:rsidP="00BD688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</w:pPr>
    </w:p>
    <w:p w:rsidR="004C2A63" w:rsidRDefault="004C2A63" w:rsidP="00BD688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  <w:sectPr w:rsidR="004C2A63" w:rsidSect="00523BC3">
          <w:headerReference w:type="even" r:id="rId11"/>
          <w:headerReference w:type="default" r:id="rId12"/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5463"/>
      </w:tblGrid>
      <w:tr w:rsidR="00BD688A" w:rsidRPr="00BD688A" w:rsidTr="00E50A8A">
        <w:tc>
          <w:tcPr>
            <w:tcW w:w="5463" w:type="dxa"/>
            <w:shd w:val="clear" w:color="auto" w:fill="auto"/>
          </w:tcPr>
          <w:p w:rsidR="00BD688A" w:rsidRPr="00BD688A" w:rsidRDefault="00BD688A" w:rsidP="00BD688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BD688A">
              <w:rPr>
                <w:rFonts w:eastAsia="Calibri"/>
                <w:sz w:val="28"/>
                <w:szCs w:val="28"/>
                <w:lang w:val="ru-RU"/>
              </w:rPr>
              <w:lastRenderedPageBreak/>
              <w:t>Приложение № 2</w:t>
            </w:r>
          </w:p>
          <w:p w:rsidR="00BD688A" w:rsidRPr="00BD688A" w:rsidRDefault="00BD688A" w:rsidP="00BD688A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BD688A">
              <w:rPr>
                <w:rFonts w:eastAsia="Calibri"/>
                <w:sz w:val="28"/>
                <w:szCs w:val="28"/>
                <w:lang w:val="ru-RU"/>
              </w:rPr>
              <w:t>к Порядку принятия решений о разр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а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ботке муниципальных 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 xml:space="preserve">программ </w:t>
            </w:r>
            <w:r w:rsidR="008D393C">
              <w:rPr>
                <w:rFonts w:eastAsia="Calibri"/>
                <w:sz w:val="28"/>
                <w:szCs w:val="28"/>
                <w:lang w:val="ru-RU"/>
              </w:rPr>
              <w:t>Велико</w:t>
            </w:r>
            <w:r>
              <w:rPr>
                <w:rFonts w:eastAsia="Calibri"/>
                <w:sz w:val="28"/>
                <w:szCs w:val="28"/>
                <w:lang w:val="ru-RU"/>
              </w:rPr>
              <w:t>сельского сельского поселения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, их формиров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ния и реализации</w:t>
            </w:r>
          </w:p>
        </w:tc>
      </w:tr>
    </w:tbl>
    <w:p w:rsidR="00BD688A" w:rsidRPr="00BD688A" w:rsidRDefault="00BD688A" w:rsidP="00BD688A">
      <w:pPr>
        <w:autoSpaceDE w:val="0"/>
        <w:autoSpaceDN w:val="0"/>
        <w:adjustRightInd w:val="0"/>
        <w:spacing w:line="240" w:lineRule="exact"/>
        <w:jc w:val="center"/>
        <w:outlineLvl w:val="1"/>
        <w:rPr>
          <w:rFonts w:eastAsia="Calibri"/>
          <w:sz w:val="28"/>
          <w:szCs w:val="28"/>
          <w:lang w:val="ru-RU"/>
        </w:rPr>
      </w:pPr>
    </w:p>
    <w:p w:rsidR="00BD688A" w:rsidRPr="00BE5FB6" w:rsidRDefault="00BD688A" w:rsidP="00BD688A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BE5FB6">
        <w:rPr>
          <w:rFonts w:eastAsia="Calibri"/>
          <w:b/>
          <w:sz w:val="28"/>
          <w:szCs w:val="28"/>
        </w:rPr>
        <w:t>Мероприятия муниципальной программы</w:t>
      </w:r>
    </w:p>
    <w:p w:rsidR="00BD688A" w:rsidRPr="00BE5FB6" w:rsidRDefault="00BD688A" w:rsidP="00BD688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2409"/>
        <w:gridCol w:w="1276"/>
        <w:gridCol w:w="1701"/>
        <w:gridCol w:w="1276"/>
        <w:gridCol w:w="1276"/>
        <w:gridCol w:w="1134"/>
        <w:gridCol w:w="992"/>
      </w:tblGrid>
      <w:tr w:rsidR="00BD688A" w:rsidRPr="00BD688A" w:rsidTr="00E50A8A">
        <w:trPr>
          <w:trHeight w:val="64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N  </w:t>
            </w:r>
            <w:r w:rsidRPr="00BE5FB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Наименование   </w:t>
            </w:r>
            <w:r w:rsidRPr="00BE5FB6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Срок </w:t>
            </w:r>
            <w:r w:rsidRPr="00BE5FB6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BD688A">
              <w:rPr>
                <w:sz w:val="22"/>
                <w:szCs w:val="22"/>
                <w:lang w:val="ru-RU"/>
              </w:rPr>
              <w:t xml:space="preserve">Целевой    </w:t>
            </w:r>
            <w:r w:rsidRPr="00BD688A"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 w:rsidRPr="00BD688A">
              <w:rPr>
                <w:sz w:val="22"/>
                <w:szCs w:val="22"/>
                <w:lang w:val="ru-RU"/>
              </w:rPr>
              <w:br/>
              <w:t>(номер целевого</w:t>
            </w:r>
            <w:r w:rsidRPr="00BD688A"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 w:rsidRPr="00BD688A">
              <w:rPr>
                <w:sz w:val="22"/>
                <w:szCs w:val="22"/>
                <w:lang w:val="ru-RU"/>
              </w:rPr>
              <w:br/>
              <w:t xml:space="preserve">   паспорта м</w:t>
            </w:r>
            <w:r w:rsidRPr="00BD688A">
              <w:rPr>
                <w:sz w:val="22"/>
                <w:szCs w:val="22"/>
                <w:lang w:val="ru-RU"/>
              </w:rPr>
              <w:t>у</w:t>
            </w:r>
            <w:r w:rsidRPr="00BD688A">
              <w:rPr>
                <w:sz w:val="22"/>
                <w:szCs w:val="22"/>
                <w:lang w:val="ru-RU"/>
              </w:rPr>
              <w:t>ниципальной</w:t>
            </w:r>
            <w:r w:rsidRPr="00BD688A"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Источник</w:t>
            </w:r>
            <w:r w:rsidRPr="00BE5FB6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BD688A">
              <w:rPr>
                <w:sz w:val="22"/>
                <w:szCs w:val="22"/>
                <w:lang w:val="ru-RU"/>
              </w:rPr>
              <w:t>Объем финансирования</w:t>
            </w:r>
            <w:r w:rsidRPr="00BD688A"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BD688A" w:rsidRPr="00BD688A" w:rsidTr="00E50A8A">
        <w:trPr>
          <w:trHeight w:val="4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9</w:t>
            </w: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75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Задача                                                                            </w:t>
            </w: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1.1.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1.2.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...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       ...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75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Задача                                                                            </w:t>
            </w: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2.1.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2.2.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...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       ...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375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Задача                                                                            </w:t>
            </w: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3.1.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>3.2.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  <w:tr w:rsidR="00BD688A" w:rsidRPr="00BE5FB6" w:rsidTr="00E50A8A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... 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FB6">
              <w:rPr>
                <w:sz w:val="22"/>
                <w:szCs w:val="22"/>
              </w:rPr>
              <w:t xml:space="preserve">       ...       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E5FB6" w:rsidRDefault="00BD688A" w:rsidP="00E50A8A">
            <w:pPr>
              <w:autoSpaceDE w:val="0"/>
              <w:autoSpaceDN w:val="0"/>
              <w:adjustRightInd w:val="0"/>
            </w:pPr>
          </w:p>
        </w:tc>
      </w:tr>
    </w:tbl>
    <w:p w:rsidR="00BD688A" w:rsidRPr="00BE5FB6" w:rsidRDefault="00BD688A" w:rsidP="00BD688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1A2C59" w:rsidRDefault="00BD688A" w:rsidP="001A2C5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BD688A">
        <w:rPr>
          <w:rFonts w:eastAsia="Calibri"/>
          <w:lang w:val="ru-RU"/>
        </w:rPr>
        <w:t xml:space="preserve">Примечание: </w:t>
      </w:r>
      <w:r w:rsidR="001A2C59" w:rsidRPr="001A2C59">
        <w:rPr>
          <w:rFonts w:eastAsia="Times New Roman" w:cs="Times New Roman"/>
          <w:color w:val="auto"/>
          <w:lang w:val="ru-RU" w:eastAsia="ru-RU" w:bidi="ar-SA"/>
        </w:rPr>
        <w:t xml:space="preserve">при наличии подпрограмм, ведомственных целевых программ, реализуемых в рамках </w:t>
      </w:r>
      <w:r w:rsidR="001A2C59">
        <w:rPr>
          <w:rFonts w:eastAsia="Times New Roman" w:cs="Times New Roman"/>
          <w:color w:val="auto"/>
          <w:lang w:val="ru-RU" w:eastAsia="ru-RU" w:bidi="ar-SA"/>
        </w:rPr>
        <w:t>муниципальной</w:t>
      </w:r>
      <w:r w:rsidR="001A2C59" w:rsidRPr="001A2C59">
        <w:rPr>
          <w:rFonts w:eastAsia="Times New Roman" w:cs="Times New Roman"/>
          <w:color w:val="auto"/>
          <w:lang w:val="ru-RU" w:eastAsia="ru-RU" w:bidi="ar-SA"/>
        </w:rPr>
        <w:t xml:space="preserve"> программы, в графе 2 указывается: </w:t>
      </w:r>
      <w:r w:rsidR="001A2C59">
        <w:rPr>
          <w:rFonts w:eastAsia="Times New Roman" w:cs="Times New Roman"/>
          <w:color w:val="auto"/>
          <w:lang w:val="ru-RU" w:eastAsia="ru-RU" w:bidi="ar-SA"/>
        </w:rPr>
        <w:t>«</w:t>
      </w:r>
      <w:r w:rsidR="001A2C59" w:rsidRPr="001A2C59">
        <w:rPr>
          <w:rFonts w:eastAsia="Times New Roman" w:cs="Times New Roman"/>
          <w:color w:val="auto"/>
          <w:lang w:val="ru-RU" w:eastAsia="ru-RU" w:bidi="ar-SA"/>
        </w:rPr>
        <w:t>реализация подпрограммы..., реализация ведомственной целевой программы...</w:t>
      </w:r>
      <w:r w:rsidR="001A2C59">
        <w:rPr>
          <w:rFonts w:eastAsia="Times New Roman" w:cs="Times New Roman"/>
          <w:color w:val="auto"/>
          <w:lang w:val="ru-RU" w:eastAsia="ru-RU" w:bidi="ar-SA"/>
        </w:rPr>
        <w:t>»</w:t>
      </w:r>
      <w:r w:rsidR="001A2C59" w:rsidRPr="001A2C59">
        <w:rPr>
          <w:rFonts w:eastAsia="Times New Roman" w:cs="Times New Roman"/>
          <w:color w:val="auto"/>
          <w:lang w:val="ru-RU" w:eastAsia="ru-RU" w:bidi="ar-SA"/>
        </w:rPr>
        <w:t xml:space="preserve"> (без детализации по мероприятиям).</w:t>
      </w:r>
    </w:p>
    <w:p w:rsidR="001A2C59" w:rsidRDefault="001A2C59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lang w:val="ru-RU"/>
        </w:rPr>
      </w:pPr>
    </w:p>
    <w:p w:rsidR="00BD688A" w:rsidRPr="001A2C59" w:rsidRDefault="00BD68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lang w:val="ru-RU"/>
        </w:rPr>
      </w:pPr>
    </w:p>
    <w:p w:rsidR="00BD688A" w:rsidRDefault="00BD688A" w:rsidP="00BD688A">
      <w:pPr>
        <w:autoSpaceDE w:val="0"/>
        <w:autoSpaceDN w:val="0"/>
        <w:adjustRightInd w:val="0"/>
        <w:rPr>
          <w:rFonts w:eastAsia="Calibri"/>
          <w:sz w:val="20"/>
          <w:szCs w:val="20"/>
          <w:lang w:val="ru-RU"/>
        </w:rPr>
      </w:pPr>
    </w:p>
    <w:p w:rsidR="00BD688A" w:rsidRDefault="00BD688A" w:rsidP="00BD688A">
      <w:pPr>
        <w:autoSpaceDE w:val="0"/>
        <w:autoSpaceDN w:val="0"/>
        <w:adjustRightInd w:val="0"/>
        <w:ind w:firstLine="567"/>
        <w:rPr>
          <w:rFonts w:eastAsia="Calibri"/>
          <w:sz w:val="20"/>
          <w:szCs w:val="20"/>
          <w:lang w:val="ru-RU"/>
        </w:rPr>
        <w:sectPr w:rsidR="00BD688A" w:rsidSect="00BD688A">
          <w:pgSz w:w="16838" w:h="11906" w:orient="landscape"/>
          <w:pgMar w:top="1134" w:right="1134" w:bottom="567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5493"/>
      </w:tblGrid>
      <w:tr w:rsidR="00BD688A" w:rsidRPr="00BD688A" w:rsidTr="00BD688A">
        <w:tc>
          <w:tcPr>
            <w:tcW w:w="5493" w:type="dxa"/>
            <w:shd w:val="clear" w:color="auto" w:fill="auto"/>
          </w:tcPr>
          <w:p w:rsidR="00BD688A" w:rsidRPr="00BD688A" w:rsidRDefault="00BD688A" w:rsidP="00BD688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BD688A">
              <w:rPr>
                <w:rFonts w:eastAsia="Calibri"/>
                <w:sz w:val="28"/>
                <w:szCs w:val="28"/>
                <w:lang w:val="ru-RU"/>
              </w:rPr>
              <w:lastRenderedPageBreak/>
              <w:t>Приложение № 3</w:t>
            </w:r>
          </w:p>
          <w:p w:rsidR="00BD688A" w:rsidRPr="00BD688A" w:rsidRDefault="00BD688A" w:rsidP="00BD68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ru-RU"/>
              </w:rPr>
            </w:pPr>
            <w:r w:rsidRPr="00BD688A">
              <w:rPr>
                <w:rFonts w:eastAsia="Calibri"/>
                <w:sz w:val="28"/>
                <w:szCs w:val="28"/>
                <w:lang w:val="ru-RU"/>
              </w:rPr>
              <w:t>к Порядку принятия решений о разр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а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ботке муниципальных 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 xml:space="preserve">программ </w:t>
            </w:r>
            <w:r w:rsidR="008D393C">
              <w:rPr>
                <w:rFonts w:eastAsia="Calibri"/>
                <w:sz w:val="28"/>
                <w:szCs w:val="28"/>
                <w:lang w:val="ru-RU"/>
              </w:rPr>
              <w:t>Велико</w:t>
            </w:r>
            <w:r>
              <w:rPr>
                <w:rFonts w:eastAsia="Calibri"/>
                <w:sz w:val="28"/>
                <w:szCs w:val="28"/>
                <w:lang w:val="ru-RU"/>
              </w:rPr>
              <w:t>сельского сельского поселения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, их формиров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BD688A">
              <w:rPr>
                <w:rFonts w:eastAsia="Calibri"/>
                <w:sz w:val="28"/>
                <w:szCs w:val="28"/>
                <w:lang w:val="ru-RU"/>
              </w:rPr>
              <w:t>ния и реализации</w:t>
            </w:r>
          </w:p>
        </w:tc>
      </w:tr>
    </w:tbl>
    <w:p w:rsidR="00BD688A" w:rsidRPr="00BD688A" w:rsidRDefault="00BD688A" w:rsidP="00BD688A">
      <w:pPr>
        <w:jc w:val="center"/>
        <w:rPr>
          <w:sz w:val="28"/>
          <w:szCs w:val="28"/>
          <w:lang w:val="ru-RU"/>
        </w:rPr>
      </w:pPr>
    </w:p>
    <w:p w:rsidR="00BD688A" w:rsidRPr="00E50A8A" w:rsidRDefault="001A2C59" w:rsidP="00BD688A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50A8A">
        <w:rPr>
          <w:b/>
          <w:sz w:val="28"/>
          <w:szCs w:val="28"/>
          <w:lang w:val="ru-RU"/>
        </w:rPr>
        <w:t>П</w:t>
      </w:r>
      <w:r w:rsidR="00BD688A" w:rsidRPr="00E50A8A">
        <w:rPr>
          <w:b/>
          <w:sz w:val="28"/>
          <w:szCs w:val="28"/>
          <w:lang w:val="ru-RU"/>
        </w:rPr>
        <w:t>одпрограмм</w:t>
      </w:r>
      <w:r w:rsidRPr="00E50A8A">
        <w:rPr>
          <w:b/>
          <w:sz w:val="28"/>
          <w:szCs w:val="28"/>
          <w:lang w:val="ru-RU"/>
        </w:rPr>
        <w:t>а</w:t>
      </w:r>
    </w:p>
    <w:p w:rsidR="00BD688A" w:rsidRPr="00BD688A" w:rsidRDefault="00BD688A" w:rsidP="00BD688A">
      <w:pPr>
        <w:autoSpaceDE w:val="0"/>
        <w:autoSpaceDN w:val="0"/>
        <w:adjustRightInd w:val="0"/>
        <w:jc w:val="center"/>
        <w:rPr>
          <w:lang w:val="ru-RU"/>
        </w:rPr>
      </w:pPr>
      <w:r w:rsidRPr="00BD688A">
        <w:rPr>
          <w:lang w:val="ru-RU"/>
        </w:rPr>
        <w:t>____________________________</w:t>
      </w:r>
      <w:r w:rsidR="001A2C59">
        <w:rPr>
          <w:lang w:val="ru-RU"/>
        </w:rPr>
        <w:t>________________________________________________</w:t>
      </w:r>
      <w:r w:rsidRPr="00BD688A">
        <w:rPr>
          <w:lang w:val="ru-RU"/>
        </w:rPr>
        <w:t>_________</w:t>
      </w:r>
    </w:p>
    <w:p w:rsidR="00BD688A" w:rsidRDefault="00BD688A" w:rsidP="00BD688A">
      <w:pPr>
        <w:autoSpaceDE w:val="0"/>
        <w:autoSpaceDN w:val="0"/>
        <w:adjustRightInd w:val="0"/>
        <w:jc w:val="center"/>
        <w:rPr>
          <w:lang w:val="ru-RU"/>
        </w:rPr>
      </w:pPr>
      <w:r w:rsidRPr="00BD688A">
        <w:rPr>
          <w:lang w:val="ru-RU"/>
        </w:rPr>
        <w:t>(наименование подпрограммы)</w:t>
      </w:r>
    </w:p>
    <w:p w:rsidR="00BD688A" w:rsidRPr="00E50A8A" w:rsidRDefault="00BD688A" w:rsidP="00BD688A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50A8A">
        <w:rPr>
          <w:b/>
          <w:sz w:val="28"/>
          <w:szCs w:val="28"/>
          <w:lang w:val="ru-RU"/>
        </w:rPr>
        <w:t xml:space="preserve">муниципальной программы </w:t>
      </w:r>
      <w:r w:rsidR="008D393C">
        <w:rPr>
          <w:b/>
          <w:sz w:val="28"/>
          <w:szCs w:val="28"/>
          <w:lang w:val="ru-RU"/>
        </w:rPr>
        <w:t>Велико</w:t>
      </w:r>
      <w:r w:rsidRPr="00E50A8A">
        <w:rPr>
          <w:b/>
          <w:sz w:val="28"/>
          <w:szCs w:val="28"/>
          <w:lang w:val="ru-RU"/>
        </w:rPr>
        <w:t>сельского сельского поселения</w:t>
      </w:r>
    </w:p>
    <w:p w:rsidR="00BD688A" w:rsidRPr="00BD688A" w:rsidRDefault="00BD688A" w:rsidP="00BD688A">
      <w:pPr>
        <w:autoSpaceDE w:val="0"/>
        <w:autoSpaceDN w:val="0"/>
        <w:adjustRightInd w:val="0"/>
        <w:jc w:val="center"/>
        <w:rPr>
          <w:lang w:val="ru-RU"/>
        </w:rPr>
      </w:pPr>
      <w:r w:rsidRPr="00BD688A">
        <w:rPr>
          <w:lang w:val="ru-RU"/>
        </w:rPr>
        <w:t>__________________________________________________________</w:t>
      </w:r>
      <w:r w:rsidR="001A2C59">
        <w:rPr>
          <w:lang w:val="ru-RU"/>
        </w:rPr>
        <w:t>_____________________</w:t>
      </w:r>
      <w:r w:rsidRPr="00BD688A">
        <w:rPr>
          <w:lang w:val="ru-RU"/>
        </w:rPr>
        <w:t>______</w:t>
      </w:r>
    </w:p>
    <w:p w:rsidR="00E50A8A" w:rsidRDefault="00BD688A" w:rsidP="00BD688A">
      <w:pPr>
        <w:autoSpaceDE w:val="0"/>
        <w:autoSpaceDN w:val="0"/>
        <w:adjustRightInd w:val="0"/>
        <w:jc w:val="center"/>
        <w:rPr>
          <w:lang w:val="ru-RU"/>
        </w:rPr>
      </w:pPr>
      <w:r w:rsidRPr="00BD688A">
        <w:rPr>
          <w:lang w:val="ru-RU"/>
        </w:rPr>
        <w:t>(наименование муниципальной программы)</w:t>
      </w:r>
    </w:p>
    <w:p w:rsidR="00E50A8A" w:rsidRPr="00E50A8A" w:rsidRDefault="00E50A8A" w:rsidP="00BD688A">
      <w:pPr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p w:rsidR="00E50A8A" w:rsidRPr="00E50A8A" w:rsidRDefault="00E50A8A" w:rsidP="00BD688A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E50A8A">
        <w:rPr>
          <w:b/>
          <w:sz w:val="28"/>
          <w:szCs w:val="28"/>
          <w:lang w:val="ru-RU"/>
        </w:rPr>
        <w:t>Паспорт подпрограммы</w:t>
      </w:r>
    </w:p>
    <w:p w:rsidR="00E50A8A" w:rsidRPr="00E50A8A" w:rsidRDefault="00E50A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  <w:lang w:val="ru-RU"/>
        </w:rPr>
      </w:pPr>
    </w:p>
    <w:p w:rsidR="00BD688A" w:rsidRPr="00BD688A" w:rsidRDefault="00BD68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/>
        </w:rPr>
      </w:pPr>
      <w:r w:rsidRPr="00BD688A">
        <w:rPr>
          <w:rFonts w:eastAsia="Calibri"/>
          <w:sz w:val="28"/>
          <w:szCs w:val="28"/>
          <w:lang w:val="ru-RU"/>
        </w:rPr>
        <w:t>1. Исполнители подпрограммы:</w:t>
      </w:r>
    </w:p>
    <w:p w:rsidR="00BD688A" w:rsidRPr="00BD688A" w:rsidRDefault="00BD68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/>
        </w:rPr>
      </w:pPr>
      <w:r w:rsidRPr="00BD688A">
        <w:rPr>
          <w:rFonts w:eastAsia="Calibri"/>
          <w:sz w:val="28"/>
          <w:szCs w:val="28"/>
          <w:lang w:val="ru-RU"/>
        </w:rPr>
        <w:t xml:space="preserve">2. Задачи и целевые показатели </w:t>
      </w:r>
      <w:hyperlink w:anchor="Par314" w:history="1">
        <w:r w:rsidRPr="00BD688A">
          <w:rPr>
            <w:rFonts w:eastAsia="Calibri"/>
            <w:sz w:val="28"/>
            <w:szCs w:val="28"/>
            <w:lang w:val="ru-RU"/>
          </w:rPr>
          <w:t>&lt;*&gt;</w:t>
        </w:r>
      </w:hyperlink>
      <w:r w:rsidRPr="00BD688A">
        <w:rPr>
          <w:rFonts w:eastAsia="Calibri"/>
          <w:sz w:val="28"/>
          <w:szCs w:val="28"/>
          <w:lang w:val="ru-RU"/>
        </w:rPr>
        <w:t xml:space="preserve"> подпрограммы:</w:t>
      </w:r>
    </w:p>
    <w:tbl>
      <w:tblPr>
        <w:tblW w:w="0" w:type="auto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40"/>
        <w:gridCol w:w="1080"/>
        <w:gridCol w:w="1200"/>
        <w:gridCol w:w="1200"/>
        <w:gridCol w:w="1065"/>
        <w:gridCol w:w="851"/>
      </w:tblGrid>
      <w:tr w:rsidR="00BD688A" w:rsidRPr="00BD688A" w:rsidTr="00BD688A">
        <w:trPr>
          <w:trHeight w:val="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  <w:lang w:val="ru-RU"/>
              </w:rPr>
              <w:t>№</w:t>
            </w:r>
            <w:r w:rsidRPr="00BD688A">
              <w:rPr>
                <w:sz w:val="20"/>
                <w:szCs w:val="20"/>
              </w:rPr>
              <w:t xml:space="preserve">  </w:t>
            </w:r>
            <w:r w:rsidRPr="00BD688A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BD688A">
              <w:rPr>
                <w:sz w:val="20"/>
                <w:szCs w:val="20"/>
                <w:lang w:val="ru-RU"/>
              </w:rPr>
              <w:t xml:space="preserve">Задачи подпрограммы,   </w:t>
            </w:r>
            <w:r w:rsidRPr="00BD688A">
              <w:rPr>
                <w:sz w:val="20"/>
                <w:szCs w:val="20"/>
                <w:lang w:val="ru-RU"/>
              </w:rPr>
              <w:br/>
              <w:t xml:space="preserve"> наименование и единица  </w:t>
            </w:r>
            <w:r w:rsidRPr="00BD688A">
              <w:rPr>
                <w:sz w:val="20"/>
                <w:szCs w:val="20"/>
                <w:lang w:val="ru-RU"/>
              </w:rPr>
              <w:br/>
              <w:t xml:space="preserve">   измерения целевого    </w:t>
            </w:r>
            <w:r w:rsidRPr="00BD688A">
              <w:rPr>
                <w:sz w:val="20"/>
                <w:szCs w:val="20"/>
                <w:lang w:val="ru-RU"/>
              </w:rPr>
              <w:br/>
              <w:t xml:space="preserve">       показателя</w:t>
            </w:r>
          </w:p>
        </w:tc>
        <w:tc>
          <w:tcPr>
            <w:tcW w:w="5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BD688A">
              <w:rPr>
                <w:sz w:val="20"/>
                <w:szCs w:val="20"/>
                <w:lang w:val="ru-RU"/>
              </w:rPr>
              <w:t>Значение целевого показателя по годам</w:t>
            </w:r>
          </w:p>
        </w:tc>
      </w:tr>
      <w:tr w:rsidR="00BD688A" w:rsidRPr="00BD688A" w:rsidTr="00BD688A">
        <w:trPr>
          <w:trHeight w:val="4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7</w:t>
            </w: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1.  </w:t>
            </w:r>
          </w:p>
        </w:tc>
        <w:tc>
          <w:tcPr>
            <w:tcW w:w="86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Задача 1  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1.1.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1.2.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C59">
              <w:rPr>
                <w:sz w:val="20"/>
                <w:szCs w:val="20"/>
                <w:lang w:val="ru-RU"/>
              </w:rPr>
              <w:t xml:space="preserve"> </w:t>
            </w:r>
            <w:r w:rsidRPr="00BD688A">
              <w:rPr>
                <w:sz w:val="20"/>
                <w:szCs w:val="20"/>
              </w:rPr>
              <w:t>...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            ...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2.  </w:t>
            </w:r>
          </w:p>
        </w:tc>
        <w:tc>
          <w:tcPr>
            <w:tcW w:w="86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Задача 2  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2.1.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2.2.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...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           ...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3.  </w:t>
            </w:r>
          </w:p>
        </w:tc>
        <w:tc>
          <w:tcPr>
            <w:tcW w:w="863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Задача 3                                                            </w:t>
            </w: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3.1.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1A2C59" w:rsidRPr="001A2C59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BD688A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3.2.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Наименование целевого показателя </w:t>
            </w:r>
          </w:p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(еденица измерения)</w:t>
            </w:r>
            <w:r w:rsidRPr="001A2C59">
              <w:rPr>
                <w:rFonts w:cs="Times New Roman"/>
                <w:sz w:val="20"/>
                <w:szCs w:val="20"/>
                <w:lang w:val="ru-RU"/>
              </w:rPr>
              <w:t xml:space="preserve"> 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C59" w:rsidRPr="001A2C59" w:rsidRDefault="001A2C59" w:rsidP="001A2C59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BD688A" w:rsidRPr="00BD688A" w:rsidTr="00BD688A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... 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           ...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D688A" w:rsidRPr="006F74BF" w:rsidRDefault="00BD68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6F74BF">
        <w:rPr>
          <w:rFonts w:eastAsia="Calibri"/>
          <w:sz w:val="28"/>
          <w:szCs w:val="28"/>
        </w:rPr>
        <w:t>3.</w:t>
      </w:r>
      <w:r w:rsidR="001A2C59">
        <w:rPr>
          <w:rFonts w:eastAsia="Calibri"/>
          <w:sz w:val="28"/>
          <w:szCs w:val="28"/>
          <w:lang w:val="ru-RU"/>
        </w:rPr>
        <w:t xml:space="preserve"> </w:t>
      </w:r>
      <w:r w:rsidRPr="006F74BF">
        <w:rPr>
          <w:rFonts w:eastAsia="Calibri"/>
          <w:sz w:val="28"/>
          <w:szCs w:val="28"/>
        </w:rPr>
        <w:t>Сроки реализации подпрограммы:</w:t>
      </w:r>
    </w:p>
    <w:p w:rsidR="00BD688A" w:rsidRPr="00BD688A" w:rsidRDefault="00BD688A" w:rsidP="00BD688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/>
        </w:rPr>
      </w:pPr>
      <w:r w:rsidRPr="00BD688A">
        <w:rPr>
          <w:rFonts w:eastAsia="Calibri"/>
          <w:sz w:val="28"/>
          <w:szCs w:val="28"/>
          <w:lang w:val="ru-RU"/>
        </w:rPr>
        <w:t>4.</w:t>
      </w:r>
      <w:r w:rsidR="001A2C59">
        <w:rPr>
          <w:rFonts w:eastAsia="Calibri"/>
          <w:sz w:val="28"/>
          <w:szCs w:val="28"/>
          <w:lang w:val="ru-RU"/>
        </w:rPr>
        <w:t xml:space="preserve"> Объемы и источники ф</w:t>
      </w:r>
      <w:r w:rsidRPr="00BD688A">
        <w:rPr>
          <w:rFonts w:eastAsia="Calibri"/>
          <w:sz w:val="28"/>
          <w:szCs w:val="28"/>
          <w:lang w:val="ru-RU"/>
        </w:rPr>
        <w:t>инансирования подпрограммы в целом и по годам реализации (тыс.рублей):</w:t>
      </w:r>
    </w:p>
    <w:tbl>
      <w:tblPr>
        <w:tblW w:w="9072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417"/>
        <w:gridCol w:w="2268"/>
        <w:gridCol w:w="1134"/>
        <w:gridCol w:w="1560"/>
        <w:gridCol w:w="708"/>
      </w:tblGrid>
      <w:tr w:rsidR="00BD688A" w:rsidRPr="00BD688A" w:rsidTr="00E50A8A">
        <w:trPr>
          <w:trHeight w:val="40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Год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88A" w:rsidRPr="00BD688A" w:rsidRDefault="00BD688A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Источник финансирования:</w:t>
            </w:r>
          </w:p>
        </w:tc>
      </w:tr>
      <w:tr w:rsidR="009D705B" w:rsidRPr="00BD688A" w:rsidTr="00E50A8A">
        <w:trPr>
          <w:trHeight w:val="4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областной  </w:t>
            </w:r>
            <w:r w:rsidRPr="00BD688A">
              <w:rPr>
                <w:sz w:val="20"/>
                <w:szCs w:val="20"/>
              </w:rPr>
              <w:br/>
              <w:t xml:space="preserve"> 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федеральный  бюджет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бюджет мун</w:t>
            </w:r>
            <w:r w:rsidRPr="00BD688A">
              <w:rPr>
                <w:sz w:val="20"/>
                <w:szCs w:val="20"/>
              </w:rPr>
              <w:t>и</w:t>
            </w:r>
            <w:r w:rsidRPr="00BD688A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9D705B" w:rsidRDefault="009D705B" w:rsidP="009D705B">
            <w:pPr>
              <w:autoSpaceDE w:val="0"/>
              <w:autoSpaceDN w:val="0"/>
              <w:adjustRightInd w:val="0"/>
              <w:ind w:left="45"/>
              <w:jc w:val="center"/>
              <w:rPr>
                <w:sz w:val="20"/>
                <w:szCs w:val="20"/>
                <w:lang w:val="ru-RU"/>
              </w:rPr>
            </w:pPr>
            <w:r w:rsidRPr="00BD688A">
              <w:rPr>
                <w:sz w:val="20"/>
                <w:szCs w:val="20"/>
              </w:rPr>
              <w:t>бюджет поселени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внебюджетные</w:t>
            </w:r>
            <w:r w:rsidRPr="00BD688A">
              <w:rPr>
                <w:sz w:val="20"/>
                <w:szCs w:val="20"/>
              </w:rPr>
              <w:br/>
              <w:t>средства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всего</w:t>
            </w:r>
          </w:p>
        </w:tc>
      </w:tr>
      <w:tr w:rsidR="009D705B" w:rsidRPr="00BD688A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9D705B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9D705B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9D705B" w:rsidRDefault="009D705B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9D705B" w:rsidRPr="00BD688A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D705B" w:rsidRPr="00BD688A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688A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05B" w:rsidRPr="00BD688A" w:rsidRDefault="009D705B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D688A" w:rsidRPr="00BD688A" w:rsidRDefault="00BD688A" w:rsidP="00BD688A">
      <w:pPr>
        <w:autoSpaceDE w:val="0"/>
        <w:autoSpaceDN w:val="0"/>
        <w:adjustRightInd w:val="0"/>
        <w:ind w:firstLine="567"/>
        <w:rPr>
          <w:sz w:val="28"/>
          <w:szCs w:val="28"/>
          <w:lang w:val="ru-RU"/>
        </w:rPr>
      </w:pPr>
      <w:r w:rsidRPr="00BD688A">
        <w:rPr>
          <w:sz w:val="28"/>
          <w:szCs w:val="28"/>
          <w:lang w:val="ru-RU"/>
        </w:rPr>
        <w:t>5.</w:t>
      </w:r>
      <w:r w:rsidR="001A2C59">
        <w:rPr>
          <w:sz w:val="28"/>
          <w:szCs w:val="28"/>
          <w:lang w:val="ru-RU"/>
        </w:rPr>
        <w:t xml:space="preserve"> </w:t>
      </w:r>
      <w:r w:rsidRPr="00BD688A">
        <w:rPr>
          <w:sz w:val="28"/>
          <w:szCs w:val="28"/>
          <w:lang w:val="ru-RU"/>
        </w:rPr>
        <w:t>Ожидаемые конечные результаты реализации подпрограммы:</w:t>
      </w:r>
    </w:p>
    <w:p w:rsidR="00BD688A" w:rsidRPr="00BD688A" w:rsidRDefault="00BD688A" w:rsidP="00BD688A">
      <w:pPr>
        <w:autoSpaceDE w:val="0"/>
        <w:autoSpaceDN w:val="0"/>
        <w:adjustRightInd w:val="0"/>
        <w:rPr>
          <w:lang w:val="ru-RU"/>
        </w:rPr>
      </w:pPr>
      <w:r w:rsidRPr="00BD688A">
        <w:rPr>
          <w:lang w:val="ru-RU"/>
        </w:rPr>
        <w:t xml:space="preserve">    --------------------------------</w:t>
      </w:r>
    </w:p>
    <w:p w:rsidR="00BD688A" w:rsidRPr="00BD688A" w:rsidRDefault="00BD688A" w:rsidP="00BD688A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val="ru-RU"/>
        </w:rPr>
      </w:pPr>
      <w:bookmarkStart w:id="7" w:name="Par314"/>
      <w:bookmarkEnd w:id="7"/>
      <w:r w:rsidRPr="00BD688A">
        <w:rPr>
          <w:sz w:val="20"/>
          <w:szCs w:val="20"/>
          <w:lang w:val="ru-RU"/>
        </w:rPr>
        <w:t>&lt;*&gt; - целевые показатели подпрограммы должны отвечать одному из</w:t>
      </w:r>
      <w:r>
        <w:rPr>
          <w:sz w:val="20"/>
          <w:szCs w:val="20"/>
          <w:lang w:val="ru-RU"/>
        </w:rPr>
        <w:t xml:space="preserve"> </w:t>
      </w:r>
      <w:r w:rsidRPr="00BD688A">
        <w:rPr>
          <w:sz w:val="20"/>
          <w:szCs w:val="20"/>
          <w:lang w:val="ru-RU"/>
        </w:rPr>
        <w:t>следующих условий:</w:t>
      </w:r>
    </w:p>
    <w:p w:rsidR="001A2C59" w:rsidRDefault="00BD688A" w:rsidP="001A2C59">
      <w:pPr>
        <w:autoSpaceDE w:val="0"/>
        <w:autoSpaceDN w:val="0"/>
        <w:adjustRightInd w:val="0"/>
        <w:ind w:firstLine="567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- </w:t>
      </w:r>
      <w:r w:rsidRPr="00BD688A">
        <w:rPr>
          <w:sz w:val="20"/>
          <w:szCs w:val="20"/>
          <w:lang w:val="ru-RU"/>
        </w:rPr>
        <w:t>определяются на основе данных государственного (федерального) ст</w:t>
      </w:r>
      <w:r w:rsidRPr="00BD688A">
        <w:rPr>
          <w:sz w:val="20"/>
          <w:szCs w:val="20"/>
          <w:lang w:val="ru-RU"/>
        </w:rPr>
        <w:t>а</w:t>
      </w:r>
      <w:r w:rsidRPr="00BD688A">
        <w:rPr>
          <w:sz w:val="20"/>
          <w:szCs w:val="20"/>
          <w:lang w:val="ru-RU"/>
        </w:rPr>
        <w:t>тистического наблюдения;</w:t>
      </w:r>
    </w:p>
    <w:p w:rsidR="00BD688A" w:rsidRDefault="00BD688A" w:rsidP="00E50A8A">
      <w:pPr>
        <w:autoSpaceDE w:val="0"/>
        <w:autoSpaceDN w:val="0"/>
        <w:adjustRightInd w:val="0"/>
        <w:ind w:firstLine="567"/>
        <w:jc w:val="both"/>
        <w:rPr>
          <w:rFonts w:eastAsia="Calibri"/>
          <w:sz w:val="20"/>
          <w:szCs w:val="20"/>
          <w:lang w:val="ru-RU"/>
        </w:rPr>
      </w:pPr>
      <w:r>
        <w:rPr>
          <w:rFonts w:eastAsia="Calibri"/>
          <w:sz w:val="20"/>
          <w:szCs w:val="20"/>
          <w:lang w:val="ru-RU"/>
        </w:rPr>
        <w:t xml:space="preserve">- </w:t>
      </w:r>
      <w:r w:rsidRPr="00BD688A">
        <w:rPr>
          <w:rFonts w:eastAsia="Calibri"/>
          <w:sz w:val="20"/>
          <w:szCs w:val="20"/>
          <w:lang w:val="ru-RU"/>
        </w:rPr>
        <w:t>определяются на основе данных ведомственной отчетности.</w:t>
      </w:r>
    </w:p>
    <w:p w:rsidR="00BD688A" w:rsidRDefault="00BD688A" w:rsidP="00BD688A">
      <w:pPr>
        <w:autoSpaceDE w:val="0"/>
        <w:autoSpaceDN w:val="0"/>
        <w:adjustRightInd w:val="0"/>
        <w:ind w:firstLine="567"/>
        <w:rPr>
          <w:sz w:val="20"/>
          <w:szCs w:val="20"/>
          <w:lang w:val="ru-RU"/>
        </w:rPr>
        <w:sectPr w:rsidR="00BD688A" w:rsidSect="00523BC3">
          <w:pgSz w:w="11906" w:h="16838"/>
          <w:pgMar w:top="1134" w:right="567" w:bottom="1134" w:left="1134" w:header="567" w:footer="567" w:gutter="0"/>
          <w:cols w:space="720"/>
          <w:titlePg/>
          <w:docGrid w:linePitch="360"/>
        </w:sect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5463"/>
      </w:tblGrid>
      <w:tr w:rsidR="00294E19" w:rsidRPr="00294E19" w:rsidTr="00E50A8A">
        <w:tc>
          <w:tcPr>
            <w:tcW w:w="5463" w:type="dxa"/>
            <w:shd w:val="clear" w:color="auto" w:fill="auto"/>
          </w:tcPr>
          <w:p w:rsidR="00294E19" w:rsidRDefault="00294E19" w:rsidP="00294E1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294E19">
              <w:rPr>
                <w:rFonts w:eastAsia="Calibri"/>
                <w:sz w:val="28"/>
                <w:szCs w:val="28"/>
                <w:lang w:val="ru-RU"/>
              </w:rPr>
              <w:lastRenderedPageBreak/>
              <w:t>Приложение № 4</w:t>
            </w:r>
          </w:p>
          <w:p w:rsidR="00294E19" w:rsidRPr="00294E19" w:rsidRDefault="00294E19" w:rsidP="00294E19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294E19">
              <w:rPr>
                <w:rFonts w:eastAsia="Calibri"/>
                <w:sz w:val="28"/>
                <w:szCs w:val="28"/>
                <w:lang w:val="ru-RU"/>
              </w:rPr>
              <w:t>к Порядку принятия решений о разр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 xml:space="preserve">ботке муниципальных программ </w:t>
            </w:r>
            <w:r w:rsidR="008D393C">
              <w:rPr>
                <w:rFonts w:eastAsia="Calibri"/>
                <w:sz w:val="28"/>
                <w:szCs w:val="28"/>
                <w:lang w:val="ru-RU"/>
              </w:rPr>
              <w:t>Велико</w:t>
            </w:r>
            <w:r>
              <w:rPr>
                <w:rFonts w:eastAsia="Calibri"/>
                <w:sz w:val="28"/>
                <w:szCs w:val="28"/>
                <w:lang w:val="ru-RU"/>
              </w:rPr>
              <w:t>сельского сельского поселения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, их формиров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ния и реализации</w:t>
            </w:r>
          </w:p>
        </w:tc>
      </w:tr>
    </w:tbl>
    <w:p w:rsidR="00294E19" w:rsidRPr="00294E19" w:rsidRDefault="00294E19" w:rsidP="00294E19">
      <w:pPr>
        <w:jc w:val="center"/>
        <w:rPr>
          <w:sz w:val="28"/>
          <w:szCs w:val="28"/>
          <w:lang w:val="ru-RU"/>
        </w:rPr>
      </w:pPr>
    </w:p>
    <w:p w:rsidR="00294E19" w:rsidRPr="006F74BF" w:rsidRDefault="00294E19" w:rsidP="00294E1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4BF">
        <w:rPr>
          <w:b/>
          <w:sz w:val="28"/>
          <w:szCs w:val="28"/>
        </w:rPr>
        <w:t>Мероприятия подпрограммы</w:t>
      </w:r>
    </w:p>
    <w:p w:rsidR="00294E19" w:rsidRPr="006F74BF" w:rsidRDefault="00294E19" w:rsidP="00294E19">
      <w:pPr>
        <w:autoSpaceDE w:val="0"/>
        <w:autoSpaceDN w:val="0"/>
        <w:adjustRightInd w:val="0"/>
        <w:jc w:val="center"/>
      </w:pPr>
      <w:r w:rsidRPr="006F74BF">
        <w:t>__________________________________________________</w:t>
      </w:r>
    </w:p>
    <w:p w:rsidR="00294E19" w:rsidRPr="006F74BF" w:rsidRDefault="00294E19" w:rsidP="00294E19">
      <w:pPr>
        <w:autoSpaceDE w:val="0"/>
        <w:autoSpaceDN w:val="0"/>
        <w:adjustRightInd w:val="0"/>
        <w:jc w:val="center"/>
      </w:pPr>
      <w:r w:rsidRPr="006F74BF">
        <w:t>(наименование подпрограммы)</w:t>
      </w:r>
    </w:p>
    <w:p w:rsidR="00294E19" w:rsidRPr="006F74BF" w:rsidRDefault="00294E19" w:rsidP="00294E1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3435"/>
        <w:gridCol w:w="1559"/>
        <w:gridCol w:w="28"/>
        <w:gridCol w:w="1106"/>
        <w:gridCol w:w="28"/>
        <w:gridCol w:w="1843"/>
        <w:gridCol w:w="2268"/>
        <w:gridCol w:w="1276"/>
        <w:gridCol w:w="1276"/>
        <w:gridCol w:w="1134"/>
      </w:tblGrid>
      <w:tr w:rsidR="00294E19" w:rsidRPr="00294E19" w:rsidTr="00E50A8A">
        <w:trPr>
          <w:trHeight w:val="720"/>
          <w:tblCellSpacing w:w="5" w:type="nil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N  </w:t>
            </w:r>
            <w:r w:rsidRPr="006F74BF">
              <w:br/>
              <w:t>п/п</w:t>
            </w:r>
          </w:p>
        </w:tc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Наименование</w:t>
            </w:r>
            <w:r w:rsidRPr="006F74BF"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Исполнитель</w:t>
            </w:r>
            <w:r w:rsidRPr="006F74BF">
              <w:br/>
              <w:t>мероприятия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 xml:space="preserve">Срок </w:t>
            </w:r>
            <w:r w:rsidRPr="006F74BF">
              <w:br/>
              <w:t>реализ</w:t>
            </w:r>
            <w:r w:rsidRPr="006F74BF">
              <w:t>а</w:t>
            </w:r>
            <w:r w:rsidRPr="006F74BF">
              <w:t>ции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294E19">
              <w:rPr>
                <w:lang w:val="ru-RU"/>
              </w:rPr>
              <w:t xml:space="preserve">Целевой   </w:t>
            </w:r>
            <w:r w:rsidRPr="00294E19">
              <w:rPr>
                <w:lang w:val="ru-RU"/>
              </w:rPr>
              <w:br/>
              <w:t xml:space="preserve"> показатель (н</w:t>
            </w:r>
            <w:r w:rsidRPr="00294E19">
              <w:rPr>
                <w:lang w:val="ru-RU"/>
              </w:rPr>
              <w:t>о</w:t>
            </w:r>
            <w:r w:rsidRPr="00294E19">
              <w:rPr>
                <w:lang w:val="ru-RU"/>
              </w:rPr>
              <w:t>мер целевого показ</w:t>
            </w:r>
            <w:r w:rsidRPr="00294E19">
              <w:rPr>
                <w:lang w:val="ru-RU"/>
              </w:rPr>
              <w:t>а</w:t>
            </w:r>
            <w:r w:rsidRPr="00294E19">
              <w:rPr>
                <w:lang w:val="ru-RU"/>
              </w:rPr>
              <w:t xml:space="preserve">теля  </w:t>
            </w:r>
            <w:r w:rsidRPr="00294E19">
              <w:rPr>
                <w:lang w:val="ru-RU"/>
              </w:rPr>
              <w:br/>
              <w:t xml:space="preserve"> из паспорта </w:t>
            </w:r>
            <w:r w:rsidRPr="00294E19">
              <w:rPr>
                <w:lang w:val="ru-RU"/>
              </w:rPr>
              <w:br/>
              <w:t>подпрограммы)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Источник</w:t>
            </w:r>
            <w:r w:rsidRPr="006F74BF">
              <w:br/>
              <w:t>финансирования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294E19">
              <w:rPr>
                <w:lang w:val="ru-RU"/>
              </w:rPr>
              <w:t>Объем финансирования</w:t>
            </w:r>
            <w:r w:rsidRPr="00294E19">
              <w:rPr>
                <w:lang w:val="ru-RU"/>
              </w:rPr>
              <w:br/>
              <w:t>по годам (тыс. руб.)</w:t>
            </w:r>
          </w:p>
        </w:tc>
      </w:tr>
      <w:tr w:rsidR="00294E19" w:rsidRPr="00294E19" w:rsidTr="00E50A8A">
        <w:trPr>
          <w:trHeight w:val="540"/>
          <w:tblCellSpacing w:w="5" w:type="nil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3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8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1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4</w:t>
            </w:r>
          </w:p>
        </w:tc>
        <w:tc>
          <w:tcPr>
            <w:tcW w:w="1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  <w:jc w:val="center"/>
            </w:pPr>
            <w:r w:rsidRPr="006F74BF">
              <w:t>9</w:t>
            </w: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 xml:space="preserve">1.  </w:t>
            </w:r>
          </w:p>
        </w:tc>
        <w:tc>
          <w:tcPr>
            <w:tcW w:w="1395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 xml:space="preserve">Задача                                                                     </w:t>
            </w: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>1.1.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>1.2.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>1.3.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>1.4.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</w:tr>
      <w:tr w:rsidR="00294E19" w:rsidRPr="006F74BF" w:rsidTr="00E50A8A">
        <w:trPr>
          <w:tblCellSpacing w:w="5" w:type="nil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 xml:space="preserve">... </w:t>
            </w:r>
          </w:p>
        </w:tc>
        <w:tc>
          <w:tcPr>
            <w:tcW w:w="3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  <w:r w:rsidRPr="006F74BF">
              <w:t xml:space="preserve">    ...     </w:t>
            </w:r>
          </w:p>
        </w:tc>
        <w:tc>
          <w:tcPr>
            <w:tcW w:w="15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6F74BF" w:rsidRDefault="00294E19" w:rsidP="00E50A8A">
            <w:pPr>
              <w:autoSpaceDE w:val="0"/>
              <w:autoSpaceDN w:val="0"/>
              <w:adjustRightInd w:val="0"/>
            </w:pPr>
          </w:p>
        </w:tc>
      </w:tr>
    </w:tbl>
    <w:p w:rsidR="00294E19" w:rsidRDefault="00294E19" w:rsidP="00AD6E4E">
      <w:pPr>
        <w:rPr>
          <w:color w:val="auto"/>
          <w:lang w:val="ru-RU" w:eastAsia="hi-IN" w:bidi="hi-IN"/>
        </w:rPr>
      </w:pPr>
    </w:p>
    <w:p w:rsidR="00294E19" w:rsidRDefault="00294E19" w:rsidP="00294E19">
      <w:pPr>
        <w:rPr>
          <w:lang w:val="ru-RU" w:eastAsia="hi-IN" w:bidi="hi-IN"/>
        </w:rPr>
      </w:pPr>
    </w:p>
    <w:p w:rsidR="00294E19" w:rsidRDefault="00294E19" w:rsidP="00294E19">
      <w:pPr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p w:rsidR="00294E19" w:rsidRDefault="00294E19" w:rsidP="00294E19">
      <w:pPr>
        <w:jc w:val="right"/>
        <w:rPr>
          <w:lang w:val="ru-RU" w:eastAsia="hi-IN" w:bidi="hi-IN"/>
        </w:rPr>
      </w:pPr>
    </w:p>
    <w:tbl>
      <w:tblPr>
        <w:tblW w:w="0" w:type="auto"/>
        <w:tblInd w:w="9039" w:type="dxa"/>
        <w:tblLook w:val="04A0" w:firstRow="1" w:lastRow="0" w:firstColumn="1" w:lastColumn="0" w:noHBand="0" w:noVBand="1"/>
      </w:tblPr>
      <w:tblGrid>
        <w:gridCol w:w="5463"/>
      </w:tblGrid>
      <w:tr w:rsidR="00294E19" w:rsidRPr="00294E19" w:rsidTr="00E50A8A">
        <w:tc>
          <w:tcPr>
            <w:tcW w:w="5463" w:type="dxa"/>
            <w:shd w:val="clear" w:color="auto" w:fill="auto"/>
          </w:tcPr>
          <w:p w:rsidR="00294E19" w:rsidRDefault="00294E19" w:rsidP="00294E19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Приложение № 5</w:t>
            </w:r>
          </w:p>
          <w:p w:rsidR="00294E19" w:rsidRPr="00294E19" w:rsidRDefault="00294E19" w:rsidP="00294E19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sz w:val="28"/>
                <w:szCs w:val="28"/>
                <w:lang w:val="ru-RU"/>
              </w:rPr>
            </w:pPr>
            <w:r w:rsidRPr="00294E19">
              <w:rPr>
                <w:rFonts w:eastAsia="Calibri"/>
                <w:sz w:val="28"/>
                <w:szCs w:val="28"/>
                <w:lang w:val="ru-RU"/>
              </w:rPr>
              <w:t>к Порядку принятия решений о разр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а</w:t>
            </w:r>
            <w:r>
              <w:rPr>
                <w:rFonts w:eastAsia="Calibri"/>
                <w:sz w:val="28"/>
                <w:szCs w:val="28"/>
                <w:lang w:val="ru-RU"/>
              </w:rPr>
              <w:t xml:space="preserve">ботке муниципальных 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 xml:space="preserve">программ </w:t>
            </w:r>
            <w:r w:rsidR="008D393C">
              <w:rPr>
                <w:rFonts w:eastAsia="Calibri"/>
                <w:sz w:val="28"/>
                <w:szCs w:val="28"/>
                <w:lang w:val="ru-RU"/>
              </w:rPr>
              <w:t>Велико</w:t>
            </w:r>
            <w:r>
              <w:rPr>
                <w:rFonts w:eastAsia="Calibri"/>
                <w:sz w:val="28"/>
                <w:szCs w:val="28"/>
                <w:lang w:val="ru-RU"/>
              </w:rPr>
              <w:t>сельского сельского поселения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, их формиров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а</w:t>
            </w:r>
            <w:r w:rsidRPr="00294E19">
              <w:rPr>
                <w:rFonts w:eastAsia="Calibri"/>
                <w:sz w:val="28"/>
                <w:szCs w:val="28"/>
                <w:lang w:val="ru-RU"/>
              </w:rPr>
              <w:t>ния и реализации</w:t>
            </w:r>
          </w:p>
        </w:tc>
      </w:tr>
    </w:tbl>
    <w:p w:rsidR="00294E19" w:rsidRPr="00294E19" w:rsidRDefault="00294E19" w:rsidP="00294E19">
      <w:pPr>
        <w:tabs>
          <w:tab w:val="left" w:pos="9630"/>
        </w:tabs>
        <w:rPr>
          <w:sz w:val="28"/>
          <w:szCs w:val="28"/>
          <w:lang w:val="ru-RU"/>
        </w:rPr>
      </w:pPr>
    </w:p>
    <w:p w:rsidR="00294E19" w:rsidRPr="00294E19" w:rsidRDefault="00294E19" w:rsidP="00294E19">
      <w:pPr>
        <w:rPr>
          <w:sz w:val="28"/>
          <w:szCs w:val="28"/>
          <w:lang w:val="ru-RU"/>
        </w:rPr>
      </w:pP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b/>
          <w:color w:val="0000FF"/>
          <w:sz w:val="28"/>
          <w:szCs w:val="28"/>
          <w:lang w:val="ru-RU"/>
        </w:rPr>
      </w:pPr>
      <w:r w:rsidRPr="00294E19">
        <w:rPr>
          <w:b/>
          <w:sz w:val="28"/>
          <w:szCs w:val="28"/>
          <w:lang w:val="ru-RU"/>
        </w:rPr>
        <w:t xml:space="preserve">Отчет о ходе реализации муниципальной программы </w:t>
      </w: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294E19" w:rsidRPr="005C6C10" w:rsidRDefault="00294E19" w:rsidP="00294E19">
      <w:pPr>
        <w:autoSpaceDE w:val="0"/>
        <w:autoSpaceDN w:val="0"/>
        <w:adjustRightInd w:val="0"/>
        <w:jc w:val="center"/>
      </w:pPr>
      <w:r w:rsidRPr="005C6C10">
        <w:t>___________________________________________________</w:t>
      </w: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lang w:val="ru-RU"/>
        </w:rPr>
      </w:pPr>
      <w:r w:rsidRPr="00294E19">
        <w:rPr>
          <w:lang w:val="ru-RU"/>
        </w:rPr>
        <w:t>(наименование муниципальной  программы)</w:t>
      </w: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lang w:val="ru-RU"/>
        </w:rPr>
      </w:pP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lang w:val="ru-RU"/>
        </w:rPr>
      </w:pPr>
      <w:r w:rsidRPr="00294E19">
        <w:rPr>
          <w:sz w:val="28"/>
          <w:szCs w:val="28"/>
          <w:lang w:val="ru-RU"/>
        </w:rPr>
        <w:t xml:space="preserve">за </w:t>
      </w:r>
      <w:r w:rsidRPr="00294E19">
        <w:rPr>
          <w:lang w:val="ru-RU"/>
        </w:rPr>
        <w:t>___________________</w:t>
      </w: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lang w:val="ru-RU"/>
        </w:rPr>
      </w:pPr>
      <w:r w:rsidRPr="00294E19">
        <w:rPr>
          <w:lang w:val="ru-RU"/>
        </w:rPr>
        <w:t>(отчетный период)</w:t>
      </w: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val="ru-RU"/>
        </w:rPr>
      </w:pPr>
    </w:p>
    <w:p w:rsidR="00294E19" w:rsidRPr="00294E19" w:rsidRDefault="00294E19" w:rsidP="00294E19">
      <w:pPr>
        <w:autoSpaceDE w:val="0"/>
        <w:autoSpaceDN w:val="0"/>
        <w:adjustRightInd w:val="0"/>
        <w:ind w:firstLine="540"/>
        <w:jc w:val="center"/>
        <w:outlineLvl w:val="2"/>
        <w:rPr>
          <w:rFonts w:eastAsia="Calibri"/>
          <w:sz w:val="22"/>
          <w:szCs w:val="22"/>
          <w:lang w:val="ru-RU"/>
        </w:rPr>
      </w:pPr>
      <w:r w:rsidRPr="00294E19">
        <w:rPr>
          <w:rFonts w:eastAsia="Calibri"/>
          <w:sz w:val="28"/>
          <w:szCs w:val="28"/>
          <w:lang w:val="ru-RU"/>
        </w:rPr>
        <w:t>Таблица 1. Сведения о финансировании и освоении средств муниципальной программы</w:t>
      </w:r>
    </w:p>
    <w:p w:rsidR="00294E19" w:rsidRPr="005C6C10" w:rsidRDefault="00294E19" w:rsidP="00294E1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294E19">
        <w:rPr>
          <w:rFonts w:eastAsia="Calibri"/>
          <w:sz w:val="28"/>
          <w:szCs w:val="28"/>
          <w:lang w:val="ru-RU"/>
        </w:rPr>
        <w:t xml:space="preserve">         </w:t>
      </w:r>
      <w:r w:rsidRPr="005C6C10">
        <w:rPr>
          <w:rFonts w:eastAsia="Calibri"/>
          <w:sz w:val="28"/>
          <w:szCs w:val="28"/>
        </w:rPr>
        <w:t>(тыс. руб.)</w:t>
      </w:r>
    </w:p>
    <w:tbl>
      <w:tblPr>
        <w:tblW w:w="13607" w:type="dxa"/>
        <w:tblCellSpacing w:w="5" w:type="nil"/>
        <w:tblInd w:w="14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992"/>
        <w:gridCol w:w="709"/>
        <w:gridCol w:w="709"/>
        <w:gridCol w:w="992"/>
        <w:gridCol w:w="709"/>
        <w:gridCol w:w="567"/>
        <w:gridCol w:w="992"/>
        <w:gridCol w:w="709"/>
        <w:gridCol w:w="708"/>
        <w:gridCol w:w="993"/>
        <w:gridCol w:w="708"/>
        <w:gridCol w:w="567"/>
        <w:gridCol w:w="850"/>
        <w:gridCol w:w="567"/>
        <w:gridCol w:w="851"/>
        <w:gridCol w:w="708"/>
      </w:tblGrid>
      <w:tr w:rsidR="00CE46CE" w:rsidRPr="00294E19" w:rsidTr="00CE46CE">
        <w:trPr>
          <w:trHeight w:val="540"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ind w:left="-500" w:firstLine="50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 xml:space="preserve">Средства федерального  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        бюджета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 xml:space="preserve">Средства областного  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      бюджета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  <w:lang w:val="ru-RU"/>
              </w:rPr>
              <w:t>Средства бюджета</w:t>
            </w:r>
          </w:p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  <w:lang w:val="ru-RU"/>
              </w:rPr>
              <w:t>Старорусского</w:t>
            </w:r>
          </w:p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  <w:lang w:val="ru-RU"/>
              </w:rPr>
              <w:t>муниципального района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CE46CE">
              <w:rPr>
                <w:rFonts w:cs="Times New Roman"/>
                <w:sz w:val="18"/>
                <w:szCs w:val="18"/>
                <w:lang w:val="ru-RU"/>
              </w:rPr>
              <w:t>Средства бюджет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а </w:t>
            </w:r>
            <w:r w:rsidR="008D393C">
              <w:rPr>
                <w:rFonts w:cs="Times New Roman"/>
                <w:sz w:val="18"/>
                <w:szCs w:val="18"/>
                <w:lang w:val="ru-RU"/>
              </w:rPr>
              <w:t>Велико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сельского сельского </w:t>
            </w:r>
            <w:r w:rsidRPr="00CE46CE">
              <w:rPr>
                <w:rFonts w:cs="Times New Roman"/>
                <w:sz w:val="18"/>
                <w:szCs w:val="18"/>
                <w:lang w:val="ru-RU"/>
              </w:rPr>
              <w:t>пос</w:t>
            </w:r>
            <w:r w:rsidRPr="00CE46CE">
              <w:rPr>
                <w:rFonts w:cs="Times New Roman"/>
                <w:sz w:val="18"/>
                <w:szCs w:val="18"/>
                <w:lang w:val="ru-RU"/>
              </w:rPr>
              <w:t>е</w:t>
            </w:r>
            <w:r w:rsidRPr="00CE46CE">
              <w:rPr>
                <w:rFonts w:cs="Times New Roman"/>
                <w:sz w:val="18"/>
                <w:szCs w:val="18"/>
                <w:lang w:val="ru-RU"/>
              </w:rPr>
              <w:t>лени</w:t>
            </w:r>
            <w:r>
              <w:rPr>
                <w:rFonts w:cs="Times New Roman"/>
                <w:sz w:val="18"/>
                <w:szCs w:val="18"/>
                <w:lang w:val="ru-RU"/>
              </w:rPr>
              <w:t>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Внебюдже</w:t>
            </w:r>
            <w:r w:rsidRPr="00294E19">
              <w:rPr>
                <w:rFonts w:cs="Times New Roman"/>
                <w:sz w:val="18"/>
                <w:szCs w:val="18"/>
              </w:rPr>
              <w:t>т</w:t>
            </w:r>
            <w:r w:rsidRPr="00294E19">
              <w:rPr>
                <w:rFonts w:cs="Times New Roman"/>
                <w:sz w:val="18"/>
                <w:szCs w:val="18"/>
              </w:rPr>
              <w:t xml:space="preserve">ные   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   источники</w:t>
            </w:r>
          </w:p>
        </w:tc>
      </w:tr>
      <w:tr w:rsidR="00CE46CE" w:rsidRPr="00294E19" w:rsidTr="00CE46CE">
        <w:trPr>
          <w:trHeight w:val="540"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профинан-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план на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профинан-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план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 w:rsidRPr="00294E19"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профинан-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план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 w:rsidRPr="00294E19"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профинан-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освоено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план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 на </w:t>
            </w:r>
            <w:r w:rsidRPr="00294E19">
              <w:rPr>
                <w:rFonts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</w:t>
            </w:r>
            <w:r w:rsidRPr="00294E19">
              <w:rPr>
                <w:rFonts w:cs="Times New Roman"/>
                <w:sz w:val="18"/>
                <w:szCs w:val="18"/>
              </w:rPr>
              <w:t>и</w:t>
            </w:r>
            <w:r w:rsidRPr="00294E19">
              <w:rPr>
                <w:rFonts w:cs="Times New Roman"/>
                <w:sz w:val="18"/>
                <w:szCs w:val="18"/>
              </w:rPr>
              <w:t>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сировано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</w:t>
            </w:r>
            <w:r w:rsidRPr="00294E19">
              <w:rPr>
                <w:rFonts w:cs="Times New Roman"/>
                <w:sz w:val="18"/>
                <w:szCs w:val="18"/>
              </w:rPr>
              <w:t>о</w:t>
            </w:r>
            <w:r w:rsidRPr="00294E19">
              <w:rPr>
                <w:rFonts w:cs="Times New Roman"/>
                <w:sz w:val="18"/>
                <w:szCs w:val="18"/>
              </w:rPr>
              <w:t>ено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проф</w:t>
            </w:r>
            <w:r w:rsidRPr="00294E19">
              <w:rPr>
                <w:rFonts w:cs="Times New Roman"/>
                <w:sz w:val="18"/>
                <w:szCs w:val="18"/>
              </w:rPr>
              <w:t>и</w:t>
            </w:r>
            <w:r w:rsidRPr="00294E19">
              <w:rPr>
                <w:rFonts w:cs="Times New Roman"/>
                <w:sz w:val="18"/>
                <w:szCs w:val="18"/>
              </w:rPr>
              <w:t>нан-</w:t>
            </w:r>
            <w:r w:rsidRPr="00294E19">
              <w:rPr>
                <w:rFonts w:cs="Times New Roman"/>
                <w:sz w:val="18"/>
                <w:szCs w:val="18"/>
              </w:rPr>
              <w:br/>
              <w:t>сиров</w:t>
            </w:r>
            <w:r w:rsidRPr="00294E19">
              <w:rPr>
                <w:rFonts w:cs="Times New Roman"/>
                <w:sz w:val="18"/>
                <w:szCs w:val="18"/>
              </w:rPr>
              <w:t>а</w:t>
            </w:r>
            <w:r w:rsidRPr="00294E19">
              <w:rPr>
                <w:rFonts w:cs="Times New Roman"/>
                <w:sz w:val="18"/>
                <w:szCs w:val="18"/>
              </w:rPr>
              <w:t>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осво-ено</w:t>
            </w:r>
          </w:p>
        </w:tc>
      </w:tr>
      <w:tr w:rsidR="00CE46CE" w:rsidRPr="00294E19" w:rsidTr="00CE46CE">
        <w:trPr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CE46CE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CE46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17</w:t>
            </w:r>
          </w:p>
        </w:tc>
      </w:tr>
      <w:tr w:rsidR="00CE46CE" w:rsidRPr="00294E19" w:rsidTr="00CE46CE">
        <w:trPr>
          <w:trHeight w:val="1080"/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Default="00CE46CE" w:rsidP="00294E1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  <w:lang w:val="ru-RU"/>
              </w:rPr>
              <w:t>Всего по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294E19">
              <w:rPr>
                <w:rFonts w:cs="Times New Roman"/>
                <w:sz w:val="18"/>
                <w:szCs w:val="18"/>
                <w:lang w:val="ru-RU"/>
              </w:rPr>
              <w:t>м</w:t>
            </w:r>
            <w:r w:rsidRPr="00294E19">
              <w:rPr>
                <w:rFonts w:cs="Times New Roman"/>
                <w:sz w:val="18"/>
                <w:szCs w:val="18"/>
                <w:lang w:val="ru-RU"/>
              </w:rPr>
              <w:t>у</w:t>
            </w:r>
            <w:r>
              <w:rPr>
                <w:rFonts w:cs="Times New Roman"/>
                <w:sz w:val="18"/>
                <w:szCs w:val="18"/>
                <w:lang w:val="ru-RU"/>
              </w:rPr>
              <w:t>-</w:t>
            </w:r>
          </w:p>
          <w:p w:rsidR="00CE46CE" w:rsidRPr="00294E19" w:rsidRDefault="00CE46CE" w:rsidP="00294E19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  <w:r w:rsidRPr="00294E19">
              <w:rPr>
                <w:rFonts w:cs="Times New Roman"/>
                <w:sz w:val="18"/>
                <w:szCs w:val="18"/>
                <w:lang w:val="ru-RU"/>
              </w:rPr>
              <w:t xml:space="preserve">ниципальной      </w:t>
            </w:r>
            <w:r w:rsidRPr="00294E19">
              <w:rPr>
                <w:rFonts w:cs="Times New Roman"/>
                <w:sz w:val="18"/>
                <w:szCs w:val="18"/>
                <w:lang w:val="ru-RU"/>
              </w:rPr>
              <w:br/>
              <w:t xml:space="preserve">программе,  </w:t>
            </w:r>
            <w:r w:rsidRPr="00294E19">
              <w:rPr>
                <w:rFonts w:cs="Times New Roman"/>
                <w:sz w:val="18"/>
                <w:szCs w:val="18"/>
                <w:lang w:val="ru-RU"/>
              </w:rPr>
              <w:br/>
              <w:t>в том числе:</w:t>
            </w:r>
            <w:r w:rsidRPr="00294E19">
              <w:rPr>
                <w:rFonts w:cs="Times New Roman"/>
                <w:sz w:val="18"/>
                <w:szCs w:val="18"/>
                <w:lang w:val="ru-RU"/>
              </w:rPr>
              <w:br/>
            </w:r>
            <w:hyperlink w:anchor="Par408" w:history="1">
              <w:r w:rsidRPr="00294E19">
                <w:rPr>
                  <w:rFonts w:cs="Times New Roman"/>
                  <w:sz w:val="18"/>
                  <w:szCs w:val="18"/>
                  <w:lang w:val="ru-RU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  <w:lang w:val="ru-RU"/>
              </w:rPr>
            </w:pPr>
          </w:p>
        </w:tc>
      </w:tr>
      <w:tr w:rsidR="00CE46CE" w:rsidRPr="00294E19" w:rsidTr="00CE46CE">
        <w:trPr>
          <w:trHeight w:val="360"/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подпрограмма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1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CE46CE" w:rsidRPr="00294E19" w:rsidTr="00CE46CE">
        <w:trPr>
          <w:trHeight w:val="360"/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>подпрограмма</w:t>
            </w:r>
            <w:r w:rsidRPr="00294E19">
              <w:rPr>
                <w:rFonts w:cs="Times New Roman"/>
                <w:sz w:val="18"/>
                <w:szCs w:val="18"/>
              </w:rPr>
              <w:br/>
              <w:t xml:space="preserve">2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  <w:tr w:rsidR="00CE46CE" w:rsidRPr="00294E19" w:rsidTr="00CE46CE">
        <w:trPr>
          <w:tblCellSpacing w:w="5" w:type="nil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94E19">
              <w:rPr>
                <w:rFonts w:cs="Times New Roman"/>
                <w:sz w:val="18"/>
                <w:szCs w:val="18"/>
              </w:rPr>
              <w:t xml:space="preserve">     ...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CE" w:rsidRPr="00294E19" w:rsidRDefault="00CE46CE" w:rsidP="00E50A8A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</w:p>
        </w:tc>
      </w:tr>
    </w:tbl>
    <w:p w:rsidR="00294E19" w:rsidRPr="005C6C10" w:rsidRDefault="00294E19" w:rsidP="00294E1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294E19" w:rsidRPr="00294E19" w:rsidRDefault="00294E19" w:rsidP="00294E19">
      <w:pPr>
        <w:autoSpaceDE w:val="0"/>
        <w:autoSpaceDN w:val="0"/>
        <w:adjustRightInd w:val="0"/>
        <w:rPr>
          <w:sz w:val="18"/>
          <w:szCs w:val="18"/>
          <w:lang w:val="ru-RU"/>
        </w:rPr>
      </w:pPr>
      <w:r w:rsidRPr="00294E19">
        <w:rPr>
          <w:sz w:val="18"/>
          <w:szCs w:val="18"/>
          <w:lang w:val="ru-RU"/>
        </w:rPr>
        <w:t xml:space="preserve">    --------------------------------</w:t>
      </w:r>
      <w:bookmarkStart w:id="8" w:name="Par407"/>
      <w:bookmarkEnd w:id="8"/>
    </w:p>
    <w:p w:rsidR="00294E19" w:rsidRPr="00294E19" w:rsidRDefault="00294E19" w:rsidP="00294E19">
      <w:pPr>
        <w:autoSpaceDE w:val="0"/>
        <w:autoSpaceDN w:val="0"/>
        <w:adjustRightInd w:val="0"/>
        <w:rPr>
          <w:sz w:val="20"/>
          <w:szCs w:val="20"/>
          <w:lang w:val="ru-RU"/>
        </w:rPr>
      </w:pPr>
      <w:bookmarkStart w:id="9" w:name="Par408"/>
      <w:bookmarkEnd w:id="9"/>
      <w:r w:rsidRPr="00294E19">
        <w:rPr>
          <w:sz w:val="20"/>
          <w:szCs w:val="20"/>
          <w:lang w:val="ru-RU"/>
        </w:rPr>
        <w:t>&lt;*&gt; - указывается при наличии подпрограмм.</w:t>
      </w:r>
    </w:p>
    <w:p w:rsidR="00294E19" w:rsidRPr="00294E19" w:rsidRDefault="00294E19" w:rsidP="00294E19">
      <w:pPr>
        <w:autoSpaceDE w:val="0"/>
        <w:autoSpaceDN w:val="0"/>
        <w:adjustRightInd w:val="0"/>
        <w:rPr>
          <w:sz w:val="18"/>
          <w:szCs w:val="18"/>
          <w:lang w:val="ru-RU"/>
        </w:rPr>
      </w:pP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94E19">
        <w:rPr>
          <w:sz w:val="28"/>
          <w:szCs w:val="28"/>
          <w:lang w:val="ru-RU"/>
        </w:rPr>
        <w:lastRenderedPageBreak/>
        <w:t xml:space="preserve">Таблица 2.Сведения о выполнении мероприятий </w:t>
      </w:r>
      <w:r w:rsidR="004C2A63" w:rsidRPr="00294E19">
        <w:rPr>
          <w:sz w:val="28"/>
          <w:szCs w:val="28"/>
          <w:lang w:val="ru-RU"/>
        </w:rPr>
        <w:t>муниципальной программы</w:t>
      </w:r>
    </w:p>
    <w:p w:rsidR="00294E19" w:rsidRPr="005C6C10" w:rsidRDefault="00294E19" w:rsidP="00294E19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C6C10">
        <w:rPr>
          <w:sz w:val="18"/>
          <w:szCs w:val="18"/>
        </w:rPr>
        <w:t>__________________________________________</w:t>
      </w:r>
      <w:r>
        <w:rPr>
          <w:sz w:val="18"/>
          <w:szCs w:val="18"/>
        </w:rPr>
        <w:t>___________________</w:t>
      </w:r>
    </w:p>
    <w:p w:rsidR="00294E19" w:rsidRPr="005C6C10" w:rsidRDefault="00294E19" w:rsidP="00294E19">
      <w:pPr>
        <w:autoSpaceDE w:val="0"/>
        <w:autoSpaceDN w:val="0"/>
        <w:adjustRightInd w:val="0"/>
        <w:jc w:val="center"/>
      </w:pPr>
      <w:r w:rsidRPr="005C6C10">
        <w:t>(наименование муниципальной программы)</w:t>
      </w:r>
    </w:p>
    <w:p w:rsidR="00294E19" w:rsidRPr="005C6C10" w:rsidRDefault="00294E19" w:rsidP="00294E1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2835"/>
        <w:gridCol w:w="3969"/>
        <w:gridCol w:w="2976"/>
      </w:tblGrid>
      <w:tr w:rsidR="00294E19" w:rsidRPr="00294E19" w:rsidTr="00E50A8A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N п/п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Результаты реализации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294E19">
              <w:rPr>
                <w:sz w:val="20"/>
                <w:szCs w:val="20"/>
                <w:lang w:val="ru-RU"/>
              </w:rPr>
              <w:t>Проблемы, возникшие в ходе</w:t>
            </w:r>
            <w:r w:rsidRPr="00294E19">
              <w:rPr>
                <w:sz w:val="20"/>
                <w:szCs w:val="20"/>
                <w:lang w:val="ru-RU"/>
              </w:rPr>
              <w:br/>
              <w:t xml:space="preserve">  реализации мероприятия</w:t>
            </w:r>
          </w:p>
        </w:tc>
      </w:tr>
      <w:tr w:rsidR="00294E19" w:rsidRPr="00294E19" w:rsidTr="00E50A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1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5</w:t>
            </w:r>
          </w:p>
        </w:tc>
      </w:tr>
      <w:tr w:rsidR="00294E19" w:rsidRPr="00294E19" w:rsidTr="00E50A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1.   </w:t>
            </w:r>
          </w:p>
        </w:tc>
        <w:tc>
          <w:tcPr>
            <w:tcW w:w="139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Подпрограмма </w:t>
            </w:r>
            <w:hyperlink w:anchor="Par430" w:history="1">
              <w:r w:rsidRPr="00294E19">
                <w:rPr>
                  <w:sz w:val="20"/>
                  <w:szCs w:val="20"/>
                </w:rPr>
                <w:t>&lt;*&gt;</w:t>
              </w:r>
            </w:hyperlink>
          </w:p>
        </w:tc>
      </w:tr>
      <w:tr w:rsidR="00294E19" w:rsidRPr="00294E19" w:rsidTr="00E50A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1.1. 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Мероприятие 1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94E19" w:rsidRPr="00294E19" w:rsidTr="00E50A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Мероприятие 2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94E19" w:rsidRPr="00294E19" w:rsidTr="00E50A8A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 ... </w:t>
            </w:r>
          </w:p>
        </w:tc>
        <w:tc>
          <w:tcPr>
            <w:tcW w:w="4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       ...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94E19" w:rsidRPr="005C6C10" w:rsidRDefault="00294E19" w:rsidP="00294E19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294E19" w:rsidRPr="005C6C10" w:rsidRDefault="00294E19" w:rsidP="00294E19">
      <w:pPr>
        <w:autoSpaceDE w:val="0"/>
        <w:autoSpaceDN w:val="0"/>
        <w:adjustRightInd w:val="0"/>
      </w:pPr>
      <w:r w:rsidRPr="005C6C10">
        <w:t xml:space="preserve">    --------------------------------</w:t>
      </w:r>
    </w:p>
    <w:p w:rsidR="00294E19" w:rsidRPr="00294E19" w:rsidRDefault="00294E19" w:rsidP="00294E19">
      <w:pPr>
        <w:autoSpaceDE w:val="0"/>
        <w:autoSpaceDN w:val="0"/>
        <w:adjustRightInd w:val="0"/>
        <w:rPr>
          <w:sz w:val="20"/>
          <w:szCs w:val="20"/>
        </w:rPr>
      </w:pPr>
      <w:bookmarkStart w:id="10" w:name="Par430"/>
      <w:bookmarkEnd w:id="10"/>
      <w:r w:rsidRPr="00294E19">
        <w:rPr>
          <w:sz w:val="20"/>
          <w:szCs w:val="20"/>
        </w:rPr>
        <w:t>&lt;*&gt; - указывается при наличии подпрограмм.</w:t>
      </w:r>
    </w:p>
    <w:p w:rsidR="00294E19" w:rsidRPr="005C6C10" w:rsidRDefault="00294E19" w:rsidP="00294E19">
      <w:pPr>
        <w:autoSpaceDE w:val="0"/>
        <w:autoSpaceDN w:val="0"/>
        <w:adjustRightInd w:val="0"/>
      </w:pPr>
    </w:p>
    <w:p w:rsidR="00294E19" w:rsidRPr="00294E19" w:rsidRDefault="00294E19" w:rsidP="00294E19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294E19">
        <w:rPr>
          <w:sz w:val="28"/>
          <w:szCs w:val="28"/>
          <w:lang w:val="ru-RU"/>
        </w:rPr>
        <w:t xml:space="preserve">Таблица 3.Сведения о </w:t>
      </w:r>
      <w:r w:rsidR="004C2A63" w:rsidRPr="00294E19">
        <w:rPr>
          <w:sz w:val="28"/>
          <w:szCs w:val="28"/>
          <w:lang w:val="ru-RU"/>
        </w:rPr>
        <w:t>достижении значений целевых</w:t>
      </w:r>
      <w:r w:rsidRPr="00294E19">
        <w:rPr>
          <w:sz w:val="28"/>
          <w:szCs w:val="28"/>
          <w:lang w:val="ru-RU"/>
        </w:rPr>
        <w:t xml:space="preserve"> показателей муниципальной программы</w:t>
      </w:r>
    </w:p>
    <w:p w:rsidR="00294E19" w:rsidRPr="005C6C10" w:rsidRDefault="00294E19" w:rsidP="00294E19">
      <w:pPr>
        <w:autoSpaceDE w:val="0"/>
        <w:autoSpaceDN w:val="0"/>
        <w:adjustRightInd w:val="0"/>
        <w:jc w:val="center"/>
      </w:pPr>
      <w:r w:rsidRPr="005C6C10">
        <w:t>__________________________________________</w:t>
      </w:r>
      <w:r>
        <w:t>____________</w:t>
      </w:r>
    </w:p>
    <w:p w:rsidR="00294E19" w:rsidRPr="005C6C10" w:rsidRDefault="00294E19" w:rsidP="00294E19">
      <w:pPr>
        <w:autoSpaceDE w:val="0"/>
        <w:autoSpaceDN w:val="0"/>
        <w:adjustRightInd w:val="0"/>
        <w:jc w:val="center"/>
      </w:pPr>
      <w:r w:rsidRPr="005C6C10">
        <w:t>(наименование муниципальной программы)</w:t>
      </w:r>
    </w:p>
    <w:p w:rsidR="00294E19" w:rsidRPr="005C6C10" w:rsidRDefault="00294E19" w:rsidP="00294E19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2268"/>
        <w:gridCol w:w="1985"/>
        <w:gridCol w:w="1843"/>
        <w:gridCol w:w="2976"/>
      </w:tblGrid>
      <w:tr w:rsidR="00294E19" w:rsidRPr="00294E19" w:rsidTr="00E50A8A">
        <w:trPr>
          <w:trHeight w:val="40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N </w:t>
            </w:r>
            <w:r w:rsidRPr="00294E1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294E19">
              <w:rPr>
                <w:sz w:val="20"/>
                <w:szCs w:val="20"/>
                <w:lang w:val="ru-RU"/>
              </w:rPr>
              <w:t>Наименование целевого показателя,</w:t>
            </w:r>
            <w:r w:rsidRPr="00294E19">
              <w:rPr>
                <w:sz w:val="20"/>
                <w:szCs w:val="20"/>
                <w:lang w:val="ru-RU"/>
              </w:rPr>
              <w:br/>
              <w:t xml:space="preserve"> единица измерения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Значение целевого показателя: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294E19">
              <w:rPr>
                <w:sz w:val="20"/>
                <w:szCs w:val="20"/>
                <w:lang w:val="ru-RU"/>
              </w:rPr>
              <w:t>Обоснование отклонений знач</w:t>
            </w:r>
            <w:r w:rsidRPr="00294E19">
              <w:rPr>
                <w:sz w:val="20"/>
                <w:szCs w:val="20"/>
                <w:lang w:val="ru-RU"/>
              </w:rPr>
              <w:t>е</w:t>
            </w:r>
            <w:r w:rsidRPr="00294E19">
              <w:rPr>
                <w:sz w:val="20"/>
                <w:szCs w:val="20"/>
                <w:lang w:val="ru-RU"/>
              </w:rPr>
              <w:t>ний целевого показателя на к</w:t>
            </w:r>
            <w:r w:rsidRPr="00294E19">
              <w:rPr>
                <w:sz w:val="20"/>
                <w:szCs w:val="20"/>
                <w:lang w:val="ru-RU"/>
              </w:rPr>
              <w:t>о</w:t>
            </w:r>
            <w:r w:rsidRPr="00294E19">
              <w:rPr>
                <w:sz w:val="20"/>
                <w:szCs w:val="20"/>
                <w:lang w:val="ru-RU"/>
              </w:rPr>
              <w:t xml:space="preserve">нец отчетного периода       </w:t>
            </w:r>
            <w:r w:rsidRPr="00294E19">
              <w:rPr>
                <w:sz w:val="20"/>
                <w:szCs w:val="20"/>
                <w:lang w:val="ru-RU"/>
              </w:rPr>
              <w:br/>
              <w:t xml:space="preserve">   (при наличии)</w:t>
            </w:r>
          </w:p>
        </w:tc>
      </w:tr>
      <w:tr w:rsidR="00294E19" w:rsidRPr="00294E19" w:rsidTr="00E50A8A">
        <w:trPr>
          <w:trHeight w:val="8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год, предшествующий</w:t>
            </w:r>
            <w:r w:rsidRPr="00294E19">
              <w:rPr>
                <w:sz w:val="20"/>
                <w:szCs w:val="20"/>
              </w:rPr>
              <w:br/>
              <w:t xml:space="preserve">  отчетному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план  на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факт за отчетный</w:t>
            </w:r>
            <w:r w:rsidRPr="00294E19">
              <w:rPr>
                <w:sz w:val="20"/>
                <w:szCs w:val="20"/>
              </w:rPr>
              <w:br/>
              <w:t xml:space="preserve"> период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94E19" w:rsidRPr="00294E19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6</w:t>
            </w:r>
          </w:p>
        </w:tc>
      </w:tr>
      <w:tr w:rsidR="00294E19" w:rsidRPr="00294E19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94E19" w:rsidRPr="00294E19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94E19" w:rsidRPr="00294E19" w:rsidTr="00E50A8A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>...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E19">
              <w:rPr>
                <w:sz w:val="20"/>
                <w:szCs w:val="20"/>
              </w:rPr>
              <w:t xml:space="preserve">        ...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19" w:rsidRPr="00294E19" w:rsidRDefault="00294E19" w:rsidP="00E50A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94E19" w:rsidRDefault="00294E19" w:rsidP="00294E19">
      <w:pPr>
        <w:jc w:val="center"/>
        <w:rPr>
          <w:sz w:val="28"/>
          <w:szCs w:val="28"/>
        </w:rPr>
      </w:pPr>
    </w:p>
    <w:sectPr w:rsidR="00294E19" w:rsidSect="00294E19">
      <w:pgSz w:w="16838" w:h="11906" w:orient="landscape"/>
      <w:pgMar w:top="1134" w:right="1134" w:bottom="567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93B" w:rsidRDefault="00D8393B">
      <w:r>
        <w:separator/>
      </w:r>
    </w:p>
  </w:endnote>
  <w:endnote w:type="continuationSeparator" w:id="0">
    <w:p w:rsidR="00D8393B" w:rsidRDefault="00D8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93B" w:rsidRDefault="00D8393B">
      <w:r>
        <w:separator/>
      </w:r>
    </w:p>
  </w:footnote>
  <w:footnote w:type="continuationSeparator" w:id="0">
    <w:p w:rsidR="00D8393B" w:rsidRDefault="00D8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 w:rsidP="00B34E6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50A8A" w:rsidRDefault="00E50A8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A8A" w:rsidRDefault="00E50A8A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90A9C" w:rsidRPr="00990A9C">
      <w:rPr>
        <w:noProof/>
        <w:lang w:val="ru-RU"/>
      </w:rPr>
      <w:t>14</w:t>
    </w:r>
    <w:r>
      <w:fldChar w:fldCharType="end"/>
    </w:r>
  </w:p>
  <w:p w:rsidR="00E50A8A" w:rsidRDefault="00E50A8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9"/>
    <w:rsid w:val="00031A7E"/>
    <w:rsid w:val="0003629B"/>
    <w:rsid w:val="00097D12"/>
    <w:rsid w:val="000F5224"/>
    <w:rsid w:val="000F6487"/>
    <w:rsid w:val="00123A4A"/>
    <w:rsid w:val="00124DC4"/>
    <w:rsid w:val="00147563"/>
    <w:rsid w:val="00194485"/>
    <w:rsid w:val="001A2C59"/>
    <w:rsid w:val="001A637C"/>
    <w:rsid w:val="001F7945"/>
    <w:rsid w:val="00294E19"/>
    <w:rsid w:val="00295DD4"/>
    <w:rsid w:val="002E7E7E"/>
    <w:rsid w:val="002F668F"/>
    <w:rsid w:val="00300FB9"/>
    <w:rsid w:val="0033347E"/>
    <w:rsid w:val="003D46B4"/>
    <w:rsid w:val="004062C6"/>
    <w:rsid w:val="00407897"/>
    <w:rsid w:val="004A556A"/>
    <w:rsid w:val="004C2A63"/>
    <w:rsid w:val="00523BC3"/>
    <w:rsid w:val="005875DF"/>
    <w:rsid w:val="005B40AE"/>
    <w:rsid w:val="0063186D"/>
    <w:rsid w:val="006567E3"/>
    <w:rsid w:val="006F371E"/>
    <w:rsid w:val="00705689"/>
    <w:rsid w:val="007136EB"/>
    <w:rsid w:val="00724293"/>
    <w:rsid w:val="00776993"/>
    <w:rsid w:val="007B2F17"/>
    <w:rsid w:val="00864A49"/>
    <w:rsid w:val="008A1137"/>
    <w:rsid w:val="008D08D8"/>
    <w:rsid w:val="008D393C"/>
    <w:rsid w:val="008D3DB9"/>
    <w:rsid w:val="00916C22"/>
    <w:rsid w:val="0093672D"/>
    <w:rsid w:val="00974D7E"/>
    <w:rsid w:val="00990A9C"/>
    <w:rsid w:val="009D705B"/>
    <w:rsid w:val="00A11BC9"/>
    <w:rsid w:val="00A369BA"/>
    <w:rsid w:val="00A7651F"/>
    <w:rsid w:val="00A81DDC"/>
    <w:rsid w:val="00AD6E4E"/>
    <w:rsid w:val="00B20231"/>
    <w:rsid w:val="00B34E65"/>
    <w:rsid w:val="00B76406"/>
    <w:rsid w:val="00B81D64"/>
    <w:rsid w:val="00B94794"/>
    <w:rsid w:val="00BB73FF"/>
    <w:rsid w:val="00BD688A"/>
    <w:rsid w:val="00BF6DAE"/>
    <w:rsid w:val="00C00B21"/>
    <w:rsid w:val="00C0638F"/>
    <w:rsid w:val="00C56E74"/>
    <w:rsid w:val="00C76C36"/>
    <w:rsid w:val="00CE46CE"/>
    <w:rsid w:val="00CF0A9A"/>
    <w:rsid w:val="00D27A82"/>
    <w:rsid w:val="00D8393B"/>
    <w:rsid w:val="00DC4553"/>
    <w:rsid w:val="00E03A97"/>
    <w:rsid w:val="00E50A8A"/>
    <w:rsid w:val="00E742B0"/>
    <w:rsid w:val="00EC18C8"/>
    <w:rsid w:val="00F435A5"/>
    <w:rsid w:val="00F6692E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8CDBF63-3079-4A3D-B1AA-171CE32B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27A82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</w:style>
  <w:style w:type="paragraph" w:customStyle="1" w:styleId="10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hi-IN" w:bidi="hi-IN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color w:val="auto"/>
      <w:sz w:val="20"/>
      <w:szCs w:val="20"/>
      <w:lang w:val="ru-RU" w:eastAsia="hi-IN" w:bidi="hi-IN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hi-IN" w:bidi="hi-IN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rsid w:val="0070568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05689"/>
  </w:style>
  <w:style w:type="paragraph" w:styleId="ad">
    <w:name w:val="Balloon Text"/>
    <w:basedOn w:val="a"/>
    <w:semiHidden/>
    <w:rsid w:val="00F435A5"/>
    <w:rPr>
      <w:rFonts w:ascii="Tahoma" w:hAnsi="Tahoma"/>
      <w:sz w:val="16"/>
      <w:szCs w:val="16"/>
    </w:rPr>
  </w:style>
  <w:style w:type="table" w:styleId="ae">
    <w:name w:val="Table Grid"/>
    <w:basedOn w:val="a1"/>
    <w:rsid w:val="00D27A8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rsid w:val="00523B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523BC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b">
    <w:name w:val="Верхний колонтитул Знак"/>
    <w:link w:val="aa"/>
    <w:uiPriority w:val="99"/>
    <w:rsid w:val="004C2A63"/>
    <w:rPr>
      <w:rFonts w:eastAsia="Lucida Sans Unicode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5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BD8193224A530179857114AD76658DBAFA95A6FA006A3D14AAACEC9105B0557DCEE657AB284F5C5B40279fEu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D8193224A530179857114AD76658DBAFA95A6FA008A0D041AACEC9105B0557DCEE657AB284F5C5B40279fEu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CBA49-A286-4516-98B7-6733D9C5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3599</Words>
  <Characters>20518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24069</CharactersWithSpaces>
  <SharedDoc>false</SharedDoc>
  <HLinks>
    <vt:vector size="72" baseType="variant">
      <vt:variant>
        <vt:i4>6619185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Par430</vt:lpwstr>
      </vt:variant>
      <vt:variant>
        <vt:i4>7143474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Par408</vt:lpwstr>
      </vt:variant>
      <vt:variant>
        <vt:i4>6684723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Par314</vt:lpwstr>
      </vt:variant>
      <vt:variant>
        <vt:i4>6291514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Par370</vt:lpwstr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Par70</vt:lpwstr>
      </vt:variant>
      <vt:variant>
        <vt:i4>7012406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  <vt:variant>
        <vt:i4>6815803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Par198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Par107</vt:lpwstr>
      </vt:variant>
      <vt:variant>
        <vt:i4>5832799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consultantplus://offline/ref=FBD8193224A530179857114AD76658DBAFA95A6FA006A3D14AAACEC9105B0557DCEE657AB284F5C5B40279fEu3L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consultantplus://offline/ref=FBD8193224A530179857114AD76658DBAFA95A6FA008A0D041AACEC9105B0557DCEE657AB284F5C5B40279fEu3L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2017-04-05T06:03:00Z</cp:lastPrinted>
  <dcterms:created xsi:type="dcterms:W3CDTF">2017-04-25T17:36:00Z</dcterms:created>
  <dcterms:modified xsi:type="dcterms:W3CDTF">2017-04-25T17:36:00Z</dcterms:modified>
</cp:coreProperties>
</file>