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96" w:rsidRDefault="0002182C" w:rsidP="00410496">
      <w:pPr>
        <w:jc w:val="center"/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Российская Федерация</w:t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410496" w:rsidRPr="00410496" w:rsidRDefault="00C56B46" w:rsidP="0041049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  <w:r w:rsidR="00410496" w:rsidRPr="00410496">
        <w:rPr>
          <w:b/>
          <w:sz w:val="28"/>
          <w:szCs w:val="28"/>
          <w:lang w:val="ru-RU"/>
        </w:rPr>
        <w:t xml:space="preserve"> </w:t>
      </w:r>
      <w:r w:rsidR="001E6477">
        <w:rPr>
          <w:b/>
          <w:sz w:val="28"/>
          <w:szCs w:val="28"/>
          <w:lang w:val="ru-RU"/>
        </w:rPr>
        <w:t xml:space="preserve">ВЕЛИКОСЕЛЬСКОГО </w:t>
      </w:r>
      <w:r w:rsidR="00410496" w:rsidRPr="00410496">
        <w:rPr>
          <w:b/>
          <w:sz w:val="28"/>
          <w:szCs w:val="28"/>
          <w:lang w:val="ru-RU"/>
        </w:rPr>
        <w:t>СЕЛЬСКОГО ПОСЕЛЕНИЯ</w:t>
      </w:r>
    </w:p>
    <w:p w:rsidR="00410496" w:rsidRPr="00410496" w:rsidRDefault="00410496" w:rsidP="00410496">
      <w:pPr>
        <w:jc w:val="center"/>
        <w:rPr>
          <w:lang w:val="ru-RU"/>
        </w:rPr>
      </w:pPr>
    </w:p>
    <w:p w:rsidR="00410496" w:rsidRPr="00410496" w:rsidRDefault="00410496" w:rsidP="00410496">
      <w:pPr>
        <w:jc w:val="center"/>
        <w:rPr>
          <w:b/>
          <w:sz w:val="40"/>
          <w:szCs w:val="40"/>
          <w:lang w:val="ru-RU"/>
        </w:rPr>
      </w:pPr>
      <w:r w:rsidRPr="00410496">
        <w:rPr>
          <w:b/>
          <w:sz w:val="40"/>
          <w:szCs w:val="40"/>
          <w:lang w:val="ru-RU"/>
        </w:rPr>
        <w:t>П О С Т А Н О В Л Е Н И Е</w:t>
      </w:r>
    </w:p>
    <w:p w:rsidR="00D249F7" w:rsidRDefault="00D249F7">
      <w:pPr>
        <w:rPr>
          <w:sz w:val="48"/>
          <w:szCs w:val="48"/>
          <w:lang w:val="ru-RU"/>
        </w:rPr>
      </w:pPr>
    </w:p>
    <w:p w:rsidR="00D249F7" w:rsidRPr="001E6477" w:rsidRDefault="0067681D">
      <w:pPr>
        <w:rPr>
          <w:b/>
          <w:sz w:val="28"/>
          <w:szCs w:val="28"/>
          <w:lang w:val="ru-RU"/>
        </w:rPr>
      </w:pPr>
      <w:r w:rsidRPr="001E6477">
        <w:rPr>
          <w:b/>
          <w:sz w:val="28"/>
          <w:szCs w:val="28"/>
          <w:lang w:val="ru-RU"/>
        </w:rPr>
        <w:t>от</w:t>
      </w:r>
      <w:r w:rsidR="00C82D78" w:rsidRPr="001E6477">
        <w:rPr>
          <w:b/>
          <w:sz w:val="28"/>
          <w:szCs w:val="28"/>
          <w:lang w:val="ru-RU"/>
        </w:rPr>
        <w:t xml:space="preserve"> </w:t>
      </w:r>
      <w:r w:rsidR="003D209F" w:rsidRPr="001E6477">
        <w:rPr>
          <w:b/>
          <w:sz w:val="28"/>
          <w:szCs w:val="28"/>
          <w:lang w:val="ru-RU"/>
        </w:rPr>
        <w:t>10.08</w:t>
      </w:r>
      <w:r w:rsidR="00966167" w:rsidRPr="001E6477">
        <w:rPr>
          <w:b/>
          <w:sz w:val="28"/>
          <w:szCs w:val="28"/>
          <w:lang w:val="ru-RU"/>
        </w:rPr>
        <w:t>.201</w:t>
      </w:r>
      <w:r w:rsidR="003D209F" w:rsidRPr="001E6477">
        <w:rPr>
          <w:b/>
          <w:sz w:val="28"/>
          <w:szCs w:val="28"/>
          <w:lang w:val="ru-RU"/>
        </w:rPr>
        <w:t>6</w:t>
      </w:r>
      <w:r w:rsidR="0053588D" w:rsidRPr="001E6477">
        <w:rPr>
          <w:b/>
          <w:sz w:val="28"/>
          <w:szCs w:val="28"/>
          <w:lang w:val="ru-RU"/>
        </w:rPr>
        <w:t xml:space="preserve"> </w:t>
      </w:r>
      <w:r w:rsidRPr="001E6477">
        <w:rPr>
          <w:b/>
          <w:sz w:val="28"/>
          <w:szCs w:val="28"/>
          <w:lang w:val="ru-RU"/>
        </w:rPr>
        <w:t>№</w:t>
      </w:r>
      <w:r w:rsidR="003D209F" w:rsidRPr="001E6477">
        <w:rPr>
          <w:b/>
          <w:sz w:val="28"/>
          <w:szCs w:val="28"/>
          <w:lang w:val="ru-RU"/>
        </w:rPr>
        <w:t xml:space="preserve"> </w:t>
      </w:r>
      <w:r w:rsidR="00254CF6">
        <w:rPr>
          <w:b/>
          <w:sz w:val="28"/>
          <w:szCs w:val="28"/>
          <w:lang w:val="ru-RU"/>
        </w:rPr>
        <w:t>108</w:t>
      </w:r>
      <w:r w:rsidR="00D249F7" w:rsidRPr="001E6477">
        <w:rPr>
          <w:b/>
          <w:sz w:val="28"/>
          <w:szCs w:val="28"/>
          <w:lang w:val="ru-RU"/>
        </w:rPr>
        <w:t xml:space="preserve">      </w:t>
      </w:r>
    </w:p>
    <w:p w:rsidR="00D249F7" w:rsidRPr="001E6477" w:rsidRDefault="001E6477">
      <w:pPr>
        <w:rPr>
          <w:b/>
          <w:sz w:val="28"/>
          <w:szCs w:val="28"/>
          <w:lang w:val="ru-RU"/>
        </w:rPr>
      </w:pPr>
      <w:r w:rsidRPr="001E6477">
        <w:rPr>
          <w:b/>
          <w:sz w:val="28"/>
          <w:szCs w:val="28"/>
          <w:lang w:val="ru-RU"/>
        </w:rPr>
        <w:t>д.Великое Село</w:t>
      </w:r>
    </w:p>
    <w:p w:rsidR="00D249F7" w:rsidRDefault="00D249F7">
      <w:pPr>
        <w:rPr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6"/>
      </w:tblGrid>
      <w:tr w:rsidR="005946AB" w:rsidRPr="009B1F81" w:rsidTr="009B1F81">
        <w:trPr>
          <w:trHeight w:val="375"/>
        </w:trPr>
        <w:tc>
          <w:tcPr>
            <w:tcW w:w="4376" w:type="dxa"/>
            <w:shd w:val="clear" w:color="auto" w:fill="auto"/>
          </w:tcPr>
          <w:p w:rsidR="005946AB" w:rsidRPr="009B1F81" w:rsidRDefault="005946AB" w:rsidP="009B1F8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9B1F81">
              <w:rPr>
                <w:b/>
                <w:bCs/>
                <w:sz w:val="28"/>
                <w:szCs w:val="28"/>
                <w:lang w:val="ru-RU"/>
              </w:rPr>
              <w:t>Об</w:t>
            </w:r>
            <w:r w:rsidR="00F71840" w:rsidRPr="009B1F81">
              <w:rPr>
                <w:b/>
                <w:bCs/>
                <w:sz w:val="28"/>
                <w:szCs w:val="28"/>
                <w:lang w:val="ru-RU"/>
              </w:rPr>
              <w:t xml:space="preserve"> определении специальных мест для размещения печатных предвыборных агитационных материалов</w:t>
            </w:r>
            <w:r w:rsidRPr="009B1F81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D249F7" w:rsidRDefault="00D249F7">
      <w:pPr>
        <w:rPr>
          <w:rFonts w:cs="Courier New"/>
          <w:sz w:val="48"/>
          <w:szCs w:val="48"/>
          <w:lang w:val="ru-RU"/>
        </w:rPr>
      </w:pPr>
    </w:p>
    <w:p w:rsidR="00D249F7" w:rsidRPr="0053588D" w:rsidRDefault="003D209F" w:rsidP="00E6081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3D209F">
        <w:rPr>
          <w:rFonts w:cs="Courier New"/>
          <w:sz w:val="28"/>
          <w:szCs w:val="28"/>
          <w:lang w:val="ru-RU"/>
        </w:rPr>
        <w:t>В соответствии со стать</w:t>
      </w:r>
      <w:r>
        <w:rPr>
          <w:rFonts w:cs="Courier New"/>
          <w:sz w:val="28"/>
          <w:szCs w:val="28"/>
          <w:lang w:val="ru-RU"/>
        </w:rPr>
        <w:t>е</w:t>
      </w:r>
      <w:r w:rsidRPr="003D209F">
        <w:rPr>
          <w:rFonts w:cs="Courier New"/>
          <w:sz w:val="28"/>
          <w:szCs w:val="28"/>
          <w:lang w:val="ru-RU"/>
        </w:rPr>
        <w:t>й 62 Федерального закона от 22 февраля 2014 года № 20-ФЗ «О выборах депутатов Государственной Думы Федерального Собрания Российской Федерации», статьей 43 областного закона от 02.07.2007 № 122-ОЗ «О выборах депутатов Новгородской областной Думы»</w:t>
      </w:r>
      <w:r>
        <w:rPr>
          <w:rFonts w:cs="Courier New"/>
          <w:sz w:val="28"/>
          <w:szCs w:val="28"/>
          <w:lang w:val="ru-RU"/>
        </w:rPr>
        <w:t>,</w:t>
      </w:r>
      <w:r w:rsidR="00E6081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Администрация </w:t>
      </w:r>
      <w:r w:rsidR="001E647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E6081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="00F7184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</w:t>
      </w:r>
    </w:p>
    <w:p w:rsidR="00D249F7" w:rsidRP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10496">
        <w:rPr>
          <w:rFonts w:ascii="Times New Roman" w:hAnsi="Times New Roman"/>
          <w:b/>
          <w:sz w:val="28"/>
          <w:szCs w:val="28"/>
        </w:rPr>
        <w:t>ПОСТАНОВЛЯ</w:t>
      </w:r>
      <w:r w:rsidR="00E60817">
        <w:rPr>
          <w:rFonts w:ascii="Times New Roman" w:hAnsi="Times New Roman"/>
          <w:b/>
          <w:sz w:val="28"/>
          <w:szCs w:val="28"/>
        </w:rPr>
        <w:t>ЕТ</w:t>
      </w:r>
      <w:r w:rsidRPr="00410496">
        <w:rPr>
          <w:rFonts w:ascii="Times New Roman" w:hAnsi="Times New Roman"/>
          <w:b/>
          <w:sz w:val="28"/>
          <w:szCs w:val="28"/>
        </w:rPr>
        <w:t>:</w:t>
      </w:r>
    </w:p>
    <w:p w:rsid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71840" w:rsidRPr="00797764" w:rsidRDefault="00004BE7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797764">
        <w:rPr>
          <w:sz w:val="28"/>
          <w:szCs w:val="28"/>
          <w:lang w:val="ru-RU"/>
        </w:rPr>
        <w:t xml:space="preserve">1. </w:t>
      </w:r>
      <w:r w:rsidR="00F71840" w:rsidRPr="00797764">
        <w:rPr>
          <w:sz w:val="28"/>
          <w:szCs w:val="28"/>
          <w:lang w:val="ru-RU"/>
        </w:rPr>
        <w:t xml:space="preserve">Определить следующие специальные места </w:t>
      </w:r>
      <w:r w:rsidR="00797764" w:rsidRPr="00797764">
        <w:rPr>
          <w:sz w:val="28"/>
          <w:szCs w:val="28"/>
          <w:lang w:val="ru-RU" w:eastAsia="ru-RU"/>
        </w:rPr>
        <w:t xml:space="preserve">для размещения предвыборных печатных агитационных материалов </w:t>
      </w:r>
      <w:r w:rsidR="00F71840" w:rsidRPr="00797764">
        <w:rPr>
          <w:sz w:val="28"/>
          <w:szCs w:val="28"/>
          <w:lang w:val="ru-RU"/>
        </w:rPr>
        <w:t>на территории:</w:t>
      </w:r>
    </w:p>
    <w:p w:rsidR="00275C4E" w:rsidRPr="00275C4E" w:rsidRDefault="00F71840" w:rsidP="00275C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C4E">
        <w:rPr>
          <w:rFonts w:ascii="Times New Roman" w:hAnsi="Times New Roman" w:cs="Times New Roman"/>
          <w:sz w:val="28"/>
          <w:szCs w:val="28"/>
        </w:rPr>
        <w:t>1.1</w:t>
      </w:r>
      <w:r w:rsidR="0053588D">
        <w:rPr>
          <w:rFonts w:ascii="Times New Roman" w:hAnsi="Times New Roman" w:cs="Times New Roman"/>
          <w:sz w:val="28"/>
          <w:szCs w:val="28"/>
        </w:rPr>
        <w:t>. Избирательного участка № 180</w:t>
      </w:r>
      <w:r w:rsidR="001E6477">
        <w:rPr>
          <w:rFonts w:ascii="Times New Roman" w:hAnsi="Times New Roman" w:cs="Times New Roman"/>
          <w:sz w:val="28"/>
          <w:szCs w:val="28"/>
        </w:rPr>
        <w:t>2</w:t>
      </w:r>
      <w:r w:rsidR="00275C4E" w:rsidRPr="00275C4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5C4E" w:rsidRDefault="003D49D2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д. Астрилово, на здании магазина РАЙПО (по согласованию);</w:t>
      </w:r>
    </w:p>
    <w:p w:rsidR="003D49D2" w:rsidRDefault="003D49D2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</w:t>
      </w:r>
      <w:r w:rsidR="00345C6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Дубки, </w:t>
      </w:r>
      <w:r w:rsidR="00D33890">
        <w:rPr>
          <w:sz w:val="28"/>
          <w:szCs w:val="28"/>
          <w:lang w:val="ru-RU"/>
        </w:rPr>
        <w:t>на жилом доме №12 (по согласованию);</w:t>
      </w:r>
    </w:p>
    <w:p w:rsidR="003D49D2" w:rsidRDefault="003D49D2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</w:t>
      </w:r>
      <w:r w:rsidR="00345C6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Фларево, на жилом доме №</w:t>
      </w:r>
      <w:r w:rsidR="00345C6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 (по согласованию</w:t>
      </w:r>
      <w:r w:rsidR="00345C63">
        <w:rPr>
          <w:sz w:val="28"/>
          <w:szCs w:val="28"/>
          <w:lang w:val="ru-RU"/>
        </w:rPr>
        <w:t>)</w:t>
      </w:r>
      <w:r w:rsidR="00D33890">
        <w:rPr>
          <w:sz w:val="28"/>
          <w:szCs w:val="28"/>
          <w:lang w:val="ru-RU"/>
        </w:rPr>
        <w:t>;</w:t>
      </w:r>
    </w:p>
    <w:p w:rsidR="001B08A4" w:rsidRDefault="001B08A4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Кривец, на жилом доме № 28 (по согласованию)</w:t>
      </w:r>
      <w:r w:rsidR="00D33890">
        <w:rPr>
          <w:sz w:val="28"/>
          <w:szCs w:val="28"/>
          <w:lang w:val="ru-RU"/>
        </w:rPr>
        <w:t>;</w:t>
      </w:r>
    </w:p>
    <w:p w:rsidR="001B08A4" w:rsidRDefault="00D33890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Пашниково, на жилом доме № 4 (по согласованию);</w:t>
      </w:r>
    </w:p>
    <w:p w:rsidR="00D33890" w:rsidRDefault="00D33890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Корчевка, на жилом доме № 2 (по согласованию);</w:t>
      </w:r>
    </w:p>
    <w:p w:rsidR="00D33890" w:rsidRDefault="00D33890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Турово, на жилом доме №4 (по согласованию);</w:t>
      </w:r>
    </w:p>
    <w:p w:rsidR="00D33890" w:rsidRDefault="00D33890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Дорожкино, на жилом доме № 6 (по согласованию);</w:t>
      </w:r>
    </w:p>
    <w:p w:rsidR="00D33890" w:rsidRDefault="00D33890" w:rsidP="00275C4E">
      <w:pPr>
        <w:ind w:firstLine="540"/>
        <w:jc w:val="both"/>
        <w:rPr>
          <w:sz w:val="28"/>
          <w:szCs w:val="28"/>
          <w:lang w:val="ru-RU"/>
        </w:rPr>
      </w:pPr>
    </w:p>
    <w:p w:rsidR="00275C4E" w:rsidRDefault="00275C4E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Избирательного участка № </w:t>
      </w:r>
      <w:r w:rsidR="001B08A4">
        <w:rPr>
          <w:sz w:val="28"/>
          <w:szCs w:val="28"/>
          <w:lang w:val="ru-RU"/>
        </w:rPr>
        <w:t>1804:</w:t>
      </w:r>
    </w:p>
    <w:p w:rsidR="00275C4E" w:rsidRDefault="001B08A4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д.Большие Боры, автобусная остановка;</w:t>
      </w:r>
    </w:p>
    <w:p w:rsidR="00D33890" w:rsidRDefault="00D33890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Большие Боры,  информационный щит на доме №3(по согласованию);</w:t>
      </w:r>
    </w:p>
    <w:p w:rsidR="001B08A4" w:rsidRDefault="001B08A4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д. Кобякино, </w:t>
      </w:r>
      <w:r w:rsidR="00D33890">
        <w:rPr>
          <w:sz w:val="28"/>
          <w:szCs w:val="28"/>
          <w:lang w:val="ru-RU"/>
        </w:rPr>
        <w:t>на жилом доме № 11 (по согласованию);</w:t>
      </w:r>
    </w:p>
    <w:p w:rsidR="00D33890" w:rsidRDefault="00D33890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Бела, на жилом доме № 8 (по согласованию);</w:t>
      </w:r>
    </w:p>
    <w:p w:rsidR="00D33890" w:rsidRDefault="00D33890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д. Иловец, на жилом доме № 1 (по согласованию);</w:t>
      </w:r>
    </w:p>
    <w:p w:rsidR="00275C4E" w:rsidRDefault="00D33890" w:rsidP="00D3389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1B08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д. Шейкино, на жилом доме №2 (по </w:t>
      </w:r>
      <w:r w:rsidR="00CF0500">
        <w:rPr>
          <w:sz w:val="28"/>
          <w:szCs w:val="28"/>
          <w:lang w:val="ru-RU"/>
        </w:rPr>
        <w:t>согласованию</w:t>
      </w:r>
      <w:r>
        <w:rPr>
          <w:sz w:val="28"/>
          <w:szCs w:val="28"/>
          <w:lang w:val="ru-RU"/>
        </w:rPr>
        <w:t>.);</w:t>
      </w:r>
    </w:p>
    <w:p w:rsidR="00D33890" w:rsidRDefault="00D33890" w:rsidP="00275C4E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д.Косорово, автобусная остановка;</w:t>
      </w:r>
    </w:p>
    <w:p w:rsidR="00D33890" w:rsidRDefault="00D33890" w:rsidP="00275C4E">
      <w:pPr>
        <w:ind w:firstLine="540"/>
        <w:jc w:val="both"/>
        <w:rPr>
          <w:sz w:val="28"/>
          <w:szCs w:val="28"/>
          <w:lang w:val="ru-RU"/>
        </w:rPr>
      </w:pPr>
    </w:p>
    <w:p w:rsidR="00936B7D" w:rsidRDefault="006854BB" w:rsidP="00775BE4">
      <w:pPr>
        <w:ind w:firstLine="540"/>
        <w:jc w:val="both"/>
        <w:rPr>
          <w:sz w:val="28"/>
          <w:szCs w:val="28"/>
          <w:lang w:val="ru-RU"/>
        </w:rPr>
      </w:pPr>
      <w:r w:rsidRPr="00775BE4">
        <w:rPr>
          <w:sz w:val="28"/>
          <w:szCs w:val="28"/>
          <w:lang w:val="ru-RU"/>
        </w:rPr>
        <w:t>1.</w:t>
      </w:r>
      <w:r w:rsidR="00576AD5">
        <w:rPr>
          <w:sz w:val="28"/>
          <w:szCs w:val="28"/>
          <w:lang w:val="ru-RU"/>
        </w:rPr>
        <w:t xml:space="preserve">3. Избирательного участка № </w:t>
      </w:r>
      <w:r w:rsidR="001B08A4">
        <w:rPr>
          <w:sz w:val="28"/>
          <w:szCs w:val="28"/>
          <w:lang w:val="ru-RU"/>
        </w:rPr>
        <w:t>1808:</w:t>
      </w:r>
    </w:p>
    <w:p w:rsidR="00936B7D" w:rsidRDefault="001B08A4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д. Великое Село, информационный щит у Великосельского сельского Дома культуры;</w:t>
      </w:r>
    </w:p>
    <w:p w:rsidR="001B08A4" w:rsidRDefault="001B08A4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д.Великое Село, информационный щит возле магазина РАЙПО;</w:t>
      </w:r>
    </w:p>
    <w:p w:rsidR="001B08A4" w:rsidRDefault="001B08A4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д.Речные Котцы, на здании магазина РАЙПО</w:t>
      </w:r>
      <w:r w:rsidR="00254CF6">
        <w:rPr>
          <w:sz w:val="28"/>
          <w:szCs w:val="28"/>
          <w:lang w:val="ru-RU"/>
        </w:rPr>
        <w:t xml:space="preserve"> (по согласованию)</w:t>
      </w:r>
      <w:r>
        <w:rPr>
          <w:sz w:val="28"/>
          <w:szCs w:val="28"/>
          <w:lang w:val="ru-RU"/>
        </w:rPr>
        <w:t>;</w:t>
      </w:r>
    </w:p>
    <w:p w:rsidR="001B08A4" w:rsidRDefault="001B08A4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1F4DA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д.Дедова Лука, на доме №1 (по согласованию);</w:t>
      </w:r>
    </w:p>
    <w:p w:rsidR="001B08A4" w:rsidRDefault="001B08A4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Высокое, информационный щит на здании почтового отделения (по согласованию);</w:t>
      </w:r>
    </w:p>
    <w:p w:rsidR="001B08A4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Бараново, информационный щит на автобусной остановке;</w:t>
      </w: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д.Ручьевые Котцы, информационный щит на автобусной остановке.</w:t>
      </w:r>
    </w:p>
    <w:p w:rsidR="00254CF6" w:rsidRDefault="00254CF6" w:rsidP="00775BE4">
      <w:pPr>
        <w:ind w:firstLine="540"/>
        <w:jc w:val="both"/>
        <w:rPr>
          <w:sz w:val="28"/>
          <w:szCs w:val="28"/>
          <w:lang w:val="ru-RU"/>
        </w:rPr>
      </w:pP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1.4. Избирательного участка № 1820:</w:t>
      </w: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Сусолово,  информационный щит возле магазина РАЙПО;</w:t>
      </w: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Заболотье, на здании магазина РАЙПО (по согласованию);</w:t>
      </w: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Григорово, на здании клуба;</w:t>
      </w:r>
    </w:p>
    <w:p w:rsidR="001F4DAA" w:rsidRDefault="00D0023B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Нехотицко , на</w:t>
      </w:r>
      <w:r w:rsidR="001F4DAA">
        <w:rPr>
          <w:sz w:val="28"/>
          <w:szCs w:val="28"/>
          <w:lang w:val="ru-RU"/>
        </w:rPr>
        <w:t xml:space="preserve"> жилом доме №34</w:t>
      </w:r>
      <w:r w:rsidR="00254CF6">
        <w:rPr>
          <w:sz w:val="28"/>
          <w:szCs w:val="28"/>
          <w:lang w:val="ru-RU"/>
        </w:rPr>
        <w:t xml:space="preserve"> (по согласованию)</w:t>
      </w:r>
      <w:r w:rsidR="001F4DAA">
        <w:rPr>
          <w:sz w:val="28"/>
          <w:szCs w:val="28"/>
          <w:lang w:val="ru-RU"/>
        </w:rPr>
        <w:t>.</w:t>
      </w:r>
    </w:p>
    <w:p w:rsidR="00254CF6" w:rsidRDefault="00254CF6" w:rsidP="00775BE4">
      <w:pPr>
        <w:ind w:firstLine="540"/>
        <w:jc w:val="both"/>
        <w:rPr>
          <w:sz w:val="28"/>
          <w:szCs w:val="28"/>
          <w:lang w:val="ru-RU"/>
        </w:rPr>
      </w:pP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1.5. Избирательного участка № 1821:</w:t>
      </w: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Алексино, на здании магазина РАЙПО (по согласовании);</w:t>
      </w: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Березка,  на здании магазина РАЙПО (по согласованию);</w:t>
      </w: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Грузово,  на жилом доме №6 (по согласовании);</w:t>
      </w: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ст. Тулебля, на  здании магазина РАЙПО (по согласованию);</w:t>
      </w: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ст. Тулебля, ул. Кольцевая, информационный стенд напротив дома №3;</w:t>
      </w:r>
    </w:p>
    <w:p w:rsidR="001F4DAA" w:rsidRDefault="001F4DAA" w:rsidP="00775BE4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Тулебля, ул. Центральная</w:t>
      </w:r>
      <w:r w:rsidR="00254CF6">
        <w:rPr>
          <w:sz w:val="28"/>
          <w:szCs w:val="28"/>
          <w:lang w:val="ru-RU"/>
        </w:rPr>
        <w:t>, на жилом доме №39 (по согласованию).</w:t>
      </w:r>
    </w:p>
    <w:p w:rsidR="00254CF6" w:rsidRPr="00775BE4" w:rsidRDefault="00254CF6" w:rsidP="00775BE4">
      <w:pPr>
        <w:ind w:firstLine="540"/>
        <w:jc w:val="both"/>
        <w:rPr>
          <w:sz w:val="28"/>
          <w:szCs w:val="28"/>
          <w:lang w:val="ru-RU"/>
        </w:rPr>
      </w:pPr>
    </w:p>
    <w:p w:rsidR="00004BE7" w:rsidRDefault="006854BB" w:rsidP="00004BE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04BE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Опубликовать </w:t>
      </w:r>
      <w:r w:rsidR="00004BE7">
        <w:rPr>
          <w:rFonts w:ascii="Times New Roman" w:hAnsi="Times New Roman"/>
          <w:sz w:val="28"/>
          <w:szCs w:val="28"/>
        </w:rPr>
        <w:t>настояще</w:t>
      </w:r>
      <w:r>
        <w:rPr>
          <w:rFonts w:ascii="Times New Roman" w:hAnsi="Times New Roman"/>
          <w:sz w:val="28"/>
          <w:szCs w:val="28"/>
        </w:rPr>
        <w:t>е</w:t>
      </w:r>
      <w:r w:rsidR="00004BE7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004B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0023B">
        <w:rPr>
          <w:rFonts w:ascii="Times New Roman" w:hAnsi="Times New Roman"/>
          <w:sz w:val="28"/>
          <w:szCs w:val="28"/>
        </w:rPr>
        <w:t xml:space="preserve"> муниципальной </w:t>
      </w:r>
      <w:r>
        <w:rPr>
          <w:rFonts w:ascii="Times New Roman" w:hAnsi="Times New Roman"/>
          <w:sz w:val="28"/>
          <w:szCs w:val="28"/>
        </w:rPr>
        <w:t xml:space="preserve"> газете «</w:t>
      </w:r>
      <w:r w:rsidR="00D0023B">
        <w:rPr>
          <w:rFonts w:ascii="Times New Roman" w:hAnsi="Times New Roman"/>
          <w:sz w:val="28"/>
          <w:szCs w:val="28"/>
        </w:rPr>
        <w:t>Великосельский</w:t>
      </w:r>
      <w:r>
        <w:rPr>
          <w:rFonts w:ascii="Times New Roman" w:hAnsi="Times New Roman"/>
          <w:sz w:val="28"/>
          <w:szCs w:val="28"/>
        </w:rPr>
        <w:t xml:space="preserve"> вестник»</w:t>
      </w:r>
      <w:r w:rsidR="00004BE7">
        <w:rPr>
          <w:rFonts w:ascii="Times New Roman" w:hAnsi="Times New Roman"/>
          <w:sz w:val="28"/>
          <w:szCs w:val="28"/>
        </w:rPr>
        <w:t>.</w:t>
      </w:r>
    </w:p>
    <w:p w:rsidR="00D249F7" w:rsidRDefault="00D249F7">
      <w:pPr>
        <w:pStyle w:val="ConsPlusNormal"/>
        <w:ind w:firstLine="540"/>
        <w:jc w:val="both"/>
        <w:rPr>
          <w:rFonts w:ascii="Times New Roman" w:hAnsi="Times New Roman"/>
          <w:sz w:val="48"/>
          <w:szCs w:val="48"/>
        </w:rPr>
      </w:pPr>
    </w:p>
    <w:p w:rsidR="00D249F7" w:rsidRDefault="00254CF6">
      <w:pPr>
        <w:jc w:val="both"/>
        <w:rPr>
          <w:rFonts w:cs="Arial"/>
          <w:lang w:val="ru-RU"/>
        </w:rPr>
      </w:pPr>
      <w:r>
        <w:rPr>
          <w:rFonts w:cs="Arial"/>
          <w:b/>
          <w:sz w:val="28"/>
          <w:szCs w:val="28"/>
          <w:lang w:val="ru-RU"/>
        </w:rPr>
        <w:t>Глава администрации                                Н.В.Харитонов</w:t>
      </w:r>
    </w:p>
    <w:p w:rsidR="00D249F7" w:rsidRDefault="00D249F7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5946AB" w:rsidRDefault="005946AB">
      <w:pPr>
        <w:rPr>
          <w:rFonts w:cs="Arial"/>
          <w:lang w:val="ru-RU"/>
        </w:rPr>
      </w:pPr>
    </w:p>
    <w:p w:rsidR="00410496" w:rsidRDefault="00410496">
      <w:pPr>
        <w:rPr>
          <w:rFonts w:cs="Arial"/>
          <w:lang w:val="ru-RU"/>
        </w:rPr>
      </w:pPr>
    </w:p>
    <w:p w:rsidR="00410496" w:rsidRDefault="00410496">
      <w:pPr>
        <w:rPr>
          <w:rFonts w:cs="Arial"/>
          <w:lang w:val="ru-RU"/>
        </w:rPr>
      </w:pPr>
    </w:p>
    <w:p w:rsidR="00EE5DE6" w:rsidRDefault="00EE5DE6">
      <w:pPr>
        <w:rPr>
          <w:rFonts w:cs="Arial"/>
          <w:lang w:val="ru-RU"/>
        </w:rPr>
      </w:pPr>
    </w:p>
    <w:p w:rsidR="00D249F7" w:rsidRPr="00EA3834" w:rsidRDefault="00D249F7" w:rsidP="00004BE7">
      <w:pPr>
        <w:pStyle w:val="ConsPlusNormal"/>
        <w:tabs>
          <w:tab w:val="left" w:pos="8955"/>
          <w:tab w:val="right" w:pos="10205"/>
        </w:tabs>
        <w:jc w:val="right"/>
      </w:pPr>
    </w:p>
    <w:sectPr w:rsidR="00D249F7" w:rsidRPr="00EA3834" w:rsidSect="00C95405">
      <w:headerReference w:type="even" r:id="rId8"/>
      <w:headerReference w:type="default" r:id="rId9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51B" w:rsidRDefault="0009351B" w:rsidP="00AF0A88">
      <w:pPr>
        <w:pStyle w:val="ConsPlusNormal"/>
      </w:pPr>
      <w:r>
        <w:separator/>
      </w:r>
    </w:p>
  </w:endnote>
  <w:endnote w:type="continuationSeparator" w:id="0">
    <w:p w:rsidR="0009351B" w:rsidRDefault="0009351B" w:rsidP="00AF0A88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51B" w:rsidRDefault="0009351B" w:rsidP="00AF0A88">
      <w:pPr>
        <w:pStyle w:val="ConsPlusNormal"/>
      </w:pPr>
      <w:r>
        <w:separator/>
      </w:r>
    </w:p>
  </w:footnote>
  <w:footnote w:type="continuationSeparator" w:id="0">
    <w:p w:rsidR="0009351B" w:rsidRDefault="0009351B" w:rsidP="00AF0A88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B7D" w:rsidRDefault="00936B7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36B7D" w:rsidRDefault="00936B7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B7D" w:rsidRDefault="00936B7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2182C">
      <w:rPr>
        <w:rStyle w:val="aa"/>
        <w:noProof/>
      </w:rPr>
      <w:t>2</w:t>
    </w:r>
    <w:r>
      <w:rPr>
        <w:rStyle w:val="aa"/>
      </w:rPr>
      <w:fldChar w:fldCharType="end"/>
    </w:r>
  </w:p>
  <w:p w:rsidR="00936B7D" w:rsidRDefault="00936B7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2182C"/>
    <w:rsid w:val="00043C8E"/>
    <w:rsid w:val="0009351B"/>
    <w:rsid w:val="000B2DD1"/>
    <w:rsid w:val="000E0C4C"/>
    <w:rsid w:val="001017AA"/>
    <w:rsid w:val="001569B4"/>
    <w:rsid w:val="00163848"/>
    <w:rsid w:val="001B08A4"/>
    <w:rsid w:val="001D5525"/>
    <w:rsid w:val="001E6477"/>
    <w:rsid w:val="001F4DAA"/>
    <w:rsid w:val="00211296"/>
    <w:rsid w:val="00250B3A"/>
    <w:rsid w:val="00254CF6"/>
    <w:rsid w:val="00257490"/>
    <w:rsid w:val="00275C4E"/>
    <w:rsid w:val="00303607"/>
    <w:rsid w:val="00345C63"/>
    <w:rsid w:val="003573D0"/>
    <w:rsid w:val="0037344A"/>
    <w:rsid w:val="0039248F"/>
    <w:rsid w:val="003B0042"/>
    <w:rsid w:val="003B24FF"/>
    <w:rsid w:val="003C238A"/>
    <w:rsid w:val="003C551A"/>
    <w:rsid w:val="003D209F"/>
    <w:rsid w:val="003D49D2"/>
    <w:rsid w:val="00410496"/>
    <w:rsid w:val="004275CA"/>
    <w:rsid w:val="00502EC2"/>
    <w:rsid w:val="005063F1"/>
    <w:rsid w:val="0053588D"/>
    <w:rsid w:val="00576AD5"/>
    <w:rsid w:val="005946AB"/>
    <w:rsid w:val="00595BC1"/>
    <w:rsid w:val="005A6F7A"/>
    <w:rsid w:val="005E4EBE"/>
    <w:rsid w:val="0067681D"/>
    <w:rsid w:val="006854BB"/>
    <w:rsid w:val="006F248B"/>
    <w:rsid w:val="00716DEA"/>
    <w:rsid w:val="0074363E"/>
    <w:rsid w:val="00757903"/>
    <w:rsid w:val="00775BE4"/>
    <w:rsid w:val="00797764"/>
    <w:rsid w:val="007A4E4D"/>
    <w:rsid w:val="007C2FB3"/>
    <w:rsid w:val="007C7C7D"/>
    <w:rsid w:val="007D2E7C"/>
    <w:rsid w:val="0086008B"/>
    <w:rsid w:val="00871103"/>
    <w:rsid w:val="00936B7D"/>
    <w:rsid w:val="00966167"/>
    <w:rsid w:val="009B1F81"/>
    <w:rsid w:val="009C0476"/>
    <w:rsid w:val="00A76E0C"/>
    <w:rsid w:val="00A76FD7"/>
    <w:rsid w:val="00AC4292"/>
    <w:rsid w:val="00AF0A88"/>
    <w:rsid w:val="00BA04AA"/>
    <w:rsid w:val="00BB5A06"/>
    <w:rsid w:val="00C56B46"/>
    <w:rsid w:val="00C730D2"/>
    <w:rsid w:val="00C82D78"/>
    <w:rsid w:val="00C85C57"/>
    <w:rsid w:val="00C95405"/>
    <w:rsid w:val="00CF0500"/>
    <w:rsid w:val="00D0023B"/>
    <w:rsid w:val="00D039DE"/>
    <w:rsid w:val="00D249F7"/>
    <w:rsid w:val="00D33890"/>
    <w:rsid w:val="00D4540D"/>
    <w:rsid w:val="00DB23B2"/>
    <w:rsid w:val="00DD1AFE"/>
    <w:rsid w:val="00E60817"/>
    <w:rsid w:val="00E97E5D"/>
    <w:rsid w:val="00EA3834"/>
    <w:rsid w:val="00EB6BBB"/>
    <w:rsid w:val="00EE5DE6"/>
    <w:rsid w:val="00F7009B"/>
    <w:rsid w:val="00F71840"/>
    <w:rsid w:val="00F92E95"/>
    <w:rsid w:val="00FC59F3"/>
    <w:rsid w:val="00FE29CA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A145132-89A7-4C2E-B813-3D64138B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basedOn w:val="a"/>
    <w:next w:val="ConsPlusNormal"/>
    <w:rsid w:val="00F7009B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table" w:styleId="a8">
    <w:name w:val="Table Grid"/>
    <w:basedOn w:val="a1"/>
    <w:rsid w:val="00F7009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ConsPlusNormal"/>
    <w:rsid w:val="00AF0A88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styleId="a9">
    <w:name w:val="header"/>
    <w:basedOn w:val="a"/>
    <w:rsid w:val="00DD1AF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D1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Amcor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2016-08-15T03:48:00Z</cp:lastPrinted>
  <dcterms:created xsi:type="dcterms:W3CDTF">2016-10-22T18:53:00Z</dcterms:created>
  <dcterms:modified xsi:type="dcterms:W3CDTF">2016-10-22T18:53:00Z</dcterms:modified>
</cp:coreProperties>
</file>