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7" w:tblpY="204"/>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8"/>
        <w:gridCol w:w="3578"/>
      </w:tblGrid>
      <w:tr w:rsidR="0078789B">
        <w:trPr>
          <w:trHeight w:val="1987"/>
        </w:trPr>
        <w:tc>
          <w:tcPr>
            <w:tcW w:w="7228" w:type="dxa"/>
          </w:tcPr>
          <w:p w:rsidR="0078789B" w:rsidRDefault="00DD5782">
            <w:pPr>
              <w:ind w:left="34" w:right="1129"/>
              <w:jc w:val="center"/>
              <w:rPr>
                <w:b/>
                <w:sz w:val="72"/>
              </w:rPr>
            </w:pPr>
            <w:bookmarkStart w:id="0" w:name="_Hlk60229159"/>
            <w:bookmarkEnd w:id="0"/>
            <w:r>
              <w:rPr>
                <w:b/>
                <w:sz w:val="72"/>
              </w:rPr>
              <w:t>Великосельский вестник</w:t>
            </w:r>
          </w:p>
        </w:tc>
        <w:tc>
          <w:tcPr>
            <w:tcW w:w="3578" w:type="dxa"/>
          </w:tcPr>
          <w:p w:rsidR="0078789B" w:rsidRDefault="00DD5782">
            <w:pPr>
              <w:rPr>
                <w:b/>
                <w:sz w:val="36"/>
              </w:rPr>
            </w:pPr>
            <w:r>
              <w:rPr>
                <w:b/>
                <w:sz w:val="20"/>
              </w:rPr>
              <w:t xml:space="preserve">  </w:t>
            </w:r>
            <w:r>
              <w:rPr>
                <w:b/>
                <w:sz w:val="32"/>
              </w:rPr>
              <w:t xml:space="preserve"> </w:t>
            </w:r>
            <w:r>
              <w:rPr>
                <w:b/>
                <w:sz w:val="22"/>
              </w:rPr>
              <w:t xml:space="preserve"> </w:t>
            </w:r>
            <w:r>
              <w:rPr>
                <w:b/>
                <w:sz w:val="36"/>
              </w:rPr>
              <w:t xml:space="preserve">№ </w:t>
            </w:r>
            <w:r w:rsidR="00E768A8">
              <w:rPr>
                <w:b/>
                <w:sz w:val="36"/>
              </w:rPr>
              <w:t>3</w:t>
            </w:r>
            <w:r w:rsidR="00BE1930">
              <w:rPr>
                <w:b/>
                <w:sz w:val="36"/>
              </w:rPr>
              <w:t>5</w:t>
            </w:r>
            <w:r>
              <w:rPr>
                <w:b/>
                <w:sz w:val="36"/>
              </w:rPr>
              <w:t xml:space="preserve"> от </w:t>
            </w:r>
            <w:r w:rsidR="00BE1930">
              <w:rPr>
                <w:b/>
                <w:sz w:val="36"/>
              </w:rPr>
              <w:t>30</w:t>
            </w:r>
            <w:r>
              <w:rPr>
                <w:b/>
                <w:sz w:val="36"/>
              </w:rPr>
              <w:t>.</w:t>
            </w:r>
            <w:r w:rsidR="0063192A">
              <w:rPr>
                <w:b/>
                <w:sz w:val="36"/>
              </w:rPr>
              <w:t>1</w:t>
            </w:r>
            <w:r w:rsidR="004B5D06">
              <w:rPr>
                <w:b/>
                <w:sz w:val="36"/>
              </w:rPr>
              <w:t>2</w:t>
            </w:r>
            <w:r>
              <w:rPr>
                <w:b/>
                <w:sz w:val="36"/>
              </w:rPr>
              <w:t>.2020</w:t>
            </w:r>
          </w:p>
          <w:p w:rsidR="0078789B" w:rsidRDefault="00DD5782">
            <w:pPr>
              <w:rPr>
                <w:b/>
                <w:sz w:val="20"/>
              </w:rPr>
            </w:pPr>
            <w:r>
              <w:rPr>
                <w:b/>
                <w:sz w:val="20"/>
              </w:rPr>
              <w:t xml:space="preserve"> </w:t>
            </w:r>
          </w:p>
          <w:p w:rsidR="0078789B" w:rsidRDefault="00DD5782">
            <w:pPr>
              <w:rPr>
                <w:b/>
                <w:sz w:val="28"/>
              </w:rPr>
            </w:pPr>
            <w:r>
              <w:rPr>
                <w:b/>
                <w:sz w:val="28"/>
              </w:rPr>
              <w:t>Учредитель газеты:</w:t>
            </w:r>
          </w:p>
          <w:p w:rsidR="0078789B" w:rsidRDefault="00DD5782">
            <w:pPr>
              <w:rPr>
                <w:b/>
                <w:sz w:val="28"/>
              </w:rPr>
            </w:pPr>
            <w:r>
              <w:rPr>
                <w:b/>
                <w:sz w:val="28"/>
              </w:rPr>
              <w:t>Совет депутатов Великосельского сельского поселения</w:t>
            </w:r>
          </w:p>
        </w:tc>
      </w:tr>
    </w:tbl>
    <w:p w:rsidR="0063192A" w:rsidRPr="00342351" w:rsidRDefault="0063192A" w:rsidP="00342351">
      <w:pPr>
        <w:pStyle w:val="af"/>
        <w:shd w:val="clear" w:color="auto" w:fill="FFFFFF"/>
        <w:spacing w:before="0" w:after="0"/>
        <w:jc w:val="both"/>
        <w:rPr>
          <w:rFonts w:ascii="Arial" w:hAnsi="Arial" w:cs="Arial"/>
          <w:color w:val="000000"/>
          <w:sz w:val="20"/>
          <w:szCs w:val="20"/>
        </w:rPr>
      </w:pPr>
    </w:p>
    <w:p w:rsidR="00BE1930" w:rsidRPr="00BE1930" w:rsidRDefault="00BE1930" w:rsidP="00BE1930">
      <w:pPr>
        <w:ind w:firstLine="540"/>
        <w:jc w:val="both"/>
        <w:rPr>
          <w:rFonts w:eastAsia="Times New Roman"/>
          <w:b/>
          <w:bCs/>
          <w:sz w:val="20"/>
          <w:szCs w:val="20"/>
        </w:rPr>
      </w:pPr>
      <w:r w:rsidRPr="00BE1930">
        <w:rPr>
          <w:rFonts w:eastAsia="Times New Roman"/>
          <w:b/>
          <w:bCs/>
          <w:sz w:val="20"/>
          <w:szCs w:val="20"/>
        </w:rPr>
        <w:t>Расширен круг лиц, получающих господдержку в сфере развития сельского хозяйства, в части обеспечения доступности кредитных ресурсов.</w:t>
      </w:r>
    </w:p>
    <w:p w:rsidR="00BE1930" w:rsidRPr="00BE1930" w:rsidRDefault="00BE1930" w:rsidP="00BE1930">
      <w:pPr>
        <w:jc w:val="both"/>
        <w:rPr>
          <w:rFonts w:eastAsia="Times New Roman"/>
          <w:bCs/>
          <w:sz w:val="20"/>
          <w:szCs w:val="20"/>
        </w:rPr>
      </w:pPr>
      <w:r w:rsidRPr="00BE1930">
        <w:rPr>
          <w:rFonts w:eastAsia="Times New Roman"/>
          <w:bCs/>
          <w:sz w:val="20"/>
          <w:szCs w:val="20"/>
        </w:rPr>
        <w:br/>
        <w:t>Федеральным законом от 15.10.2020 № 330-ФЗ в Федеральный закон от 29.12.2006 № 264-ФЗ «О развитии сельского хозяйства» внесены изменения, уточняющие порядок оказания государственной поддержки формирования и развития системы кредитования в сфере развития сельского хозяйства.</w:t>
      </w:r>
      <w:r w:rsidRPr="00BE1930">
        <w:rPr>
          <w:rFonts w:eastAsia="Times New Roman"/>
          <w:bCs/>
          <w:sz w:val="20"/>
          <w:szCs w:val="20"/>
        </w:rPr>
        <w:br/>
        <w:t xml:space="preserve">В указанный круг лиц включены: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РФ,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w:t>
      </w:r>
      <w:r w:rsidRPr="00BE1930">
        <w:rPr>
          <w:rFonts w:eastAsia="Times New Roman"/>
          <w:bCs/>
          <w:sz w:val="20"/>
          <w:szCs w:val="20"/>
        </w:rPr>
        <w:br/>
        <w:t>организации и индивидуальные предприниматели, соответствующие требованиям, устанавливаемым Правительством РФ в целях реализации федеральных проектов, входящих в состав национальных проектов (программ) по направлениям, определенным правовым актом Президента РФ.</w:t>
      </w:r>
    </w:p>
    <w:p w:rsidR="00BE1930" w:rsidRPr="00BE1930" w:rsidRDefault="00BE1930" w:rsidP="00BE1930">
      <w:pPr>
        <w:rPr>
          <w:rFonts w:eastAsia="Times New Roman"/>
          <w:bCs/>
          <w:sz w:val="20"/>
          <w:szCs w:val="20"/>
        </w:rPr>
      </w:pPr>
    </w:p>
    <w:p w:rsidR="00BE1930" w:rsidRPr="00BE1930" w:rsidRDefault="00BE1930" w:rsidP="00BE1930">
      <w:pPr>
        <w:rPr>
          <w:rFonts w:eastAsia="Times New Roman"/>
          <w:bCs/>
          <w:sz w:val="20"/>
          <w:szCs w:val="20"/>
        </w:rPr>
      </w:pPr>
      <w:r w:rsidRPr="00BE1930">
        <w:rPr>
          <w:rFonts w:eastAsia="Times New Roman"/>
          <w:bCs/>
          <w:sz w:val="20"/>
          <w:szCs w:val="20"/>
        </w:rPr>
        <w:t>Помощник межрайонного прокурора                                               Е.А. Лаврова</w:t>
      </w:r>
    </w:p>
    <w:p w:rsidR="004A6CAB" w:rsidRPr="00342351" w:rsidRDefault="004A6CAB" w:rsidP="00342351">
      <w:pPr>
        <w:jc w:val="both"/>
        <w:rPr>
          <w:rFonts w:eastAsia="Times New Roman"/>
          <w:noProof/>
          <w:sz w:val="20"/>
          <w:szCs w:val="20"/>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Изменения в уголовное законодательство</w:t>
      </w:r>
    </w:p>
    <w:p w:rsidR="00BE1930" w:rsidRPr="00BE1930" w:rsidRDefault="00BE1930" w:rsidP="00BE1930">
      <w:pPr>
        <w:ind w:firstLine="709"/>
        <w:jc w:val="both"/>
        <w:rPr>
          <w:rFonts w:eastAsia="Times New Roman"/>
          <w:b/>
          <w:sz w:val="20"/>
          <w:szCs w:val="20"/>
          <w:lang w:eastAsia="en-US"/>
        </w:rPr>
      </w:pPr>
      <w:r w:rsidRPr="00BE1930">
        <w:rPr>
          <w:rFonts w:eastAsia="Times New Roman"/>
          <w:sz w:val="20"/>
          <w:szCs w:val="20"/>
          <w:lang w:eastAsia="en-US"/>
        </w:rPr>
        <w:t>Федеральным законом от 27 октября 2020 г. № 352-ФЗ внесены изменения в Уголовный кодекс РФ и ст. 151 Уголовно-процессуального кодекса РФ.</w:t>
      </w:r>
      <w:r w:rsidRPr="00BE1930">
        <w:rPr>
          <w:rFonts w:eastAsia="Times New Roman"/>
          <w:b/>
          <w:sz w:val="20"/>
          <w:szCs w:val="20"/>
          <w:lang w:eastAsia="en-US"/>
        </w:rPr>
        <w:t xml:space="preserve"> </w:t>
      </w:r>
      <w:r w:rsidRPr="00BE1930">
        <w:rPr>
          <w:rFonts w:eastAsia="Times New Roman"/>
          <w:sz w:val="20"/>
          <w:szCs w:val="20"/>
          <w:lang w:eastAsia="en-US"/>
        </w:rPr>
        <w:t>Согласно изменениям, Уголовный кодекс РФ дополнен новой статьей, которая предусматривает ответственность за подкуп арбитра (третейского судьи).</w:t>
      </w:r>
    </w:p>
    <w:p w:rsidR="00BE1930" w:rsidRPr="00BE1930" w:rsidRDefault="00BE1930" w:rsidP="00BE1930">
      <w:pPr>
        <w:ind w:firstLine="709"/>
        <w:jc w:val="both"/>
        <w:rPr>
          <w:rFonts w:eastAsia="Times New Roman"/>
          <w:sz w:val="20"/>
          <w:szCs w:val="20"/>
          <w:lang w:eastAsia="en-US"/>
        </w:rPr>
      </w:pPr>
      <w:r w:rsidRPr="00BE1930">
        <w:rPr>
          <w:rFonts w:eastAsia="Times New Roman"/>
          <w:sz w:val="20"/>
          <w:szCs w:val="20"/>
          <w:lang w:eastAsia="en-US"/>
        </w:rPr>
        <w:t>Наивысшее наказание за незаконную передачу арбитру (третейскому судье) имущественных ценностей, а также незаконное оказание ему услуг имущественного характера, предоставление иных имущественных прав (в том числе когда по указанию арбитра имущество передается иному физическому или юридическому лицу) за совершение действий (бездействие) в интересах любого из лиц, если указанные действия (бездействие) входят в полномочия арбитра, либо если он может способствовать указанным действиям (бездействию), предусматривается в виде лишения свободы на срок до 2 лет со штрафом в размере до пятикратной суммы подкупа или без такового.</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Максимальное наказание за незаконное получение арбитром любого имущества или услуг – лишение свободы на срок до 3 лет со штрафом в размере до пятнадцатикратной суммы подкупа или без такового.</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Лицо, совершившее подкуп арбитра, может быть освобождено от ответственности, если оно помогало в раскрытии и (или) расследовании преступления и в отношении него имело место вымогательство предмета подкупа или это лицо добровольно сообщило о совершенном преступлении в соответствующий орган.</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Помощник межрайонного прокурора                                               Д.С. Лебедев</w:t>
      </w:r>
    </w:p>
    <w:p w:rsidR="004A6CAB" w:rsidRDefault="004A6CAB" w:rsidP="001F1311">
      <w:pPr>
        <w:rPr>
          <w:rFonts w:eastAsia="Times New Roman"/>
          <w:noProof/>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Некачественное предоставление коммунальных услуг может стать основанием для изменения размера платы за коммунальные услуги</w:t>
      </w:r>
    </w:p>
    <w:p w:rsidR="00BE1930" w:rsidRPr="00BE1930" w:rsidRDefault="00BE1930" w:rsidP="00BE1930">
      <w:pPr>
        <w:ind w:firstLine="709"/>
        <w:jc w:val="both"/>
        <w:rPr>
          <w:rFonts w:eastAsia="Times New Roman"/>
          <w:sz w:val="20"/>
          <w:szCs w:val="20"/>
          <w:lang w:eastAsia="en-US"/>
        </w:rPr>
      </w:pPr>
      <w:r w:rsidRPr="00BE1930">
        <w:rPr>
          <w:rFonts w:eastAsia="Times New Roman"/>
          <w:sz w:val="20"/>
          <w:szCs w:val="20"/>
          <w:lang w:eastAsia="en-US"/>
        </w:rPr>
        <w:t>Федеральным законом от 27.10.2020 № 351-ФЗ в Жилищный кодекс Российской Федерации добавлена норма, в соответствии с которой изменение размера платы за коммунальные услуги возможно за их предоставление ненадлежащего качества. Штраф за превышение продолжительности перерыва в предоставлении коммунальных услуг или нарушении их качества отменен.</w:t>
      </w:r>
    </w:p>
    <w:p w:rsidR="00BE1930" w:rsidRPr="00BE1930" w:rsidRDefault="00BE1930" w:rsidP="00BE1930">
      <w:pPr>
        <w:ind w:firstLine="709"/>
        <w:jc w:val="both"/>
        <w:rPr>
          <w:rFonts w:eastAsia="Times New Roman"/>
          <w:sz w:val="20"/>
          <w:szCs w:val="20"/>
          <w:lang w:eastAsia="en-US"/>
        </w:rPr>
      </w:pPr>
      <w:r w:rsidRPr="00BE1930">
        <w:rPr>
          <w:rFonts w:eastAsia="Times New Roman"/>
          <w:sz w:val="20"/>
          <w:szCs w:val="20"/>
          <w:lang w:eastAsia="en-US"/>
        </w:rPr>
        <w:t>В соответствии с изменением можно получить компенсацию ресурсоснабжающим организациям расходов, понесенных вследствие изменения размера платы за коммунальные услуги, если это явилось следствием ненадлежащего исполнения обязанностей лицом, которое несет ответственность за содержание и ремонт общего имущества в многоквартирном доме, при условии качественного исполнения организацией обязанностей по поставке ресурсов до границ общего имущества в многоквартирном доме и границ внешних сетей инженерно-технического обеспечения данного дома.</w:t>
      </w: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lastRenderedPageBreak/>
        <w:t>Помощник межрайонного прокурора                                           В.В. Соловьева</w:t>
      </w:r>
    </w:p>
    <w:p w:rsidR="00BE1930" w:rsidRDefault="00BE1930" w:rsidP="001F1311">
      <w:pPr>
        <w:rPr>
          <w:rFonts w:eastAsia="Times New Roman"/>
          <w:noProof/>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Ежемесячное обновление реестра субъектов малого и среднего предпринимательства</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Федеральным законом от 27.10.2020 № 349-ФЗ в Федеральный закон от 24.07.2007 № 209-ФЗ «О развитии малого и среднего предпринимательства в Российской Федерации» внесены уточнения о порядке ведения единого реестра субъектов малого и среднего предпринимательства, а также относящие к инфраструктуре поддержки субъектов малого и среднего предпринимательства торгово-промышленные палаты.</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Организации и индивидуальные предприниматели, не предоставившие сведения в федеральную налоговую службу, либо переставшие соответствовать критериям отнесения к субъектам МСП, будут исключаться из реестра ежегодно 10 июля.</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Восстановить потерянный статус субъекта МСП можно будет в течение года.</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 xml:space="preserve">Старший помощник </w:t>
      </w: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межрайонного прокурора                                                                 Е.А. Шиндина</w:t>
      </w:r>
    </w:p>
    <w:p w:rsidR="00BE1930" w:rsidRDefault="00BE1930" w:rsidP="001F1311">
      <w:pPr>
        <w:rPr>
          <w:rFonts w:eastAsia="Times New Roman"/>
          <w:noProof/>
        </w:rPr>
      </w:pPr>
    </w:p>
    <w:p w:rsidR="00BE1930" w:rsidRPr="00BE1930" w:rsidRDefault="00BE1930" w:rsidP="00BE1930">
      <w:pPr>
        <w:jc w:val="center"/>
        <w:rPr>
          <w:rFonts w:eastAsia="Times New Roman"/>
          <w:b/>
          <w:sz w:val="20"/>
          <w:szCs w:val="20"/>
          <w:lang w:eastAsia="en-US"/>
        </w:rPr>
      </w:pPr>
      <w:r w:rsidRPr="00BE1930">
        <w:rPr>
          <w:rFonts w:eastAsia="Times New Roman"/>
          <w:b/>
          <w:sz w:val="20"/>
          <w:szCs w:val="20"/>
          <w:lang w:eastAsia="en-US"/>
        </w:rPr>
        <w:t>Уточнен порядок включения независимых экспертов в состав конкурсной и (или) аттестационной комиссий по замещению вакантной должности гражданской службы</w:t>
      </w:r>
    </w:p>
    <w:p w:rsidR="00BE1930" w:rsidRPr="00BE1930" w:rsidRDefault="00BE1930" w:rsidP="00BE1930">
      <w:pPr>
        <w:jc w:val="both"/>
        <w:rPr>
          <w:rFonts w:eastAsia="Times New Roman"/>
          <w:b/>
          <w:sz w:val="20"/>
          <w:szCs w:val="20"/>
          <w:lang w:eastAsia="en-US"/>
        </w:rPr>
      </w:pP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Федеральным законом от 27.10.2020 № 346-ФЗ в Федеральный закон от 27.07.2004 № 79-ФЗ «О государственной гражданской службе Российской Федерации» внесены изменения о включении в состав конкурсных и аттестационных комиссий независимых экспертов, в том числе определяющие порядок их отбора и срок осуществления полномочий.</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Согласно внесенным изменениям, в состав конкурсной и аттестационной комиссий входят представитель нанимателя и уполномоченные им гражданские служащие, а также независимые эксперты, являющиеся специалистами в соответствующих областях и видах профессиональной служебной деятельности гражданских служащих.</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1 января 2021 года данный Федеральный закон вступает в силу.</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Заместитель межрайонного прокурора                                           Н.Г. Радченко</w:t>
      </w:r>
    </w:p>
    <w:p w:rsidR="004A6CAB" w:rsidRDefault="004A6CAB" w:rsidP="001F1311">
      <w:pPr>
        <w:rPr>
          <w:rFonts w:eastAsia="Times New Roman"/>
          <w:noProof/>
        </w:rPr>
      </w:pPr>
    </w:p>
    <w:p w:rsidR="00BE1930" w:rsidRPr="00BE1930" w:rsidRDefault="00BE1930" w:rsidP="00BE1930">
      <w:pPr>
        <w:jc w:val="center"/>
        <w:rPr>
          <w:rFonts w:eastAsia="Times New Roman"/>
          <w:b/>
          <w:sz w:val="20"/>
          <w:szCs w:val="20"/>
          <w:lang w:eastAsia="en-US"/>
        </w:rPr>
      </w:pPr>
      <w:r w:rsidRPr="00BE1930">
        <w:rPr>
          <w:rFonts w:eastAsia="Times New Roman"/>
          <w:b/>
          <w:sz w:val="20"/>
          <w:szCs w:val="20"/>
          <w:lang w:eastAsia="en-US"/>
        </w:rPr>
        <w:t>Установлен временный порядок исполнения бюджетов бюджетной системы в 2021 году</w:t>
      </w:r>
    </w:p>
    <w:p w:rsidR="00BE1930" w:rsidRPr="00BE1930" w:rsidRDefault="00BE1930" w:rsidP="00BE1930">
      <w:pPr>
        <w:jc w:val="both"/>
        <w:rPr>
          <w:rFonts w:eastAsia="Times New Roman"/>
          <w:b/>
          <w:sz w:val="20"/>
          <w:szCs w:val="20"/>
          <w:lang w:eastAsia="en-US"/>
        </w:rPr>
      </w:pP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15.10.2020 Федеральным законом № 327-ФЗ в Бюджетный кодекс РФ были внесены изменение о распределении налоговых доходов между бюджетами различных уровней и уточнение по регулированию отношений, связанных с заключением соглашений по Федеральному закону от 01.04.2020 № 69-ФЗ «О защите и поощрении капиталовложений в Российской Федерации».</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Помимо этого, порядок принятия решений о предоставлении бюджетных субсидий в рамках исполнения соглашений о защите и поощрении капвложений был облегчён; критерии оценки выполнения госзадания государственными учреждениями, которые приостанавливали свою деятельность в период пандемии, смягчены.</w:t>
      </w:r>
    </w:p>
    <w:p w:rsidR="00BE1930" w:rsidRPr="00BE1930" w:rsidRDefault="00BE1930" w:rsidP="00BE1930">
      <w:pPr>
        <w:jc w:val="both"/>
        <w:rPr>
          <w:rFonts w:eastAsia="Times New Roman"/>
          <w:sz w:val="20"/>
          <w:szCs w:val="20"/>
          <w:lang w:eastAsia="en-US"/>
        </w:rPr>
      </w:pPr>
    </w:p>
    <w:p w:rsidR="00BE1930" w:rsidRDefault="00BE1930" w:rsidP="00BE1930">
      <w:pPr>
        <w:jc w:val="both"/>
        <w:rPr>
          <w:rFonts w:eastAsia="Times New Roman"/>
          <w:sz w:val="20"/>
          <w:szCs w:val="20"/>
          <w:lang w:eastAsia="en-US"/>
        </w:rPr>
      </w:pPr>
      <w:r w:rsidRPr="00BE1930">
        <w:rPr>
          <w:rFonts w:eastAsia="Times New Roman"/>
          <w:sz w:val="20"/>
          <w:szCs w:val="20"/>
          <w:lang w:eastAsia="en-US"/>
        </w:rPr>
        <w:t>Межрайонный прокурор                                                                  О.С. Лисенков</w:t>
      </w:r>
    </w:p>
    <w:p w:rsidR="00BE1930" w:rsidRDefault="00BE1930" w:rsidP="00BE1930">
      <w:pPr>
        <w:jc w:val="both"/>
        <w:rPr>
          <w:rFonts w:eastAsia="Times New Roman"/>
          <w:sz w:val="20"/>
          <w:szCs w:val="20"/>
          <w:lang w:eastAsia="en-US"/>
        </w:rPr>
      </w:pPr>
    </w:p>
    <w:p w:rsidR="00BE1930" w:rsidRPr="00BE1930" w:rsidRDefault="00BE1930" w:rsidP="00BE1930">
      <w:pPr>
        <w:jc w:val="center"/>
        <w:rPr>
          <w:rFonts w:eastAsia="Times New Roman"/>
          <w:b/>
          <w:sz w:val="20"/>
          <w:szCs w:val="20"/>
          <w:lang w:eastAsia="en-US"/>
        </w:rPr>
      </w:pPr>
      <w:r w:rsidRPr="00BE1930">
        <w:rPr>
          <w:rFonts w:eastAsia="Times New Roman"/>
          <w:b/>
          <w:sz w:val="20"/>
          <w:szCs w:val="20"/>
          <w:lang w:eastAsia="en-US"/>
        </w:rPr>
        <w:t>В состав бюджетной системы РФ включены бюджеты муниципальных округов</w:t>
      </w:r>
    </w:p>
    <w:p w:rsidR="00BE1930" w:rsidRPr="00BE1930" w:rsidRDefault="00BE1930" w:rsidP="00BE1930">
      <w:pPr>
        <w:jc w:val="both"/>
        <w:rPr>
          <w:rFonts w:eastAsia="Times New Roman"/>
          <w:b/>
          <w:sz w:val="20"/>
          <w:szCs w:val="20"/>
          <w:lang w:eastAsia="en-US"/>
        </w:rPr>
      </w:pP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Федеральным законом от 01.10.2020 № 311-ФЗ в Бюджетный кодекс РФ внесены изменения, связанные с введением муниципальных округов.</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В Бюджетном кодексе РФ вводится возможность формирования сметы доходов и расходов внутригородского района, муниципального района, муниципального округа, городского округа, внутригородского муниципального образования города Москвы, Санкт-Петербурга, Севастополя, устанавливается перечень налоговых доходов бюджетов муниципальных округов.</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Положения Бюджетного кодекса РФ действуют к правоотношениям, возникающим при составлении и исполнении бюджетов бюджетной системы Российской Федерации, начиная с бюджетов на 2021 год.</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 xml:space="preserve">Старший помощник </w:t>
      </w: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межрайонного прокурора                                                             Ю.С. Дмитриева</w:t>
      </w:r>
    </w:p>
    <w:p w:rsidR="00BE1930" w:rsidRDefault="00BE1930" w:rsidP="00BE1930">
      <w:pPr>
        <w:jc w:val="both"/>
        <w:rPr>
          <w:rFonts w:eastAsia="Times New Roman"/>
          <w:sz w:val="20"/>
          <w:szCs w:val="20"/>
          <w:lang w:eastAsia="en-US"/>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Обеспечение родительских прав и обязанностей в интересах детей</w:t>
      </w:r>
    </w:p>
    <w:p w:rsidR="00BE1930" w:rsidRPr="00BE1930" w:rsidRDefault="00BE1930" w:rsidP="00BE1930">
      <w:pPr>
        <w:ind w:firstLine="709"/>
        <w:jc w:val="both"/>
        <w:rPr>
          <w:rFonts w:eastAsia="Times New Roman"/>
          <w:sz w:val="20"/>
          <w:szCs w:val="20"/>
          <w:lang w:eastAsia="en-US"/>
        </w:rPr>
      </w:pPr>
      <w:r w:rsidRPr="00BE1930">
        <w:rPr>
          <w:rFonts w:eastAsia="Times New Roman"/>
          <w:sz w:val="20"/>
          <w:szCs w:val="20"/>
          <w:lang w:eastAsia="en-US"/>
        </w:rPr>
        <w:t>Федеральным законом от 31 июля 2020 года N 271-ФЗ внесены изменения в статью 22 Федерального закона "Об основах охраны здоровья граждан в Российской Федерации".</w:t>
      </w:r>
    </w:p>
    <w:p w:rsidR="00BE1930" w:rsidRPr="00BE1930" w:rsidRDefault="00BE1930" w:rsidP="00BE1930">
      <w:pPr>
        <w:ind w:firstLine="709"/>
        <w:jc w:val="both"/>
        <w:rPr>
          <w:rFonts w:eastAsia="Times New Roman"/>
          <w:sz w:val="20"/>
          <w:szCs w:val="20"/>
          <w:lang w:eastAsia="en-US"/>
        </w:rPr>
      </w:pPr>
      <w:r w:rsidRPr="00BE1930">
        <w:rPr>
          <w:rFonts w:eastAsia="Times New Roman"/>
          <w:sz w:val="20"/>
          <w:szCs w:val="20"/>
          <w:lang w:eastAsia="en-US"/>
        </w:rPr>
        <w:t>В соответствии с изменением, в отношении несовершеннолетних в возрасте старше пятнадцати лет или больных наркоманией несовершеннолетних в возрасте старше шестнадцати лет, не приобретших дееспособность в полном объеме, информация о состоянии здоровья предоставляется данным лицам, а до достижения этими лицами совершеннолетия, их законным представителям.</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Помощник межрайонного прокурора                                             Т.А. Сарычева</w:t>
      </w:r>
    </w:p>
    <w:p w:rsidR="00BE1930" w:rsidRDefault="00BE1930" w:rsidP="00BE1930">
      <w:pPr>
        <w:jc w:val="both"/>
        <w:rPr>
          <w:rFonts w:eastAsia="Times New Roman"/>
          <w:sz w:val="20"/>
          <w:szCs w:val="20"/>
          <w:lang w:eastAsia="en-US"/>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Изменения в порядке первичного воинского учета граждан</w:t>
      </w:r>
    </w:p>
    <w:p w:rsidR="00BE1930" w:rsidRPr="00BE1930" w:rsidRDefault="00BE1930" w:rsidP="00BE1930">
      <w:pPr>
        <w:spacing w:after="160" w:line="259" w:lineRule="auto"/>
        <w:ind w:firstLine="708"/>
        <w:jc w:val="both"/>
        <w:rPr>
          <w:rFonts w:eastAsia="Times New Roman"/>
          <w:sz w:val="20"/>
          <w:szCs w:val="20"/>
          <w:lang w:eastAsia="en-US"/>
        </w:rPr>
      </w:pPr>
      <w:r w:rsidRPr="00BE1930">
        <w:rPr>
          <w:rFonts w:eastAsia="Times New Roman"/>
          <w:sz w:val="20"/>
          <w:szCs w:val="20"/>
          <w:lang w:eastAsia="en-US"/>
        </w:rPr>
        <w:t>Федеральным законом от 31.07.2020 N 285-ФЗ внесены изменения в Федеральный закон "О воинской обязанности и военной службе".</w:t>
      </w:r>
      <w:r w:rsidRPr="00BE1930">
        <w:rPr>
          <w:rFonts w:eastAsia="Times New Roman"/>
          <w:b/>
          <w:sz w:val="20"/>
          <w:szCs w:val="20"/>
          <w:lang w:eastAsia="en-US"/>
        </w:rPr>
        <w:t xml:space="preserve"> </w:t>
      </w:r>
      <w:r w:rsidRPr="00BE1930">
        <w:rPr>
          <w:rFonts w:eastAsia="Times New Roman"/>
          <w:sz w:val="20"/>
          <w:szCs w:val="20"/>
          <w:lang w:eastAsia="en-US"/>
        </w:rPr>
        <w:t>С 1 января 2021 года органам местного самоуправления муниципальных округов, которые не обладают структурными подразделениями военных комиссариатов, дано право на осуществление первичного воинского учета.  Кроме этого, уточнен порядок финансового обеспечения мероприятий, организующих первичный воинский учет в органах местного самоуправления поселений, муниципальных и городских округов.</w:t>
      </w:r>
    </w:p>
    <w:p w:rsidR="00BE1930" w:rsidRPr="00BE1930" w:rsidRDefault="00BE1930" w:rsidP="00BE1930">
      <w:pPr>
        <w:spacing w:after="160" w:line="259" w:lineRule="auto"/>
        <w:jc w:val="both"/>
        <w:rPr>
          <w:rFonts w:eastAsia="Times New Roman"/>
          <w:sz w:val="20"/>
          <w:szCs w:val="20"/>
          <w:lang w:eastAsia="en-US"/>
        </w:rPr>
      </w:pPr>
      <w:r w:rsidRPr="00BE1930">
        <w:rPr>
          <w:rFonts w:eastAsia="Times New Roman"/>
          <w:sz w:val="20"/>
          <w:szCs w:val="20"/>
          <w:lang w:eastAsia="en-US"/>
        </w:rPr>
        <w:t>Заместитель межрайонного прокурора                                              А.С. Стотик</w:t>
      </w:r>
    </w:p>
    <w:p w:rsidR="00BE1930" w:rsidRDefault="00BE1930" w:rsidP="00BE1930">
      <w:pPr>
        <w:jc w:val="both"/>
        <w:rPr>
          <w:rFonts w:eastAsia="Times New Roman"/>
          <w:sz w:val="20"/>
          <w:szCs w:val="20"/>
          <w:lang w:eastAsia="en-US"/>
        </w:rPr>
      </w:pPr>
    </w:p>
    <w:p w:rsidR="00BE1930" w:rsidRPr="00BE1930" w:rsidRDefault="00BE1930" w:rsidP="00BE1930">
      <w:pPr>
        <w:spacing w:after="160" w:line="259" w:lineRule="auto"/>
        <w:jc w:val="center"/>
        <w:rPr>
          <w:rFonts w:eastAsia="Times New Roman"/>
          <w:b/>
          <w:sz w:val="20"/>
          <w:szCs w:val="20"/>
          <w:lang w:eastAsia="en-US"/>
        </w:rPr>
      </w:pPr>
      <w:r w:rsidRPr="00BE1930">
        <w:rPr>
          <w:rFonts w:eastAsia="Times New Roman"/>
          <w:b/>
          <w:sz w:val="20"/>
          <w:szCs w:val="20"/>
          <w:lang w:eastAsia="en-US"/>
        </w:rPr>
        <w:t>Предусмотрена возможность голосования несколько дней подряд на выборах и референдумах</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 xml:space="preserve">Федеральный закон от 31 июля 2020 года N 267-ФЗ внесены изменения в законодательство Российской Федерации о выборах. </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По решению избирательной комиссии, голосование на выборах и референдумах возможно нескольких дней подряд, не превышая срок в 3 дня. Данное решение может быть принято не позднее десяти дней со дня официального опубликования решения о назначении выборов или референдума, пересмотр невозможен. Указанное решение при проведении выборов в органы местного самоуправления, местных референдумов принимает избирательная комиссия субъекта РФ.</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Подсчет голосов начинается сразу после окончания времени голосования в последний день голосования. Прочие особенности голосования устанавливаются ЦИК России.</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Настоящий Федеральный закон вступил в силу со дня его официального опубликования.</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Помощник межрайонного прокурора                                            Ж.И. Дзаурова</w:t>
      </w:r>
    </w:p>
    <w:p w:rsidR="00BE1930" w:rsidRDefault="00BE1930" w:rsidP="00BE1930">
      <w:pPr>
        <w:jc w:val="both"/>
        <w:rPr>
          <w:rFonts w:eastAsia="Times New Roman"/>
          <w:sz w:val="20"/>
          <w:szCs w:val="20"/>
          <w:lang w:eastAsia="en-US"/>
        </w:rPr>
      </w:pPr>
    </w:p>
    <w:p w:rsidR="00BE1930" w:rsidRPr="00BE1930" w:rsidRDefault="00BE1930" w:rsidP="00BE1930">
      <w:pPr>
        <w:jc w:val="center"/>
        <w:rPr>
          <w:rFonts w:eastAsia="Times New Roman"/>
          <w:b/>
          <w:sz w:val="20"/>
          <w:szCs w:val="20"/>
          <w:lang w:eastAsia="en-US"/>
        </w:rPr>
      </w:pPr>
      <w:r w:rsidRPr="00BE1930">
        <w:rPr>
          <w:rFonts w:eastAsia="Times New Roman"/>
          <w:b/>
          <w:sz w:val="20"/>
          <w:szCs w:val="20"/>
          <w:lang w:eastAsia="en-US"/>
        </w:rPr>
        <w:t>Внесены изменения в законодательство о гарантиях работникам в связи с ликвидацией организации</w:t>
      </w:r>
    </w:p>
    <w:p w:rsidR="00BE1930" w:rsidRPr="00BE1930" w:rsidRDefault="00BE1930" w:rsidP="00BE1930">
      <w:pPr>
        <w:jc w:val="both"/>
        <w:rPr>
          <w:rFonts w:eastAsia="Times New Roman"/>
          <w:sz w:val="20"/>
          <w:szCs w:val="20"/>
          <w:lang w:eastAsia="en-US"/>
        </w:rPr>
      </w:pP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Федеральным законом от 13.07.2020 № 210-ФЗ «О внесении изменений в Трудовой кодекс Российской Федерации в части предоставления гарантий работнику, увольняемому в связи с ликвидацией организации» с 13.08.2020 установлен новый порядок выплат работникам при ликвидации организации.</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Ликвидация организации невозможна без подтверждения, что она полностью рассчиталась с персоналом.</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Работодателю на выбор предоставляется несколько вариантов:</w:t>
      </w: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 постепенно выплачивать сотруднику средний заработок за период, когда тот не мог трудоустроиться (но не более чем за 3 месяца с момента увольнения);</w:t>
      </w: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 единовременно выплатить средний заработок за второй и третий месяцы.</w:t>
      </w:r>
    </w:p>
    <w:p w:rsidR="00BE1930" w:rsidRPr="00BE1930" w:rsidRDefault="00BE1930" w:rsidP="00BE1930">
      <w:pPr>
        <w:ind w:firstLine="708"/>
        <w:jc w:val="both"/>
        <w:rPr>
          <w:rFonts w:eastAsia="Times New Roman"/>
          <w:sz w:val="20"/>
          <w:szCs w:val="20"/>
          <w:lang w:eastAsia="en-US"/>
        </w:rPr>
      </w:pPr>
      <w:r w:rsidRPr="00BE1930">
        <w:rPr>
          <w:rFonts w:eastAsia="Times New Roman"/>
          <w:sz w:val="20"/>
          <w:szCs w:val="20"/>
          <w:lang w:eastAsia="en-US"/>
        </w:rPr>
        <w:t>Последний вариант потребует больше затрат, но ускорит процесс ликвидации.</w:t>
      </w:r>
    </w:p>
    <w:p w:rsidR="00BE1930" w:rsidRP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r w:rsidRPr="00BE1930">
        <w:rPr>
          <w:rFonts w:eastAsia="Times New Roman"/>
          <w:sz w:val="20"/>
          <w:szCs w:val="20"/>
          <w:lang w:eastAsia="en-US"/>
        </w:rPr>
        <w:t xml:space="preserve">Старший помощник </w:t>
      </w:r>
    </w:p>
    <w:p w:rsidR="00BE1930" w:rsidRPr="00BE1930" w:rsidRDefault="00BE1930" w:rsidP="00BE1930">
      <w:pPr>
        <w:jc w:val="both"/>
        <w:rPr>
          <w:rFonts w:eastAsia="Times New Roman"/>
          <w:sz w:val="28"/>
          <w:szCs w:val="28"/>
          <w:lang w:eastAsia="en-US"/>
        </w:rPr>
      </w:pPr>
      <w:r w:rsidRPr="00BE1930">
        <w:rPr>
          <w:rFonts w:eastAsia="Times New Roman"/>
          <w:sz w:val="20"/>
          <w:szCs w:val="20"/>
          <w:lang w:eastAsia="en-US"/>
        </w:rPr>
        <w:t>межрайонного прокурора                                                                 Е.Н. Потехина</w:t>
      </w:r>
    </w:p>
    <w:p w:rsidR="00BE1930" w:rsidRDefault="00BE1930" w:rsidP="00BE1930">
      <w:pPr>
        <w:jc w:val="both"/>
        <w:rPr>
          <w:rFonts w:eastAsia="Times New Roman"/>
          <w:sz w:val="20"/>
          <w:szCs w:val="20"/>
          <w:lang w:eastAsia="en-US"/>
        </w:rPr>
      </w:pPr>
    </w:p>
    <w:p w:rsidR="00BE1930" w:rsidRDefault="00BE1930" w:rsidP="00BE1930">
      <w:pPr>
        <w:jc w:val="both"/>
        <w:rPr>
          <w:rFonts w:eastAsia="Times New Roman"/>
          <w:sz w:val="20"/>
          <w:szCs w:val="20"/>
          <w:lang w:eastAsia="en-US"/>
        </w:rPr>
      </w:pPr>
    </w:p>
    <w:p w:rsidR="00EF52C8" w:rsidRPr="00EF52C8" w:rsidRDefault="00B6295D" w:rsidP="00EF52C8">
      <w:pPr>
        <w:jc w:val="center"/>
        <w:rPr>
          <w:rFonts w:eastAsia="Times New Roman"/>
          <w:sz w:val="20"/>
          <w:szCs w:val="20"/>
        </w:rPr>
      </w:pPr>
      <w:r>
        <w:rPr>
          <w:rFonts w:eastAsia="Times New Roman"/>
          <w:b/>
          <w:noProof/>
          <w:sz w:val="20"/>
          <w:szCs w:val="20"/>
        </w:rPr>
        <w:drawing>
          <wp:inline distT="0" distB="0" distL="0" distR="0">
            <wp:extent cx="981710" cy="885190"/>
            <wp:effectExtent l="19050" t="0" r="889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contrast="48000"/>
                    </a:blip>
                    <a:srcRect/>
                    <a:stretch>
                      <a:fillRect/>
                    </a:stretch>
                  </pic:blipFill>
                  <pic:spPr bwMode="auto">
                    <a:xfrm>
                      <a:off x="0" y="0"/>
                      <a:ext cx="981710" cy="885190"/>
                    </a:xfrm>
                    <a:prstGeom prst="rect">
                      <a:avLst/>
                    </a:prstGeom>
                    <a:solidFill>
                      <a:srgbClr val="FFFFFF"/>
                    </a:solidFill>
                    <a:ln w="9525">
                      <a:noFill/>
                      <a:miter lim="800000"/>
                      <a:headEnd/>
                      <a:tailEnd/>
                    </a:ln>
                  </pic:spPr>
                </pic:pic>
              </a:graphicData>
            </a:graphic>
          </wp:inline>
        </w:drawing>
      </w:r>
    </w:p>
    <w:p w:rsidR="00EF52C8" w:rsidRPr="00EF52C8" w:rsidRDefault="00EF52C8" w:rsidP="00EF52C8">
      <w:pPr>
        <w:jc w:val="center"/>
        <w:rPr>
          <w:rFonts w:eastAsia="Times New Roman"/>
          <w:b/>
          <w:bCs/>
          <w:sz w:val="20"/>
          <w:szCs w:val="20"/>
        </w:rPr>
      </w:pPr>
      <w:r w:rsidRPr="00EF52C8">
        <w:rPr>
          <w:rFonts w:eastAsia="Times New Roman"/>
          <w:b/>
          <w:bCs/>
          <w:sz w:val="20"/>
          <w:szCs w:val="20"/>
        </w:rPr>
        <w:t>Российская Федерация</w:t>
      </w:r>
    </w:p>
    <w:p w:rsidR="00EF52C8" w:rsidRPr="00EF52C8" w:rsidRDefault="00EF52C8" w:rsidP="00EF52C8">
      <w:pPr>
        <w:jc w:val="center"/>
        <w:rPr>
          <w:rFonts w:eastAsia="Times New Roman"/>
          <w:b/>
          <w:bCs/>
          <w:sz w:val="20"/>
          <w:szCs w:val="20"/>
        </w:rPr>
      </w:pPr>
      <w:r w:rsidRPr="00EF52C8">
        <w:rPr>
          <w:rFonts w:eastAsia="Times New Roman"/>
          <w:b/>
          <w:bCs/>
          <w:sz w:val="20"/>
          <w:szCs w:val="20"/>
        </w:rPr>
        <w:t>Новгородская область Старорусский район</w:t>
      </w:r>
    </w:p>
    <w:p w:rsidR="00EF52C8" w:rsidRPr="00EF52C8" w:rsidRDefault="00EF52C8" w:rsidP="00EF52C8">
      <w:pPr>
        <w:jc w:val="center"/>
        <w:rPr>
          <w:rFonts w:eastAsia="Times New Roman"/>
          <w:b/>
          <w:bCs/>
          <w:sz w:val="20"/>
          <w:szCs w:val="20"/>
        </w:rPr>
      </w:pPr>
      <w:r w:rsidRPr="00EF52C8">
        <w:rPr>
          <w:rFonts w:eastAsia="Times New Roman"/>
          <w:b/>
          <w:bCs/>
          <w:sz w:val="20"/>
          <w:szCs w:val="20"/>
        </w:rPr>
        <w:t>СОВЕТ ДЕПУТАТОВ ВЕЛИКОСЕЛЬСКОГО СЕЛЬСКОГО ПОСЕЛЕНИЯ</w:t>
      </w:r>
    </w:p>
    <w:p w:rsidR="00EF52C8" w:rsidRPr="00EF52C8" w:rsidRDefault="00EF52C8" w:rsidP="00EF52C8">
      <w:pPr>
        <w:jc w:val="center"/>
        <w:rPr>
          <w:rFonts w:eastAsia="Times New Roman"/>
          <w:bCs/>
          <w:sz w:val="20"/>
          <w:szCs w:val="20"/>
        </w:rPr>
      </w:pPr>
    </w:p>
    <w:p w:rsidR="00EF52C8" w:rsidRPr="00EF52C8" w:rsidRDefault="00EF52C8" w:rsidP="00EF52C8">
      <w:pPr>
        <w:jc w:val="center"/>
        <w:rPr>
          <w:rFonts w:eastAsia="Times New Roman"/>
          <w:b/>
          <w:bCs/>
          <w:sz w:val="20"/>
          <w:szCs w:val="20"/>
        </w:rPr>
      </w:pPr>
      <w:r w:rsidRPr="00EF52C8">
        <w:rPr>
          <w:rFonts w:eastAsia="Times New Roman"/>
          <w:b/>
          <w:bCs/>
          <w:sz w:val="20"/>
          <w:szCs w:val="20"/>
        </w:rPr>
        <w:t>Р Е Ш Е Н И Е</w:t>
      </w:r>
    </w:p>
    <w:p w:rsidR="00EF52C8" w:rsidRPr="00EF52C8" w:rsidRDefault="00EF52C8" w:rsidP="00EF52C8">
      <w:pPr>
        <w:suppressAutoHyphens/>
        <w:rPr>
          <w:rFonts w:eastAsia="Times New Roman"/>
          <w:sz w:val="20"/>
          <w:szCs w:val="20"/>
          <w:lang w:eastAsia="zh-CN"/>
        </w:rPr>
      </w:pP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от 30.12.2020 № 23</w:t>
      </w:r>
    </w:p>
    <w:p w:rsidR="00EF52C8" w:rsidRPr="00EF52C8" w:rsidRDefault="00EF52C8" w:rsidP="00EF52C8">
      <w:pPr>
        <w:suppressAutoHyphens/>
        <w:rPr>
          <w:rFonts w:eastAsia="Times New Roman"/>
          <w:sz w:val="20"/>
          <w:szCs w:val="20"/>
          <w:lang w:eastAsia="zh-CN"/>
        </w:rPr>
      </w:pPr>
      <w:r w:rsidRPr="00EF52C8">
        <w:rPr>
          <w:rFonts w:eastAsia="Times New Roman"/>
          <w:sz w:val="20"/>
          <w:szCs w:val="20"/>
          <w:lang w:eastAsia="zh-CN"/>
        </w:rPr>
        <w:t>д. Сусолово</w:t>
      </w:r>
    </w:p>
    <w:p w:rsidR="00EF52C8" w:rsidRPr="00EF52C8" w:rsidRDefault="00EF52C8" w:rsidP="00EF52C8">
      <w:pPr>
        <w:suppressAutoHyphens/>
        <w:rPr>
          <w:rFonts w:eastAsia="Times New Roman"/>
          <w:sz w:val="20"/>
          <w:szCs w:val="20"/>
          <w:lang w:eastAsia="zh-CN"/>
        </w:rPr>
      </w:pP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О внесении изменений в решение Совета</w:t>
      </w: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депутатов Великосельского сельского поселения</w:t>
      </w: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от 27.12.2019№ 212 «О бюджете Великосельского</w:t>
      </w: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сельского поселения на 2020 год и</w:t>
      </w: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 xml:space="preserve"> на плановый период 2021 и 2022 годов»</w:t>
      </w:r>
    </w:p>
    <w:p w:rsidR="00EF52C8" w:rsidRPr="00EF52C8" w:rsidRDefault="00EF52C8" w:rsidP="00EF52C8">
      <w:pPr>
        <w:suppressAutoHyphens/>
        <w:rPr>
          <w:rFonts w:eastAsia="Times New Roman"/>
          <w:b/>
          <w:sz w:val="20"/>
          <w:szCs w:val="20"/>
          <w:lang w:eastAsia="zh-CN"/>
        </w:rPr>
      </w:pPr>
      <w:r w:rsidRPr="00EF52C8">
        <w:rPr>
          <w:rFonts w:eastAsia="Times New Roman"/>
          <w:b/>
          <w:sz w:val="20"/>
          <w:szCs w:val="20"/>
          <w:lang w:eastAsia="zh-CN"/>
        </w:rPr>
        <w:t xml:space="preserve">               </w:t>
      </w:r>
    </w:p>
    <w:p w:rsidR="00EF52C8" w:rsidRPr="00EF52C8" w:rsidRDefault="00EF52C8" w:rsidP="00EF52C8">
      <w:pPr>
        <w:suppressAutoHyphens/>
        <w:jc w:val="both"/>
        <w:rPr>
          <w:rFonts w:eastAsia="Times New Roman"/>
          <w:b/>
          <w:sz w:val="20"/>
          <w:szCs w:val="20"/>
          <w:lang w:eastAsia="zh-CN"/>
        </w:rPr>
      </w:pPr>
      <w:r w:rsidRPr="00EF52C8">
        <w:rPr>
          <w:rFonts w:eastAsia="Times New Roman"/>
          <w:b/>
          <w:sz w:val="20"/>
          <w:szCs w:val="20"/>
          <w:lang w:eastAsia="zh-CN"/>
        </w:rPr>
        <w:t xml:space="preserve">Совет депутатов Великосельского сельского поселения </w:t>
      </w:r>
    </w:p>
    <w:p w:rsidR="00EF52C8" w:rsidRPr="00EF52C8" w:rsidRDefault="00EF52C8" w:rsidP="00EF52C8">
      <w:pPr>
        <w:suppressAutoHyphens/>
        <w:jc w:val="both"/>
        <w:rPr>
          <w:rFonts w:eastAsia="Times New Roman"/>
          <w:b/>
          <w:sz w:val="20"/>
          <w:szCs w:val="20"/>
          <w:lang w:eastAsia="zh-CN"/>
        </w:rPr>
      </w:pPr>
      <w:r w:rsidRPr="00EF52C8">
        <w:rPr>
          <w:rFonts w:eastAsia="Times New Roman"/>
          <w:b/>
          <w:sz w:val="20"/>
          <w:szCs w:val="20"/>
          <w:lang w:eastAsia="zh-CN"/>
        </w:rPr>
        <w:t>РЕШИЛ:</w:t>
      </w:r>
    </w:p>
    <w:p w:rsidR="00EF52C8" w:rsidRPr="00EF52C8" w:rsidRDefault="00EF52C8" w:rsidP="00EF52C8">
      <w:pPr>
        <w:suppressAutoHyphens/>
        <w:jc w:val="both"/>
        <w:rPr>
          <w:rFonts w:eastAsia="Times New Roman"/>
          <w:sz w:val="20"/>
          <w:szCs w:val="20"/>
          <w:lang w:eastAsia="zh-CN"/>
        </w:rPr>
      </w:pPr>
      <w:r w:rsidRPr="00EF52C8">
        <w:rPr>
          <w:rFonts w:eastAsia="Times New Roman"/>
          <w:b/>
          <w:sz w:val="20"/>
          <w:szCs w:val="20"/>
          <w:lang w:eastAsia="zh-CN"/>
        </w:rPr>
        <w:t>1.</w:t>
      </w:r>
      <w:r w:rsidRPr="00EF52C8">
        <w:rPr>
          <w:rFonts w:eastAsia="Times New Roman"/>
          <w:sz w:val="20"/>
          <w:szCs w:val="20"/>
          <w:lang w:eastAsia="zh-CN"/>
        </w:rPr>
        <w:t>Внести в решение Совета депутатов Великосельского сельского поселения от 27.12.2019 № 212 «О бюджете Великосельского сельского поселения на 2020 год и на плановый период 2021 и 2022 годов» следующие изменения:</w:t>
      </w:r>
    </w:p>
    <w:p w:rsidR="00EF52C8" w:rsidRPr="00EF52C8" w:rsidRDefault="00EF52C8" w:rsidP="00EF52C8">
      <w:pPr>
        <w:suppressAutoHyphens/>
        <w:jc w:val="both"/>
        <w:rPr>
          <w:rFonts w:eastAsia="Times New Roman"/>
          <w:bCs/>
          <w:spacing w:val="-1"/>
          <w:sz w:val="20"/>
          <w:szCs w:val="20"/>
          <w:lang w:eastAsia="zh-CN"/>
        </w:rPr>
      </w:pPr>
      <w:r w:rsidRPr="00EF52C8">
        <w:rPr>
          <w:rFonts w:eastAsia="Times New Roman"/>
          <w:sz w:val="20"/>
          <w:szCs w:val="20"/>
          <w:lang w:eastAsia="zh-CN"/>
        </w:rPr>
        <w:t xml:space="preserve">1.1. Пункт 1 изложить в следующей редакции: </w:t>
      </w:r>
    </w:p>
    <w:p w:rsidR="00EF52C8" w:rsidRPr="00EF52C8" w:rsidRDefault="00EF52C8" w:rsidP="00EF52C8">
      <w:pPr>
        <w:shd w:val="clear" w:color="auto" w:fill="FFFFFF"/>
        <w:suppressAutoHyphens/>
        <w:ind w:left="335"/>
        <w:jc w:val="both"/>
        <w:rPr>
          <w:rFonts w:eastAsia="Times New Roman"/>
          <w:sz w:val="20"/>
          <w:szCs w:val="20"/>
          <w:lang w:eastAsia="zh-CN"/>
        </w:rPr>
      </w:pPr>
      <w:r w:rsidRPr="00EF52C8">
        <w:rPr>
          <w:rFonts w:eastAsia="Times New Roman"/>
          <w:bCs/>
          <w:spacing w:val="-1"/>
          <w:sz w:val="20"/>
          <w:szCs w:val="20"/>
          <w:lang w:eastAsia="zh-CN"/>
        </w:rPr>
        <w:t>«Утвердить  основные характеристики бюджета Великосельского сельского поселения на 2020 год:</w:t>
      </w:r>
    </w:p>
    <w:p w:rsidR="00EF52C8" w:rsidRPr="00EF52C8" w:rsidRDefault="00EF52C8" w:rsidP="00EF52C8">
      <w:pPr>
        <w:suppressAutoHyphens/>
        <w:autoSpaceDE w:val="0"/>
        <w:ind w:firstLine="567"/>
        <w:jc w:val="both"/>
        <w:rPr>
          <w:rFonts w:eastAsia="Times New Roman"/>
          <w:sz w:val="20"/>
          <w:szCs w:val="20"/>
          <w:lang w:eastAsia="zh-CN"/>
        </w:rPr>
      </w:pPr>
      <w:r w:rsidRPr="00EF52C8">
        <w:rPr>
          <w:rFonts w:eastAsia="Times New Roman"/>
          <w:sz w:val="20"/>
          <w:szCs w:val="20"/>
          <w:lang w:eastAsia="zh-CN"/>
        </w:rPr>
        <w:t>1) прогнозируемый общий объем доходов бюджета  Великосельского сельского поселения в сумме 21410,7 тыс. рублей;</w:t>
      </w:r>
    </w:p>
    <w:p w:rsidR="00EF52C8" w:rsidRPr="00EF52C8" w:rsidRDefault="00EF52C8" w:rsidP="00EF52C8">
      <w:pPr>
        <w:suppressAutoHyphens/>
        <w:autoSpaceDE w:val="0"/>
        <w:ind w:firstLine="567"/>
        <w:jc w:val="both"/>
        <w:rPr>
          <w:rFonts w:eastAsia="Times New Roman"/>
          <w:sz w:val="20"/>
          <w:szCs w:val="20"/>
          <w:lang w:eastAsia="zh-CN"/>
        </w:rPr>
      </w:pPr>
      <w:r w:rsidRPr="00EF52C8">
        <w:rPr>
          <w:rFonts w:eastAsia="Times New Roman"/>
          <w:sz w:val="20"/>
          <w:szCs w:val="20"/>
          <w:lang w:eastAsia="zh-CN"/>
        </w:rPr>
        <w:t>2) общий объем расходов бюджета Великосельского сельского поселения в сумме  21875,2 тыс. рублей»;</w:t>
      </w:r>
    </w:p>
    <w:p w:rsidR="00EF52C8" w:rsidRPr="00EF52C8" w:rsidRDefault="00EF52C8" w:rsidP="00EF52C8">
      <w:pPr>
        <w:suppressAutoHyphens/>
        <w:autoSpaceDE w:val="0"/>
        <w:ind w:firstLine="567"/>
        <w:jc w:val="both"/>
        <w:rPr>
          <w:rFonts w:eastAsia="Times New Roman"/>
          <w:sz w:val="20"/>
          <w:szCs w:val="20"/>
          <w:lang w:eastAsia="zh-CN"/>
        </w:rPr>
      </w:pPr>
      <w:r w:rsidRPr="00EF52C8">
        <w:rPr>
          <w:rFonts w:eastAsia="Times New Roman"/>
          <w:sz w:val="20"/>
          <w:szCs w:val="20"/>
          <w:lang w:eastAsia="zh-CN"/>
        </w:rPr>
        <w:t>3) дефицит бюджета Великосельского сельского поселения на 2020 год в сумме 464,5 тыс. рублей.»</w:t>
      </w:r>
    </w:p>
    <w:p w:rsidR="00EF52C8" w:rsidRPr="00EF52C8" w:rsidRDefault="00EF52C8" w:rsidP="00EF52C8">
      <w:pPr>
        <w:suppressAutoHyphens/>
        <w:jc w:val="both"/>
        <w:rPr>
          <w:rFonts w:eastAsia="Times New Roman"/>
          <w:sz w:val="20"/>
          <w:szCs w:val="20"/>
          <w:lang w:eastAsia="zh-CN"/>
        </w:rPr>
      </w:pPr>
      <w:r w:rsidRPr="00EF52C8">
        <w:rPr>
          <w:rFonts w:eastAsia="Times New Roman"/>
          <w:sz w:val="20"/>
          <w:szCs w:val="20"/>
          <w:lang w:eastAsia="zh-CN"/>
        </w:rPr>
        <w:t>1.2 Пункт 16 изложить в следующей редакции:</w:t>
      </w:r>
    </w:p>
    <w:p w:rsidR="00EF52C8" w:rsidRPr="00EF52C8" w:rsidRDefault="00EF52C8" w:rsidP="00EF52C8">
      <w:pPr>
        <w:suppressAutoHyphens/>
        <w:jc w:val="both"/>
        <w:rPr>
          <w:rFonts w:eastAsia="Times New Roman"/>
          <w:sz w:val="20"/>
          <w:szCs w:val="20"/>
          <w:lang w:eastAsia="zh-CN"/>
        </w:rPr>
      </w:pPr>
      <w:r w:rsidRPr="00EF52C8">
        <w:rPr>
          <w:rFonts w:eastAsia="Times New Roman"/>
          <w:sz w:val="20"/>
          <w:szCs w:val="20"/>
          <w:lang w:eastAsia="zh-CN"/>
        </w:rPr>
        <w:t xml:space="preserve">     «</w:t>
      </w:r>
      <w:r w:rsidRPr="00EF52C8">
        <w:rPr>
          <w:rFonts w:eastAsia="Times New Roman"/>
          <w:spacing w:val="-2"/>
          <w:sz w:val="20"/>
          <w:szCs w:val="20"/>
          <w:lang w:eastAsia="zh-CN"/>
        </w:rPr>
        <w:t>Утвердить объем бюджетных ассигнований муниципального дорожного фонда Великосельского сельского поселения на 2020 год в сумме 3550,8  тыс. рублей, на 2021 год в сумме 4207,8 тыс. рублей, на 2022 год в сумме 4291,2 тыс. рублей.»</w:t>
      </w:r>
    </w:p>
    <w:p w:rsidR="00EF52C8" w:rsidRPr="00EF52C8" w:rsidRDefault="00EF52C8" w:rsidP="00EF52C8">
      <w:pPr>
        <w:suppressAutoHyphens/>
        <w:jc w:val="both"/>
        <w:rPr>
          <w:rFonts w:eastAsia="Times New Roman"/>
          <w:sz w:val="20"/>
          <w:szCs w:val="20"/>
          <w:lang w:eastAsia="zh-CN"/>
        </w:rPr>
      </w:pPr>
      <w:r w:rsidRPr="00EF52C8">
        <w:rPr>
          <w:rFonts w:eastAsia="Times New Roman"/>
          <w:sz w:val="20"/>
          <w:szCs w:val="20"/>
          <w:lang w:eastAsia="zh-CN"/>
        </w:rPr>
        <w:t>1.3 Приложения 1,4,5,6,9 к настоящему решению изложить в прилагаемой редакции.</w:t>
      </w:r>
    </w:p>
    <w:p w:rsidR="00EF52C8" w:rsidRPr="00EF52C8" w:rsidRDefault="00EF52C8" w:rsidP="00EF52C8">
      <w:pPr>
        <w:suppressAutoHyphens/>
        <w:jc w:val="both"/>
        <w:rPr>
          <w:rFonts w:eastAsia="Times New Roman"/>
          <w:sz w:val="20"/>
          <w:szCs w:val="20"/>
          <w:lang w:eastAsia="zh-CN"/>
        </w:rPr>
      </w:pPr>
      <w:r w:rsidRPr="00EF52C8">
        <w:rPr>
          <w:rFonts w:eastAsia="Times New Roman"/>
          <w:b/>
          <w:sz w:val="20"/>
          <w:szCs w:val="20"/>
          <w:lang w:eastAsia="zh-CN"/>
        </w:rPr>
        <w:t xml:space="preserve">2. </w:t>
      </w:r>
      <w:r w:rsidRPr="00EF52C8">
        <w:rPr>
          <w:rFonts w:eastAsia="Times New Roman"/>
          <w:sz w:val="20"/>
          <w:szCs w:val="20"/>
          <w:lang w:eastAsia="zh-CN"/>
        </w:rPr>
        <w:t>Опубликовать настоящее решение в муниципальной газете «Великосельский вестник».</w:t>
      </w:r>
    </w:p>
    <w:p w:rsidR="00EF52C8" w:rsidRPr="00EF52C8" w:rsidRDefault="00EF52C8" w:rsidP="00EF52C8">
      <w:pPr>
        <w:suppressAutoHyphens/>
        <w:jc w:val="both"/>
        <w:rPr>
          <w:rFonts w:eastAsia="Times New Roman"/>
          <w:b/>
          <w:sz w:val="20"/>
          <w:szCs w:val="20"/>
          <w:lang w:eastAsia="zh-CN"/>
        </w:rPr>
      </w:pPr>
      <w:r w:rsidRPr="00EF52C8">
        <w:rPr>
          <w:rFonts w:eastAsia="Times New Roman"/>
          <w:b/>
          <w:sz w:val="20"/>
          <w:szCs w:val="20"/>
          <w:lang w:eastAsia="zh-CN"/>
        </w:rPr>
        <w:t>Глава сельского поселения                                                О.А. Петрова</w:t>
      </w:r>
    </w:p>
    <w:p w:rsidR="00BE1930" w:rsidRDefault="00BE1930" w:rsidP="00BE1930">
      <w:pPr>
        <w:jc w:val="both"/>
        <w:rPr>
          <w:rFonts w:eastAsia="Times New Roman"/>
          <w:sz w:val="20"/>
          <w:szCs w:val="20"/>
          <w:lang w:eastAsia="en-US"/>
        </w:rPr>
      </w:pPr>
    </w:p>
    <w:tbl>
      <w:tblPr>
        <w:tblW w:w="9703" w:type="dxa"/>
        <w:tblInd w:w="108" w:type="dxa"/>
        <w:tblLayout w:type="fixed"/>
        <w:tblLook w:val="0000"/>
      </w:tblPr>
      <w:tblGrid>
        <w:gridCol w:w="2960"/>
        <w:gridCol w:w="6743"/>
      </w:tblGrid>
      <w:tr w:rsidR="00EF52C8" w:rsidRPr="00EF52C8" w:rsidTr="00EF52C8">
        <w:trPr>
          <w:gridAfter w:val="1"/>
          <w:wAfter w:w="6743" w:type="dxa"/>
          <w:cantSplit/>
          <w:trHeight w:val="366"/>
        </w:trPr>
        <w:tc>
          <w:tcPr>
            <w:tcW w:w="2960" w:type="dxa"/>
            <w:tcBorders>
              <w:top w:val="nil"/>
              <w:left w:val="nil"/>
              <w:bottom w:val="nil"/>
              <w:right w:val="nil"/>
            </w:tcBorders>
            <w:noWrap/>
            <w:vAlign w:val="bottom"/>
          </w:tcPr>
          <w:p w:rsidR="00EF52C8" w:rsidRPr="00EF52C8" w:rsidRDefault="00EF52C8" w:rsidP="00EF52C8">
            <w:pPr>
              <w:rPr>
                <w:rFonts w:eastAsia="Times New Roman"/>
                <w:color w:val="000000"/>
                <w:sz w:val="20"/>
                <w:szCs w:val="20"/>
              </w:rPr>
            </w:pPr>
            <w:r w:rsidRPr="00EF52C8">
              <w:rPr>
                <w:rFonts w:eastAsia="Times New Roman"/>
                <w:color w:val="000000"/>
                <w:sz w:val="20"/>
                <w:szCs w:val="20"/>
              </w:rPr>
              <w:t>Приложение 1</w:t>
            </w:r>
          </w:p>
        </w:tc>
      </w:tr>
      <w:tr w:rsidR="00EF52C8" w:rsidRPr="00EF52C8" w:rsidTr="00EF52C8">
        <w:trPr>
          <w:gridAfter w:val="1"/>
          <w:wAfter w:w="6743" w:type="dxa"/>
          <w:cantSplit/>
          <w:trHeight w:val="1079"/>
        </w:trPr>
        <w:tc>
          <w:tcPr>
            <w:tcW w:w="2960" w:type="dxa"/>
            <w:tcBorders>
              <w:top w:val="nil"/>
              <w:left w:val="nil"/>
              <w:right w:val="nil"/>
            </w:tcBorders>
            <w:vAlign w:val="bottom"/>
          </w:tcPr>
          <w:p w:rsidR="00EF52C8" w:rsidRPr="00EF52C8" w:rsidRDefault="00EF52C8" w:rsidP="00EF52C8">
            <w:pPr>
              <w:rPr>
                <w:rFonts w:eastAsia="Times New Roman"/>
                <w:color w:val="000000"/>
                <w:sz w:val="20"/>
                <w:szCs w:val="20"/>
              </w:rPr>
            </w:pPr>
            <w:r w:rsidRPr="00EF52C8">
              <w:rPr>
                <w:rFonts w:eastAsia="Times New Roman"/>
                <w:color w:val="000000"/>
                <w:sz w:val="20"/>
                <w:szCs w:val="20"/>
              </w:rPr>
              <w:t>к  решению Совета депутатов  «О бюджете Великосельского сельского поселения на 2020 год и на плановый период 2021 и 2022 годов»</w:t>
            </w:r>
          </w:p>
        </w:tc>
      </w:tr>
      <w:tr w:rsidR="00EF52C8" w:rsidRPr="00EF52C8" w:rsidTr="00EF52C8">
        <w:trPr>
          <w:cantSplit/>
          <w:trHeight w:val="806"/>
        </w:trPr>
        <w:tc>
          <w:tcPr>
            <w:tcW w:w="9703" w:type="dxa"/>
            <w:gridSpan w:val="2"/>
            <w:tcBorders>
              <w:top w:val="nil"/>
              <w:left w:val="nil"/>
              <w:bottom w:val="nil"/>
              <w:right w:val="nil"/>
            </w:tcBorders>
            <w:vAlign w:val="bottom"/>
          </w:tcPr>
          <w:p w:rsidR="00EF52C8" w:rsidRPr="00EF52C8" w:rsidRDefault="00EF52C8" w:rsidP="00EF52C8">
            <w:pPr>
              <w:jc w:val="center"/>
              <w:rPr>
                <w:rFonts w:eastAsia="Times New Roman"/>
                <w:b/>
                <w:bCs/>
                <w:sz w:val="20"/>
                <w:szCs w:val="20"/>
              </w:rPr>
            </w:pPr>
            <w:r w:rsidRPr="00EF52C8">
              <w:rPr>
                <w:rFonts w:eastAsia="Times New Roman"/>
                <w:b/>
                <w:bCs/>
                <w:sz w:val="20"/>
                <w:szCs w:val="20"/>
              </w:rPr>
              <w:t>Прогнозируемые поступления доходов в бюджет Великосельского сельского поселения на 2020 год и на плановый период 2021 и 2022 годов</w:t>
            </w:r>
          </w:p>
        </w:tc>
      </w:tr>
      <w:tr w:rsidR="00EF52C8" w:rsidRPr="00EF52C8" w:rsidTr="00EF52C8">
        <w:trPr>
          <w:cantSplit/>
          <w:trHeight w:val="307"/>
        </w:trPr>
        <w:tc>
          <w:tcPr>
            <w:tcW w:w="9703" w:type="dxa"/>
            <w:gridSpan w:val="2"/>
            <w:tcBorders>
              <w:top w:val="nil"/>
              <w:left w:val="nil"/>
              <w:right w:val="nil"/>
            </w:tcBorders>
            <w:noWrap/>
          </w:tcPr>
          <w:p w:rsidR="00EF52C8" w:rsidRPr="00EF52C8" w:rsidRDefault="00EF52C8" w:rsidP="00EF52C8">
            <w:pPr>
              <w:jc w:val="right"/>
              <w:rPr>
                <w:rFonts w:eastAsia="Times New Roman"/>
                <w:sz w:val="20"/>
                <w:szCs w:val="20"/>
              </w:rPr>
            </w:pPr>
            <w:r w:rsidRPr="00EF52C8">
              <w:rPr>
                <w:rFonts w:eastAsia="Times New Roman"/>
                <w:sz w:val="20"/>
                <w:szCs w:val="20"/>
              </w:rPr>
              <w:t>Сумма (тыс. рублей)</w:t>
            </w:r>
          </w:p>
        </w:tc>
      </w:tr>
    </w:tbl>
    <w:p w:rsidR="00EF52C8" w:rsidRDefault="00EF52C8" w:rsidP="00BE1930">
      <w:pPr>
        <w:jc w:val="both"/>
        <w:rPr>
          <w:rFonts w:eastAsia="Times New Roman"/>
          <w:sz w:val="20"/>
          <w:szCs w:val="20"/>
          <w:lang w:eastAsia="en-US"/>
        </w:rPr>
      </w:pPr>
    </w:p>
    <w:tbl>
      <w:tblPr>
        <w:tblW w:w="10206" w:type="dxa"/>
        <w:tblInd w:w="108" w:type="dxa"/>
        <w:tblLayout w:type="fixed"/>
        <w:tblLook w:val="0000"/>
      </w:tblPr>
      <w:tblGrid>
        <w:gridCol w:w="4140"/>
        <w:gridCol w:w="2239"/>
        <w:gridCol w:w="1301"/>
        <w:gridCol w:w="1440"/>
        <w:gridCol w:w="1086"/>
      </w:tblGrid>
      <w:tr w:rsidR="00EF52C8" w:rsidRPr="00EF52C8" w:rsidTr="00EF52C8">
        <w:trPr>
          <w:cantSplit/>
          <w:trHeight w:val="627"/>
          <w:tblHeader/>
        </w:trPr>
        <w:tc>
          <w:tcPr>
            <w:tcW w:w="4140" w:type="dxa"/>
            <w:tcBorders>
              <w:top w:val="single" w:sz="4" w:space="0" w:color="auto"/>
              <w:left w:val="single" w:sz="4" w:space="0" w:color="auto"/>
              <w:bottom w:val="single" w:sz="4" w:space="0" w:color="auto"/>
              <w:right w:val="single" w:sz="4" w:space="0" w:color="auto"/>
            </w:tcBorders>
          </w:tcPr>
          <w:p w:rsidR="00EF52C8" w:rsidRPr="00EF52C8" w:rsidRDefault="00EF52C8" w:rsidP="00EF52C8">
            <w:pPr>
              <w:jc w:val="center"/>
              <w:rPr>
                <w:rFonts w:eastAsia="Times New Roman"/>
                <w:sz w:val="20"/>
                <w:szCs w:val="20"/>
              </w:rPr>
            </w:pPr>
            <w:r w:rsidRPr="00EF52C8">
              <w:rPr>
                <w:rFonts w:eastAsia="Times New Roman"/>
                <w:sz w:val="20"/>
                <w:szCs w:val="20"/>
              </w:rPr>
              <w:t xml:space="preserve">Наименование </w:t>
            </w:r>
          </w:p>
        </w:tc>
        <w:tc>
          <w:tcPr>
            <w:tcW w:w="2239" w:type="dxa"/>
            <w:tcBorders>
              <w:top w:val="single" w:sz="4" w:space="0" w:color="auto"/>
              <w:left w:val="nil"/>
              <w:bottom w:val="single" w:sz="4" w:space="0" w:color="auto"/>
              <w:right w:val="single" w:sz="4" w:space="0" w:color="auto"/>
            </w:tcBorders>
          </w:tcPr>
          <w:p w:rsidR="00EF52C8" w:rsidRPr="00EF52C8" w:rsidRDefault="00EF52C8" w:rsidP="00EF52C8">
            <w:pPr>
              <w:jc w:val="center"/>
              <w:rPr>
                <w:rFonts w:eastAsia="Times New Roman"/>
                <w:sz w:val="20"/>
                <w:szCs w:val="20"/>
              </w:rPr>
            </w:pPr>
            <w:r w:rsidRPr="00EF52C8">
              <w:rPr>
                <w:rFonts w:eastAsia="Times New Roman"/>
                <w:sz w:val="20"/>
                <w:szCs w:val="20"/>
              </w:rPr>
              <w:t xml:space="preserve">Код бюджетной классификации </w:t>
            </w:r>
          </w:p>
        </w:tc>
        <w:tc>
          <w:tcPr>
            <w:tcW w:w="1301" w:type="dxa"/>
            <w:tcBorders>
              <w:top w:val="single" w:sz="4" w:space="0" w:color="auto"/>
              <w:left w:val="nil"/>
              <w:bottom w:val="single" w:sz="4" w:space="0" w:color="auto"/>
              <w:right w:val="single" w:sz="4" w:space="0" w:color="auto"/>
            </w:tcBorders>
            <w:vAlign w:val="center"/>
          </w:tcPr>
          <w:p w:rsidR="00EF52C8" w:rsidRPr="00EF52C8" w:rsidRDefault="00EF52C8" w:rsidP="00EF52C8">
            <w:pPr>
              <w:jc w:val="center"/>
              <w:rPr>
                <w:rFonts w:eastAsia="Times New Roman"/>
                <w:sz w:val="20"/>
                <w:szCs w:val="20"/>
              </w:rPr>
            </w:pPr>
            <w:r w:rsidRPr="00EF52C8">
              <w:rPr>
                <w:rFonts w:eastAsia="Times New Roman"/>
                <w:sz w:val="20"/>
                <w:szCs w:val="20"/>
              </w:rPr>
              <w:t xml:space="preserve"> 2020 год</w:t>
            </w:r>
          </w:p>
        </w:tc>
        <w:tc>
          <w:tcPr>
            <w:tcW w:w="1440" w:type="dxa"/>
            <w:tcBorders>
              <w:top w:val="single" w:sz="4" w:space="0" w:color="auto"/>
              <w:left w:val="nil"/>
              <w:bottom w:val="single" w:sz="4" w:space="0" w:color="auto"/>
              <w:right w:val="single" w:sz="4" w:space="0" w:color="auto"/>
            </w:tcBorders>
            <w:vAlign w:val="center"/>
          </w:tcPr>
          <w:p w:rsidR="00EF52C8" w:rsidRPr="00EF52C8" w:rsidRDefault="00EF52C8" w:rsidP="00EF52C8">
            <w:pPr>
              <w:jc w:val="center"/>
              <w:rPr>
                <w:rFonts w:eastAsia="Times New Roman"/>
                <w:sz w:val="20"/>
                <w:szCs w:val="20"/>
              </w:rPr>
            </w:pPr>
            <w:r w:rsidRPr="00EF52C8">
              <w:rPr>
                <w:rFonts w:eastAsia="Times New Roman"/>
                <w:sz w:val="20"/>
                <w:szCs w:val="20"/>
              </w:rPr>
              <w:t xml:space="preserve"> 2021 год</w:t>
            </w:r>
          </w:p>
        </w:tc>
        <w:tc>
          <w:tcPr>
            <w:tcW w:w="1086" w:type="dxa"/>
            <w:tcBorders>
              <w:top w:val="single" w:sz="4" w:space="0" w:color="auto"/>
              <w:left w:val="nil"/>
              <w:bottom w:val="single" w:sz="4" w:space="0" w:color="auto"/>
              <w:right w:val="single" w:sz="4" w:space="0" w:color="auto"/>
            </w:tcBorders>
            <w:vAlign w:val="center"/>
          </w:tcPr>
          <w:p w:rsidR="00EF52C8" w:rsidRPr="00EF52C8" w:rsidRDefault="00EF52C8" w:rsidP="00EF52C8">
            <w:pPr>
              <w:jc w:val="center"/>
              <w:rPr>
                <w:rFonts w:eastAsia="Times New Roman"/>
                <w:sz w:val="20"/>
                <w:szCs w:val="20"/>
              </w:rPr>
            </w:pPr>
            <w:r w:rsidRPr="00EF52C8">
              <w:rPr>
                <w:rFonts w:eastAsia="Times New Roman"/>
                <w:sz w:val="20"/>
                <w:szCs w:val="20"/>
              </w:rPr>
              <w:t xml:space="preserve"> 2022 год</w:t>
            </w:r>
          </w:p>
        </w:tc>
      </w:tr>
      <w:tr w:rsidR="00EF52C8" w:rsidRPr="00EF52C8" w:rsidTr="00EF52C8">
        <w:trPr>
          <w:cantSplit/>
          <w:trHeight w:val="315"/>
        </w:trPr>
        <w:tc>
          <w:tcPr>
            <w:tcW w:w="4140" w:type="dxa"/>
            <w:tcBorders>
              <w:top w:val="nil"/>
              <w:left w:val="single" w:sz="4" w:space="0" w:color="auto"/>
              <w:bottom w:val="single" w:sz="4" w:space="0" w:color="auto"/>
              <w:right w:val="nil"/>
            </w:tcBorders>
            <w:noWrap/>
          </w:tcPr>
          <w:p w:rsidR="00EF52C8" w:rsidRPr="00EF52C8" w:rsidRDefault="00EF52C8" w:rsidP="00EF52C8">
            <w:pPr>
              <w:spacing w:beforeLines="40" w:line="240" w:lineRule="exact"/>
              <w:rPr>
                <w:rFonts w:eastAsia="Times New Roman"/>
                <w:b/>
                <w:bCs/>
                <w:sz w:val="20"/>
                <w:szCs w:val="20"/>
              </w:rPr>
            </w:pPr>
            <w:r w:rsidRPr="00EF52C8">
              <w:rPr>
                <w:rFonts w:eastAsia="Times New Roman"/>
                <w:b/>
                <w:bCs/>
                <w:sz w:val="20"/>
                <w:szCs w:val="20"/>
              </w:rPr>
              <w:t>ДОХОДЫ, ВСЕГО</w:t>
            </w:r>
          </w:p>
        </w:tc>
        <w:tc>
          <w:tcPr>
            <w:tcW w:w="2239" w:type="dxa"/>
            <w:tcBorders>
              <w:top w:val="single" w:sz="4" w:space="0" w:color="auto"/>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 xml:space="preserve"> </w:t>
            </w:r>
          </w:p>
        </w:tc>
        <w:tc>
          <w:tcPr>
            <w:tcW w:w="1301" w:type="dxa"/>
            <w:tcBorders>
              <w:top w:val="nil"/>
              <w:left w:val="nil"/>
              <w:bottom w:val="single" w:sz="4" w:space="0" w:color="auto"/>
              <w:right w:val="single" w:sz="4" w:space="0" w:color="auto"/>
            </w:tcBorders>
            <w:noWrap/>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21410,7</w:t>
            </w:r>
          </w:p>
        </w:tc>
        <w:tc>
          <w:tcPr>
            <w:tcW w:w="1440" w:type="dxa"/>
            <w:tcBorders>
              <w:top w:val="nil"/>
              <w:left w:val="nil"/>
              <w:bottom w:val="single" w:sz="4" w:space="0" w:color="auto"/>
              <w:right w:val="single" w:sz="4" w:space="0" w:color="auto"/>
            </w:tcBorders>
            <w:noWrap/>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17022,1</w:t>
            </w:r>
          </w:p>
        </w:tc>
        <w:tc>
          <w:tcPr>
            <w:tcW w:w="1086" w:type="dxa"/>
            <w:tcBorders>
              <w:top w:val="nil"/>
              <w:left w:val="nil"/>
              <w:bottom w:val="single" w:sz="4" w:space="0" w:color="auto"/>
              <w:right w:val="single" w:sz="4" w:space="0" w:color="auto"/>
            </w:tcBorders>
            <w:noWrap/>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17098,1</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1" w:name="RANGE!A9:D9"/>
            <w:bookmarkStart w:id="2" w:name="RANGE!A9:D181"/>
            <w:bookmarkEnd w:id="1"/>
            <w:bookmarkEnd w:id="2"/>
            <w:r w:rsidRPr="00EF52C8">
              <w:rPr>
                <w:rFonts w:eastAsia="Times New Roman"/>
                <w:b/>
                <w:bCs/>
                <w:sz w:val="20"/>
                <w:szCs w:val="20"/>
              </w:rPr>
              <w:t>Налоговые и неналоговые доходы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10000000000000000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5299,0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5098,5</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5188,6</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r w:rsidRPr="00EF52C8">
              <w:rPr>
                <w:rFonts w:eastAsia="Times New Roman"/>
                <w:b/>
                <w:bCs/>
                <w:sz w:val="20"/>
                <w:szCs w:val="20"/>
              </w:rPr>
              <w:t>Налоговые доходы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 xml:space="preserve"> </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4866,1</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4998,5</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5088,6</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3" w:name="RANGE!A11:D11"/>
            <w:bookmarkEnd w:id="3"/>
            <w:r w:rsidRPr="00EF52C8">
              <w:rPr>
                <w:rFonts w:eastAsia="Times New Roman"/>
                <w:b/>
                <w:bCs/>
                <w:sz w:val="20"/>
                <w:szCs w:val="20"/>
              </w:rPr>
              <w:t>Налоги на прибыль, доходы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10100000000000000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114,2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sz w:val="20"/>
                <w:szCs w:val="20"/>
              </w:rPr>
              <w:t>156,7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163,4</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4" w:name="RANGE!A15:D15"/>
            <w:bookmarkEnd w:id="4"/>
            <w:r w:rsidRPr="00EF52C8">
              <w:rPr>
                <w:rFonts w:eastAsia="Times New Roman"/>
                <w:b/>
                <w:bCs/>
                <w:sz w:val="20"/>
                <w:szCs w:val="20"/>
              </w:rPr>
              <w:t>Налог на доходы физических лиц</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10102000010000110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114,2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sz w:val="20"/>
                <w:szCs w:val="20"/>
              </w:rPr>
              <w:t>156,7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163,4</w:t>
            </w:r>
          </w:p>
        </w:tc>
      </w:tr>
      <w:tr w:rsidR="00EF52C8" w:rsidRPr="00EF52C8" w:rsidTr="00EF52C8">
        <w:trPr>
          <w:cantSplit/>
          <w:trHeight w:val="192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bookmarkStart w:id="5" w:name="RANGE!A16:D16"/>
            <w:bookmarkEnd w:id="5"/>
            <w:r w:rsidRPr="00EF52C8">
              <w:rPr>
                <w:rFonts w:eastAsia="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10102010010000110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114,1</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sz w:val="20"/>
                <w:szCs w:val="20"/>
              </w:rPr>
              <w:t>156,7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163,4</w:t>
            </w:r>
          </w:p>
        </w:tc>
      </w:tr>
      <w:tr w:rsidR="00EF52C8" w:rsidRPr="00EF52C8" w:rsidTr="00EF52C8">
        <w:trPr>
          <w:cantSplit/>
          <w:trHeight w:val="258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bookmarkStart w:id="6" w:name="RANGE!A17:D17"/>
            <w:bookmarkEnd w:id="6"/>
            <w:r w:rsidRPr="00EF52C8">
              <w:rPr>
                <w:rFonts w:eastAsia="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10102020010000110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0,1</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r>
      <w:tr w:rsidR="00EF52C8" w:rsidRPr="00EF52C8" w:rsidTr="00EF52C8">
        <w:trPr>
          <w:cantSplit/>
          <w:trHeight w:val="1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10102030010000110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r>
      <w:tr w:rsidR="00EF52C8" w:rsidRPr="00EF52C8" w:rsidTr="00EF52C8">
        <w:trPr>
          <w:cantSplit/>
          <w:trHeight w:val="918"/>
        </w:trPr>
        <w:tc>
          <w:tcPr>
            <w:tcW w:w="4140" w:type="dxa"/>
            <w:tcBorders>
              <w:top w:val="nil"/>
              <w:left w:val="single" w:sz="4" w:space="0" w:color="auto"/>
              <w:bottom w:val="single" w:sz="4" w:space="0" w:color="auto"/>
              <w:right w:val="nil"/>
            </w:tcBorders>
          </w:tcPr>
          <w:p w:rsidR="00EF52C8" w:rsidRPr="00EF52C8" w:rsidRDefault="00EF52C8" w:rsidP="00EF52C8">
            <w:pPr>
              <w:jc w:val="both"/>
              <w:rPr>
                <w:rFonts w:eastAsia="Times New Roman"/>
                <w:b/>
                <w:sz w:val="20"/>
                <w:szCs w:val="20"/>
              </w:rPr>
            </w:pPr>
            <w:r w:rsidRPr="00EF52C8">
              <w:rPr>
                <w:rFonts w:eastAsia="Times New Roman"/>
                <w:b/>
                <w:sz w:val="20"/>
                <w:szCs w:val="20"/>
              </w:rPr>
              <w:t>НАЛОГИ НА ТОВАРЫ (РАБОТЫ, УСЛУГИ), РЕАЛИЗУЕМЫЕ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color w:val="000000"/>
                <w:sz w:val="20"/>
                <w:szCs w:val="20"/>
              </w:rPr>
            </w:pPr>
            <w:r w:rsidRPr="00EF52C8">
              <w:rPr>
                <w:rFonts w:eastAsia="Times New Roman"/>
                <w:b/>
                <w:color w:val="000000"/>
                <w:sz w:val="20"/>
                <w:szCs w:val="20"/>
              </w:rPr>
              <w:t>10300000000000000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1537,9</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1575,8</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1659,2</w:t>
            </w:r>
          </w:p>
        </w:tc>
      </w:tr>
      <w:tr w:rsidR="00EF52C8" w:rsidRPr="00EF52C8" w:rsidTr="00EF52C8">
        <w:trPr>
          <w:cantSplit/>
          <w:trHeight w:val="918"/>
        </w:trPr>
        <w:tc>
          <w:tcPr>
            <w:tcW w:w="4140" w:type="dxa"/>
            <w:tcBorders>
              <w:top w:val="nil"/>
              <w:left w:val="single" w:sz="4" w:space="0" w:color="auto"/>
              <w:bottom w:val="single" w:sz="4" w:space="0" w:color="auto"/>
              <w:right w:val="nil"/>
            </w:tcBorders>
          </w:tcPr>
          <w:p w:rsidR="00EF52C8" w:rsidRPr="00EF52C8" w:rsidRDefault="00EF52C8" w:rsidP="00EF52C8">
            <w:pPr>
              <w:spacing w:before="96" w:line="240" w:lineRule="exact"/>
              <w:rPr>
                <w:rFonts w:eastAsia="Times New Roman"/>
                <w:b/>
                <w:bCs/>
                <w:sz w:val="20"/>
                <w:szCs w:val="20"/>
              </w:rPr>
            </w:pPr>
            <w:r w:rsidRPr="00EF52C8">
              <w:rPr>
                <w:rFonts w:eastAsia="Times New Roman"/>
                <w:b/>
                <w:bCs/>
                <w:sz w:val="20"/>
                <w:szCs w:val="20"/>
              </w:rPr>
              <w:t>Акцизы по подакцизным товарам (продукции), производимым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96" w:line="240" w:lineRule="exact"/>
              <w:rPr>
                <w:rFonts w:eastAsia="Times New Roman"/>
                <w:b/>
                <w:bCs/>
                <w:color w:val="000000"/>
                <w:sz w:val="20"/>
                <w:szCs w:val="20"/>
              </w:rPr>
            </w:pPr>
            <w:r w:rsidRPr="00EF52C8">
              <w:rPr>
                <w:rFonts w:eastAsia="Times New Roman"/>
                <w:b/>
                <w:bCs/>
                <w:color w:val="000000"/>
                <w:sz w:val="20"/>
                <w:szCs w:val="20"/>
              </w:rPr>
              <w:t>10302000010000000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1537,9</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1575,8</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1659,2</w:t>
            </w:r>
          </w:p>
        </w:tc>
      </w:tr>
      <w:tr w:rsidR="00EF52C8" w:rsidRPr="00EF52C8" w:rsidTr="00EF52C8">
        <w:trPr>
          <w:cantSplit/>
          <w:trHeight w:val="1202"/>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10302230010000110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556,7</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570,5</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600,6</w:t>
            </w:r>
          </w:p>
        </w:tc>
      </w:tr>
      <w:tr w:rsidR="00EF52C8" w:rsidRPr="00EF52C8" w:rsidTr="00EF52C8">
        <w:trPr>
          <w:cantSplit/>
          <w:trHeight w:val="1769"/>
        </w:trPr>
        <w:tc>
          <w:tcPr>
            <w:tcW w:w="4140" w:type="dxa"/>
            <w:tcBorders>
              <w:top w:val="nil"/>
              <w:left w:val="single" w:sz="4" w:space="0" w:color="auto"/>
              <w:bottom w:val="single" w:sz="4" w:space="0" w:color="auto"/>
              <w:right w:val="nil"/>
            </w:tcBorders>
          </w:tcPr>
          <w:p w:rsidR="00EF52C8" w:rsidRPr="00EF52C8" w:rsidRDefault="00EF52C8" w:rsidP="00EF52C8">
            <w:pPr>
              <w:widowControl w:val="0"/>
              <w:autoSpaceDE w:val="0"/>
              <w:autoSpaceDN w:val="0"/>
              <w:adjustRightInd w:val="0"/>
              <w:jc w:val="both"/>
              <w:rPr>
                <w:rFonts w:eastAsia="Times New Roman"/>
                <w:sz w:val="20"/>
                <w:szCs w:val="20"/>
              </w:rPr>
            </w:pPr>
            <w:r w:rsidRPr="00EF52C8">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10302240010000110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4,6</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5,0</w:t>
            </w:r>
          </w:p>
        </w:tc>
      </w:tr>
      <w:tr w:rsidR="00EF52C8" w:rsidRPr="00EF52C8" w:rsidTr="00EF52C8">
        <w:trPr>
          <w:cantSplit/>
          <w:trHeight w:val="1682"/>
        </w:trPr>
        <w:tc>
          <w:tcPr>
            <w:tcW w:w="4140" w:type="dxa"/>
            <w:tcBorders>
              <w:top w:val="nil"/>
              <w:left w:val="single" w:sz="4" w:space="0" w:color="auto"/>
              <w:bottom w:val="single" w:sz="4" w:space="0" w:color="auto"/>
              <w:right w:val="nil"/>
            </w:tcBorders>
          </w:tcPr>
          <w:p w:rsidR="00EF52C8" w:rsidRPr="00EF52C8" w:rsidRDefault="00EF52C8" w:rsidP="00EF52C8">
            <w:pPr>
              <w:widowControl w:val="0"/>
              <w:autoSpaceDE w:val="0"/>
              <w:autoSpaceDN w:val="0"/>
              <w:adjustRightInd w:val="0"/>
              <w:jc w:val="both"/>
              <w:rPr>
                <w:rFonts w:eastAsia="Times New Roman"/>
                <w:sz w:val="20"/>
                <w:szCs w:val="20"/>
              </w:rPr>
            </w:pPr>
            <w:r w:rsidRPr="00EF52C8">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10302250010000110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976,6</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1000,6</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1053,6</w:t>
            </w:r>
          </w:p>
        </w:tc>
      </w:tr>
      <w:tr w:rsidR="00EF52C8" w:rsidRPr="00EF52C8" w:rsidTr="00EF52C8">
        <w:trPr>
          <w:cantSplit/>
          <w:trHeight w:val="1407"/>
        </w:trPr>
        <w:tc>
          <w:tcPr>
            <w:tcW w:w="4140" w:type="dxa"/>
            <w:tcBorders>
              <w:top w:val="nil"/>
              <w:left w:val="single" w:sz="4" w:space="0" w:color="auto"/>
              <w:bottom w:val="single" w:sz="4" w:space="0" w:color="auto"/>
              <w:right w:val="nil"/>
            </w:tcBorders>
          </w:tcPr>
          <w:p w:rsidR="00EF52C8" w:rsidRPr="00EF52C8" w:rsidRDefault="00EF52C8" w:rsidP="00EF52C8">
            <w:pPr>
              <w:widowControl w:val="0"/>
              <w:autoSpaceDE w:val="0"/>
              <w:autoSpaceDN w:val="0"/>
              <w:adjustRightInd w:val="0"/>
              <w:jc w:val="both"/>
              <w:rPr>
                <w:rFonts w:eastAsia="Times New Roman"/>
                <w:sz w:val="20"/>
                <w:szCs w:val="20"/>
              </w:rPr>
            </w:pPr>
            <w:r w:rsidRPr="00EF52C8">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10302260010000110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0,0</w:t>
            </w:r>
          </w:p>
        </w:tc>
      </w:tr>
      <w:tr w:rsidR="00EF52C8" w:rsidRPr="00EF52C8" w:rsidTr="00EF52C8">
        <w:trPr>
          <w:cantSplit/>
          <w:trHeight w:val="611"/>
        </w:trPr>
        <w:tc>
          <w:tcPr>
            <w:tcW w:w="4140" w:type="dxa"/>
            <w:tcBorders>
              <w:top w:val="nil"/>
              <w:left w:val="single" w:sz="4" w:space="0" w:color="auto"/>
              <w:bottom w:val="single" w:sz="4" w:space="0" w:color="auto"/>
              <w:right w:val="nil"/>
            </w:tcBorders>
          </w:tcPr>
          <w:p w:rsidR="00EF52C8" w:rsidRPr="00EF52C8" w:rsidRDefault="00EF52C8" w:rsidP="00EF52C8">
            <w:pPr>
              <w:widowControl w:val="0"/>
              <w:autoSpaceDE w:val="0"/>
              <w:autoSpaceDN w:val="0"/>
              <w:adjustRightInd w:val="0"/>
              <w:jc w:val="both"/>
              <w:rPr>
                <w:rFonts w:eastAsia="Times New Roman"/>
                <w:b/>
                <w:sz w:val="20"/>
                <w:szCs w:val="20"/>
              </w:rPr>
            </w:pPr>
            <w:r w:rsidRPr="00EF52C8">
              <w:rPr>
                <w:rFonts w:eastAsia="Times New Roman"/>
                <w:b/>
                <w:sz w:val="20"/>
                <w:szCs w:val="20"/>
              </w:rPr>
              <w:t>Налоги на совокупный доход</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color w:val="000000"/>
                <w:sz w:val="20"/>
                <w:szCs w:val="20"/>
              </w:rPr>
            </w:pPr>
            <w:r w:rsidRPr="00EF52C8">
              <w:rPr>
                <w:rFonts w:eastAsia="Times New Roman"/>
                <w:b/>
                <w:color w:val="000000"/>
                <w:sz w:val="20"/>
                <w:szCs w:val="20"/>
              </w:rPr>
              <w:t>10500000000000000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9,2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4,0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4,0</w:t>
            </w:r>
          </w:p>
        </w:tc>
      </w:tr>
      <w:tr w:rsidR="00EF52C8" w:rsidRPr="00EF52C8" w:rsidTr="00EF52C8">
        <w:trPr>
          <w:cantSplit/>
          <w:trHeight w:val="89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sz w:val="20"/>
                <w:szCs w:val="20"/>
              </w:rPr>
            </w:pPr>
            <w:r w:rsidRPr="00EF52C8">
              <w:rPr>
                <w:rFonts w:eastAsia="Times New Roman"/>
                <w:b/>
                <w:sz w:val="20"/>
                <w:szCs w:val="20"/>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color w:val="000000"/>
                <w:sz w:val="20"/>
                <w:szCs w:val="20"/>
              </w:rPr>
            </w:pPr>
            <w:r w:rsidRPr="00EF52C8">
              <w:rPr>
                <w:rFonts w:eastAsia="Times New Roman"/>
                <w:b/>
                <w:color w:val="000000"/>
                <w:sz w:val="20"/>
                <w:szCs w:val="20"/>
              </w:rPr>
              <w:t>10503000010000110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9,2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4,0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4,0</w:t>
            </w:r>
          </w:p>
        </w:tc>
      </w:tr>
      <w:tr w:rsidR="00EF52C8" w:rsidRPr="00EF52C8" w:rsidTr="00EF52C8">
        <w:trPr>
          <w:cantSplit/>
          <w:trHeight w:val="709"/>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10503010010000110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9,2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sz w:val="20"/>
                <w:szCs w:val="20"/>
              </w:rPr>
            </w:pPr>
            <w:r w:rsidRPr="00EF52C8">
              <w:rPr>
                <w:rFonts w:eastAsia="Times New Roman"/>
                <w:b/>
                <w:sz w:val="20"/>
                <w:szCs w:val="20"/>
              </w:rPr>
              <w:t>Налог на имущество</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color w:val="000000"/>
                <w:sz w:val="20"/>
                <w:szCs w:val="20"/>
              </w:rPr>
            </w:pPr>
            <w:r w:rsidRPr="00EF52C8">
              <w:rPr>
                <w:rFonts w:eastAsia="Times New Roman"/>
                <w:b/>
                <w:sz w:val="20"/>
                <w:szCs w:val="20"/>
              </w:rPr>
              <w:t>10600000000000000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3193,4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3244,0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3244,0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snapToGrid w:val="0"/>
              <w:rPr>
                <w:rFonts w:eastAsia="Times New Roman"/>
                <w:sz w:val="20"/>
                <w:szCs w:val="20"/>
              </w:rPr>
            </w:pPr>
            <w:r w:rsidRPr="00EF52C8">
              <w:rPr>
                <w:rFonts w:eastAsia="Times New Roman"/>
                <w:sz w:val="20"/>
                <w:szCs w:val="20"/>
              </w:rPr>
              <w:t>Налог на имущество физических лиц</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sz w:val="20"/>
                <w:szCs w:val="20"/>
              </w:rPr>
              <w:t>10601000000000110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238,3</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170,0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170,0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sz w:val="20"/>
                <w:szCs w:val="20"/>
              </w:rPr>
              <w:t>1060103010 0000110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238,3</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170,0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170,0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Земельный налог</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10606000000000110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2955,1</w:t>
            </w:r>
          </w:p>
          <w:p w:rsidR="00EF52C8" w:rsidRPr="00EF52C8" w:rsidRDefault="00EF52C8" w:rsidP="00EF52C8">
            <w:pPr>
              <w:spacing w:beforeLines="40" w:line="240" w:lineRule="exact"/>
              <w:jc w:val="right"/>
              <w:rPr>
                <w:rFonts w:eastAsia="Times New Roman"/>
                <w:sz w:val="20"/>
                <w:szCs w:val="20"/>
              </w:rPr>
            </w:pP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3074,0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3074,0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jc w:val="both"/>
              <w:rPr>
                <w:rFonts w:eastAsia="Times New Roman"/>
                <w:sz w:val="20"/>
                <w:szCs w:val="20"/>
              </w:rPr>
            </w:pPr>
            <w:r w:rsidRPr="00EF52C8">
              <w:rPr>
                <w:rFonts w:eastAsia="Times New Roman"/>
                <w:sz w:val="20"/>
                <w:szCs w:val="20"/>
              </w:rPr>
              <w:t>Земельный налог с организаций, обладающих земельным участком, расположенным в границах сельских поселений</w:t>
            </w:r>
          </w:p>
          <w:p w:rsidR="00EF52C8" w:rsidRPr="00EF52C8" w:rsidRDefault="00EF52C8" w:rsidP="00EF52C8">
            <w:pPr>
              <w:snapToGrid w:val="0"/>
              <w:jc w:val="both"/>
              <w:rPr>
                <w:rFonts w:eastAsia="Times New Roman"/>
                <w:sz w:val="20"/>
                <w:szCs w:val="20"/>
              </w:rPr>
            </w:pP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sz w:val="20"/>
                <w:szCs w:val="20"/>
              </w:rPr>
            </w:pPr>
            <w:r w:rsidRPr="00EF52C8">
              <w:rPr>
                <w:rFonts w:eastAsia="Times New Roman"/>
                <w:sz w:val="20"/>
                <w:szCs w:val="20"/>
              </w:rPr>
              <w:t>10606033100000110</w:t>
            </w:r>
          </w:p>
          <w:p w:rsidR="00EF52C8" w:rsidRPr="00EF52C8" w:rsidRDefault="00EF52C8" w:rsidP="00EF52C8">
            <w:pPr>
              <w:spacing w:beforeLines="40" w:line="240" w:lineRule="exact"/>
              <w:rPr>
                <w:rFonts w:eastAsia="Times New Roman"/>
                <w:color w:val="000000"/>
                <w:sz w:val="20"/>
                <w:szCs w:val="20"/>
              </w:rPr>
            </w:pP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1001,1</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1042,0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1042,0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jc w:val="both"/>
              <w:rPr>
                <w:rFonts w:eastAsia="Times New Roman"/>
                <w:sz w:val="20"/>
                <w:szCs w:val="20"/>
              </w:rPr>
            </w:pPr>
            <w:r w:rsidRPr="00EF52C8">
              <w:rPr>
                <w:rFonts w:eastAsia="Times New Roman"/>
                <w:sz w:val="20"/>
                <w:szCs w:val="20"/>
              </w:rPr>
              <w:t>Земельный налог с физических лиц, обладающих земельным участком, расположенным в границах сельских поселений</w:t>
            </w:r>
          </w:p>
          <w:p w:rsidR="00EF52C8" w:rsidRPr="00EF52C8" w:rsidRDefault="00EF52C8" w:rsidP="00EF52C8">
            <w:pPr>
              <w:snapToGrid w:val="0"/>
              <w:jc w:val="both"/>
              <w:rPr>
                <w:rFonts w:eastAsia="Times New Roman"/>
                <w:sz w:val="20"/>
                <w:szCs w:val="20"/>
              </w:rPr>
            </w:pP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sz w:val="20"/>
                <w:szCs w:val="20"/>
              </w:rPr>
            </w:pPr>
            <w:r w:rsidRPr="00EF52C8">
              <w:rPr>
                <w:rFonts w:eastAsia="Times New Roman"/>
                <w:sz w:val="20"/>
                <w:szCs w:val="20"/>
              </w:rPr>
              <w:t>10606043100000110</w:t>
            </w:r>
          </w:p>
          <w:p w:rsidR="00EF52C8" w:rsidRPr="00EF52C8" w:rsidRDefault="00EF52C8" w:rsidP="00EF52C8">
            <w:pPr>
              <w:spacing w:beforeLines="40" w:line="240" w:lineRule="exact"/>
              <w:rPr>
                <w:rFonts w:eastAsia="Times New Roman"/>
                <w:sz w:val="20"/>
                <w:szCs w:val="20"/>
              </w:rPr>
            </w:pP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1954,0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2032,0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2032,0</w:t>
            </w:r>
          </w:p>
        </w:tc>
      </w:tr>
      <w:tr w:rsidR="00EF52C8" w:rsidRPr="00EF52C8" w:rsidTr="00EF52C8">
        <w:trPr>
          <w:cantSplit/>
          <w:trHeight w:val="96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r w:rsidRPr="00EF52C8">
              <w:rPr>
                <w:rFonts w:eastAsia="Times New Roman"/>
                <w:b/>
                <w:bCs/>
                <w:sz w:val="20"/>
                <w:szCs w:val="20"/>
              </w:rPr>
              <w:t>Государственная пошлина</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10800000000000000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11,4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18,0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18,0</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sz w:val="20"/>
                <w:szCs w:val="20"/>
              </w:rPr>
            </w:pPr>
            <w:r w:rsidRPr="00EF52C8">
              <w:rPr>
                <w:rFonts w:eastAsia="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Cs/>
                <w:color w:val="000000"/>
                <w:sz w:val="20"/>
                <w:szCs w:val="20"/>
              </w:rPr>
            </w:pPr>
            <w:r w:rsidRPr="00EF52C8">
              <w:rPr>
                <w:rFonts w:eastAsia="Times New Roman"/>
                <w:bCs/>
                <w:color w:val="000000"/>
                <w:sz w:val="20"/>
                <w:szCs w:val="20"/>
              </w:rPr>
              <w:t>10804020010000110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11,4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18,0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18,0</w:t>
            </w:r>
          </w:p>
        </w:tc>
      </w:tr>
      <w:tr w:rsidR="00EF52C8" w:rsidRPr="00EF52C8" w:rsidTr="00EF52C8">
        <w:trPr>
          <w:cantSplit/>
          <w:trHeight w:val="105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sz w:val="20"/>
                <w:szCs w:val="20"/>
              </w:rPr>
            </w:pPr>
            <w:r w:rsidRPr="00EF52C8">
              <w:rPr>
                <w:rFonts w:eastAsia="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ascii="Arial CYR" w:hAnsi="Arial CYR" w:cs="Arial CYR"/>
                <w:b/>
                <w:sz w:val="20"/>
                <w:szCs w:val="20"/>
              </w:rPr>
            </w:pPr>
            <w:r w:rsidRPr="00EF52C8">
              <w:rPr>
                <w:rFonts w:ascii="Arial CYR" w:hAnsi="Arial CYR" w:cs="Arial CYR"/>
                <w:b/>
                <w:sz w:val="20"/>
                <w:szCs w:val="20"/>
              </w:rPr>
              <w:t>1</w:t>
            </w:r>
            <w:r w:rsidRPr="00EF52C8">
              <w:rPr>
                <w:rFonts w:ascii="Arial CYR" w:hAnsi="Arial CYR" w:cs="Arial CYR"/>
                <w:sz w:val="20"/>
                <w:szCs w:val="20"/>
              </w:rPr>
              <w:t>08040200110001100</w:t>
            </w:r>
            <w:r w:rsidRPr="00EF52C8">
              <w:rPr>
                <w:rFonts w:ascii="Arial CYR" w:hAnsi="Arial CYR" w:cs="Arial CYR"/>
                <w:b/>
                <w:sz w:val="20"/>
                <w:szCs w:val="20"/>
              </w:rPr>
              <w:t xml:space="preserve"> </w:t>
            </w:r>
          </w:p>
          <w:p w:rsidR="00EF52C8" w:rsidRPr="00EF52C8" w:rsidRDefault="00EF52C8" w:rsidP="00EF52C8">
            <w:pPr>
              <w:spacing w:beforeLines="40" w:line="240" w:lineRule="exact"/>
              <w:rPr>
                <w:rFonts w:eastAsia="Times New Roman"/>
                <w:b/>
                <w:color w:val="000000"/>
                <w:sz w:val="20"/>
                <w:szCs w:val="20"/>
              </w:rPr>
            </w:pP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11,4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18,0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18,0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b/>
                <w:sz w:val="20"/>
                <w:szCs w:val="20"/>
              </w:rPr>
            </w:pPr>
            <w:r w:rsidRPr="00EF52C8">
              <w:rPr>
                <w:rFonts w:eastAsia="Times New Roman"/>
                <w:b/>
                <w:sz w:val="20"/>
                <w:szCs w:val="20"/>
              </w:rPr>
              <w:t>Доходы от использования имущества, находящегося в государственной и муниципальной собственности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b/>
                <w:sz w:val="20"/>
                <w:szCs w:val="20"/>
              </w:rPr>
            </w:pPr>
            <w:r w:rsidRPr="00EF52C8">
              <w:rPr>
                <w:rFonts w:eastAsia="Times New Roman"/>
                <w:b/>
                <w:sz w:val="20"/>
                <w:szCs w:val="20"/>
              </w:rPr>
              <w:t>11100000000000000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3,0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sz w:val="20"/>
                <w:szCs w:val="20"/>
              </w:rPr>
            </w:pPr>
            <w:r w:rsidRPr="00EF52C8">
              <w:rPr>
                <w:rFonts w:eastAsia="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sz w:val="20"/>
                <w:szCs w:val="20"/>
              </w:rPr>
            </w:pPr>
            <w:r w:rsidRPr="00EF52C8">
              <w:rPr>
                <w:rFonts w:eastAsia="Times New Roman"/>
                <w:sz w:val="20"/>
                <w:szCs w:val="20"/>
              </w:rPr>
              <w:t>11105000000000120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3,0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b/>
                <w:sz w:val="20"/>
                <w:szCs w:val="20"/>
              </w:rPr>
            </w:pPr>
            <w:r w:rsidRPr="00EF52C8">
              <w:rPr>
                <w:rFonts w:eastAsia="Times New Roman"/>
                <w:b/>
                <w:sz w:val="20"/>
                <w:szCs w:val="20"/>
              </w:rPr>
              <w:t>Доходы от продажи материальных и нематериальных активов</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b/>
                <w:sz w:val="20"/>
                <w:szCs w:val="20"/>
              </w:rPr>
            </w:pPr>
            <w:r w:rsidRPr="00EF52C8">
              <w:rPr>
                <w:rFonts w:eastAsia="Times New Roman"/>
                <w:b/>
                <w:sz w:val="20"/>
                <w:szCs w:val="20"/>
              </w:rPr>
              <w:t>11400000000000000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429,9</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100,0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color w:val="000000"/>
                <w:sz w:val="20"/>
                <w:szCs w:val="20"/>
              </w:rPr>
            </w:pPr>
            <w:r w:rsidRPr="00EF52C8">
              <w:rPr>
                <w:rFonts w:eastAsia="Times New Roman"/>
                <w:b/>
                <w:bCs/>
                <w:color w:val="000000"/>
                <w:sz w:val="20"/>
                <w:szCs w:val="20"/>
              </w:rPr>
              <w:t>100,0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sz w:val="20"/>
                <w:szCs w:val="20"/>
              </w:rPr>
            </w:pPr>
            <w:r w:rsidRPr="00EF52C8">
              <w:rPr>
                <w:rFonts w:eastAsia="Times New Roman"/>
                <w:color w:val="000000"/>
                <w:sz w:val="20"/>
                <w:szCs w:val="20"/>
              </w:rPr>
              <w:t>Доходы от реализации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sz w:val="20"/>
                <w:szCs w:val="20"/>
              </w:rPr>
            </w:pPr>
            <w:r w:rsidRPr="00EF52C8">
              <w:rPr>
                <w:rFonts w:eastAsia="Times New Roman"/>
                <w:sz w:val="20"/>
                <w:szCs w:val="20"/>
              </w:rPr>
              <w:t>11402053100000410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429,9</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b/>
                <w:sz w:val="20"/>
                <w:szCs w:val="20"/>
              </w:rPr>
            </w:pPr>
            <w:r w:rsidRPr="00EF52C8">
              <w:rPr>
                <w:rFonts w:eastAsia="Times New Roman"/>
                <w:sz w:val="20"/>
                <w:szCs w:val="20"/>
              </w:rPr>
              <w:t>Доходы от продажи земельных участков, находящихся в государственной и муниципальной собственности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b/>
                <w:sz w:val="20"/>
                <w:szCs w:val="20"/>
              </w:rPr>
            </w:pPr>
            <w:r w:rsidRPr="00EF52C8">
              <w:rPr>
                <w:rFonts w:eastAsia="Times New Roman"/>
                <w:sz w:val="20"/>
                <w:szCs w:val="20"/>
              </w:rPr>
              <w:t>11406000000000430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napToGrid w:val="0"/>
              <w:jc w:val="both"/>
              <w:rPr>
                <w:rFonts w:eastAsia="Times New Roman"/>
                <w:sz w:val="20"/>
                <w:szCs w:val="20"/>
              </w:rPr>
            </w:pPr>
            <w:r w:rsidRPr="00EF52C8">
              <w:rPr>
                <w:rFonts w:eastAsia="Times New Roman"/>
                <w:sz w:val="20"/>
                <w:szCs w:val="20"/>
                <w:lang w:eastAsia="ar-SA"/>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ascii="Arial CYR" w:hAnsi="Arial CYR" w:cs="Arial CYR"/>
                <w:b/>
                <w:sz w:val="20"/>
                <w:szCs w:val="20"/>
              </w:rPr>
            </w:pPr>
            <w:r w:rsidRPr="00EF52C8">
              <w:rPr>
                <w:rFonts w:eastAsia="Times New Roman"/>
                <w:sz w:val="20"/>
                <w:szCs w:val="20"/>
                <w:lang w:eastAsia="ar-SA"/>
              </w:rPr>
              <w:t>11406025100000430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color w:val="000000"/>
                <w:sz w:val="20"/>
                <w:szCs w:val="20"/>
              </w:rPr>
            </w:pPr>
            <w:r w:rsidRPr="00EF52C8">
              <w:rPr>
                <w:rFonts w:eastAsia="Times New Roman"/>
                <w:bCs/>
                <w:color w:val="000000"/>
                <w:sz w:val="20"/>
                <w:szCs w:val="20"/>
              </w:rPr>
              <w:t>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100,0</w:t>
            </w:r>
          </w:p>
        </w:tc>
      </w:tr>
      <w:tr w:rsidR="00EF52C8" w:rsidRPr="00EF52C8" w:rsidTr="00EF52C8">
        <w:trPr>
          <w:cantSplit/>
          <w:trHeight w:val="60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7" w:name="RANGE!A121:D121"/>
            <w:bookmarkEnd w:id="7"/>
            <w:r w:rsidRPr="00EF52C8">
              <w:rPr>
                <w:rFonts w:eastAsia="Times New Roman"/>
                <w:b/>
                <w:bCs/>
                <w:sz w:val="20"/>
                <w:szCs w:val="20"/>
              </w:rPr>
              <w:t>Безвозмездные поступления</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20000000000000000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16111,7</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11923,6</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11909,5</w:t>
            </w:r>
          </w:p>
        </w:tc>
      </w:tr>
      <w:tr w:rsidR="00EF52C8" w:rsidRPr="00EF52C8" w:rsidTr="00EF52C8">
        <w:trPr>
          <w:cantSplit/>
          <w:trHeight w:val="330"/>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8" w:name="RANGE!A122:D122"/>
            <w:bookmarkEnd w:id="8"/>
            <w:r w:rsidRPr="00EF52C8">
              <w:rPr>
                <w:rFonts w:eastAsia="Times New Roman"/>
                <w:b/>
                <w:bCs/>
                <w:sz w:val="20"/>
                <w:szCs w:val="20"/>
              </w:rPr>
              <w:t>Безвозмездные поступления от других бюджетов бюджетной системы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20200000000000000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16001,7</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bCs/>
                <w:sz w:val="20"/>
                <w:szCs w:val="20"/>
              </w:rPr>
              <w:t>11923,6</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bCs/>
                <w:sz w:val="20"/>
                <w:szCs w:val="20"/>
              </w:rPr>
              <w:t>11909,5</w:t>
            </w:r>
          </w:p>
        </w:tc>
      </w:tr>
      <w:tr w:rsidR="00EF52C8" w:rsidRPr="00EF52C8" w:rsidTr="00EF52C8">
        <w:trPr>
          <w:cantSplit/>
          <w:trHeight w:val="64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9" w:name="RANGE!A123:D123"/>
            <w:bookmarkEnd w:id="9"/>
            <w:r w:rsidRPr="00EF52C8">
              <w:rPr>
                <w:rFonts w:eastAsia="Times New Roman"/>
                <w:b/>
                <w:bCs/>
                <w:sz w:val="20"/>
                <w:szCs w:val="20"/>
              </w:rPr>
              <w:t>Дотации бюджетам субъектов Российской Федерации и муниципальных образований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20210000000000150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12413,5</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8622,7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8599,0</w:t>
            </w:r>
          </w:p>
        </w:tc>
      </w:tr>
      <w:tr w:rsidR="00EF52C8" w:rsidRPr="00EF52C8" w:rsidTr="00EF52C8">
        <w:trPr>
          <w:cantSplit/>
          <w:trHeight w:val="67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bookmarkStart w:id="10" w:name="RANGE!A124:D124"/>
            <w:bookmarkEnd w:id="10"/>
            <w:r w:rsidRPr="00EF52C8">
              <w:rPr>
                <w:rFonts w:eastAsia="Times New Roman"/>
                <w:sz w:val="20"/>
                <w:szCs w:val="20"/>
              </w:rPr>
              <w:t>Дотации на выравнивание бюджетной обеспеченности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20215002000000150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1451,0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8622,7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8599,0</w:t>
            </w:r>
          </w:p>
        </w:tc>
      </w:tr>
      <w:tr w:rsidR="00EF52C8" w:rsidRPr="00EF52C8" w:rsidTr="00EF52C8">
        <w:trPr>
          <w:cantSplit/>
          <w:trHeight w:val="985"/>
        </w:trPr>
        <w:tc>
          <w:tcPr>
            <w:tcW w:w="4140" w:type="dxa"/>
            <w:tcBorders>
              <w:top w:val="nil"/>
              <w:left w:val="single" w:sz="4" w:space="0" w:color="auto"/>
              <w:bottom w:val="single" w:sz="4" w:space="0" w:color="auto"/>
              <w:right w:val="nil"/>
            </w:tcBorders>
          </w:tcPr>
          <w:p w:rsidR="00EF52C8" w:rsidRPr="00EF52C8" w:rsidRDefault="00EF52C8" w:rsidP="00EF52C8">
            <w:pPr>
              <w:rPr>
                <w:rFonts w:eastAsia="Times New Roman"/>
                <w:sz w:val="20"/>
                <w:szCs w:val="20"/>
              </w:rPr>
            </w:pPr>
            <w:r w:rsidRPr="00EF52C8">
              <w:rPr>
                <w:rFonts w:eastAsia="Times New Roman"/>
                <w:sz w:val="20"/>
                <w:szCs w:val="20"/>
              </w:rPr>
              <w:t>Дотации бюджетам сельских поселений на выравнивание</w:t>
            </w:r>
          </w:p>
          <w:p w:rsidR="00EF52C8" w:rsidRPr="00EF52C8" w:rsidRDefault="00EF52C8" w:rsidP="00EF52C8">
            <w:pPr>
              <w:rPr>
                <w:rFonts w:eastAsia="Times New Roman"/>
                <w:sz w:val="20"/>
                <w:szCs w:val="20"/>
              </w:rPr>
            </w:pPr>
            <w:r w:rsidRPr="00EF52C8">
              <w:rPr>
                <w:rFonts w:eastAsia="Times New Roman"/>
                <w:sz w:val="20"/>
                <w:szCs w:val="20"/>
              </w:rPr>
              <w:t xml:space="preserve"> бюджетной обеспеченности из бюджетов муниципальных районов</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20216001100000150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10962,5</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8622,7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8599,0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r w:rsidRPr="00EF52C8">
              <w:rPr>
                <w:rFonts w:eastAsia="Times New Roman"/>
                <w:b/>
                <w:bCs/>
                <w:sz w:val="20"/>
                <w:szCs w:val="20"/>
              </w:rPr>
              <w:t>Субсидии бюджетам субъектов Российской Федерации и муниципальных образований (межбюджетные субсидии)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20220000000000150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2740,7</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2995,0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2996,3</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100" w:beforeAutospacing="1" w:after="100" w:afterAutospacing="1"/>
              <w:jc w:val="both"/>
              <w:rPr>
                <w:rFonts w:ascii="Arial" w:hAnsi="Arial" w:cs="Arial"/>
                <w:color w:val="000000"/>
                <w:sz w:val="20"/>
                <w:szCs w:val="20"/>
              </w:rPr>
            </w:pPr>
            <w:r w:rsidRPr="00EF52C8">
              <w:rPr>
                <w:rFonts w:eastAsia="Times New Roman"/>
                <w:color w:val="000000"/>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Cs/>
                <w:color w:val="000000"/>
                <w:sz w:val="20"/>
                <w:szCs w:val="20"/>
              </w:rPr>
            </w:pPr>
            <w:r w:rsidRPr="00EF52C8">
              <w:rPr>
                <w:rFonts w:eastAsia="Times New Roman"/>
                <w:color w:val="000000"/>
                <w:sz w:val="20"/>
                <w:szCs w:val="20"/>
              </w:rPr>
              <w:t>20225576100000150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279,2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Cs/>
                <w:color w:val="000000"/>
                <w:sz w:val="20"/>
                <w:szCs w:val="20"/>
              </w:rPr>
            </w:pPr>
            <w:r w:rsidRPr="00EF52C8">
              <w:rPr>
                <w:rFonts w:eastAsia="Times New Roman"/>
                <w:color w:val="000000"/>
                <w:sz w:val="20"/>
                <w:szCs w:val="20"/>
              </w:rPr>
              <w:t>20225467100000150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363,0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363,0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364,3</w:t>
            </w:r>
          </w:p>
        </w:tc>
      </w:tr>
      <w:tr w:rsidR="00EF52C8" w:rsidRPr="00EF52C8" w:rsidTr="00EF52C8">
        <w:trPr>
          <w:cantSplit/>
          <w:trHeight w:val="615"/>
        </w:trPr>
        <w:tc>
          <w:tcPr>
            <w:tcW w:w="4140" w:type="dxa"/>
            <w:tcBorders>
              <w:top w:val="nil"/>
              <w:left w:val="single" w:sz="4" w:space="0" w:color="auto"/>
              <w:bottom w:val="single" w:sz="4" w:space="0" w:color="auto"/>
              <w:right w:val="nil"/>
            </w:tcBorders>
            <w:vAlign w:val="bottom"/>
          </w:tcPr>
          <w:p w:rsidR="00EF52C8" w:rsidRPr="00EF52C8" w:rsidRDefault="00EF52C8" w:rsidP="00EF52C8">
            <w:pPr>
              <w:keepNext/>
              <w:suppressAutoHyphens/>
              <w:spacing w:before="240" w:after="60"/>
              <w:outlineLvl w:val="0"/>
              <w:rPr>
                <w:rFonts w:eastAsia="Times New Roman"/>
                <w:bCs/>
                <w:kern w:val="32"/>
                <w:sz w:val="20"/>
                <w:szCs w:val="20"/>
                <w:lang w:eastAsia="ar-SA"/>
              </w:rPr>
            </w:pPr>
            <w:r w:rsidRPr="00EF52C8">
              <w:rPr>
                <w:rFonts w:eastAsia="Times New Roman"/>
                <w:bCs/>
                <w:kern w:val="32"/>
                <w:sz w:val="20"/>
                <w:szCs w:val="20"/>
                <w:lang w:eastAsia="ar-SA"/>
              </w:rPr>
              <w:t>Субсидии бюджетам городских  (сельских) поселений на формирование муниципальных дорожных фондов</w:t>
            </w:r>
          </w:p>
        </w:tc>
        <w:tc>
          <w:tcPr>
            <w:tcW w:w="2239" w:type="dxa"/>
            <w:tcBorders>
              <w:top w:val="nil"/>
              <w:left w:val="single" w:sz="4" w:space="0" w:color="auto"/>
              <w:bottom w:val="single" w:sz="4" w:space="0" w:color="auto"/>
              <w:right w:val="single" w:sz="4" w:space="0" w:color="auto"/>
            </w:tcBorders>
            <w:vAlign w:val="center"/>
          </w:tcPr>
          <w:p w:rsidR="00EF52C8" w:rsidRPr="00EF52C8" w:rsidRDefault="00EF52C8" w:rsidP="00EF52C8">
            <w:pPr>
              <w:snapToGrid w:val="0"/>
              <w:spacing w:before="120" w:line="240" w:lineRule="exact"/>
              <w:rPr>
                <w:rFonts w:eastAsia="Times New Roman"/>
                <w:sz w:val="20"/>
                <w:szCs w:val="20"/>
              </w:rPr>
            </w:pPr>
          </w:p>
          <w:p w:rsidR="00EF52C8" w:rsidRPr="00EF52C8" w:rsidRDefault="00EF52C8" w:rsidP="00EF52C8">
            <w:pPr>
              <w:snapToGrid w:val="0"/>
              <w:spacing w:before="120" w:line="240" w:lineRule="exact"/>
              <w:rPr>
                <w:rFonts w:eastAsia="Times New Roman"/>
                <w:sz w:val="20"/>
                <w:szCs w:val="20"/>
              </w:rPr>
            </w:pPr>
            <w:r w:rsidRPr="00EF52C8">
              <w:rPr>
                <w:rFonts w:eastAsia="Times New Roman"/>
                <w:sz w:val="20"/>
                <w:szCs w:val="20"/>
              </w:rPr>
              <w:t>20229999107152150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1329,0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2632,0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2632,0</w:t>
            </w:r>
          </w:p>
        </w:tc>
      </w:tr>
      <w:tr w:rsidR="00EF52C8" w:rsidRPr="00EF52C8" w:rsidTr="00EF52C8">
        <w:trPr>
          <w:cantSplit/>
          <w:trHeight w:val="615"/>
        </w:trPr>
        <w:tc>
          <w:tcPr>
            <w:tcW w:w="4140" w:type="dxa"/>
            <w:tcBorders>
              <w:top w:val="nil"/>
              <w:left w:val="single" w:sz="4" w:space="0" w:color="auto"/>
              <w:bottom w:val="single" w:sz="4" w:space="0" w:color="auto"/>
              <w:right w:val="nil"/>
            </w:tcBorders>
            <w:vAlign w:val="bottom"/>
          </w:tcPr>
          <w:p w:rsidR="00EF52C8" w:rsidRPr="00EF52C8" w:rsidRDefault="00EF52C8" w:rsidP="00EF52C8">
            <w:pPr>
              <w:keepNext/>
              <w:suppressAutoHyphens/>
              <w:spacing w:before="240" w:after="60"/>
              <w:outlineLvl w:val="0"/>
              <w:rPr>
                <w:rFonts w:eastAsia="Times New Roman"/>
                <w:bCs/>
                <w:kern w:val="32"/>
                <w:sz w:val="20"/>
                <w:szCs w:val="20"/>
                <w:lang w:eastAsia="ar-SA"/>
              </w:rPr>
            </w:pPr>
            <w:r w:rsidRPr="00EF52C8">
              <w:rPr>
                <w:rFonts w:eastAsia="Times New Roman"/>
                <w:bCs/>
                <w:kern w:val="32"/>
                <w:sz w:val="20"/>
                <w:szCs w:val="20"/>
                <w:lang w:eastAsia="ar-SA"/>
              </w:rPr>
              <w:t>Субсидии бюджетам городских и сельских поселений Новгородской области на поддержку реализации  проектов ТОС на 2020г.</w:t>
            </w:r>
          </w:p>
        </w:tc>
        <w:tc>
          <w:tcPr>
            <w:tcW w:w="2239" w:type="dxa"/>
            <w:tcBorders>
              <w:top w:val="nil"/>
              <w:left w:val="single" w:sz="4" w:space="0" w:color="auto"/>
              <w:bottom w:val="single" w:sz="4" w:space="0" w:color="auto"/>
              <w:right w:val="single" w:sz="4" w:space="0" w:color="auto"/>
            </w:tcBorders>
            <w:vAlign w:val="center"/>
          </w:tcPr>
          <w:p w:rsidR="00EF52C8" w:rsidRPr="00EF52C8" w:rsidRDefault="00EF52C8" w:rsidP="00EF52C8">
            <w:pPr>
              <w:snapToGrid w:val="0"/>
              <w:spacing w:before="120" w:line="240" w:lineRule="exact"/>
              <w:rPr>
                <w:rFonts w:eastAsia="Times New Roman"/>
                <w:sz w:val="20"/>
                <w:szCs w:val="20"/>
              </w:rPr>
            </w:pPr>
            <w:r w:rsidRPr="00EF52C8">
              <w:rPr>
                <w:rFonts w:eastAsia="Times New Roman"/>
                <w:sz w:val="20"/>
                <w:szCs w:val="20"/>
              </w:rPr>
              <w:t>20229999107209150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69,5</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vAlign w:val="bottom"/>
          </w:tcPr>
          <w:p w:rsidR="00EF52C8" w:rsidRPr="00EF52C8" w:rsidRDefault="00EF52C8" w:rsidP="00EF52C8">
            <w:pPr>
              <w:keepNext/>
              <w:suppressAutoHyphens/>
              <w:spacing w:before="240" w:after="60"/>
              <w:outlineLvl w:val="0"/>
              <w:rPr>
                <w:rFonts w:eastAsia="Times New Roman"/>
                <w:bCs/>
                <w:kern w:val="32"/>
                <w:sz w:val="20"/>
                <w:szCs w:val="20"/>
                <w:lang w:eastAsia="ar-SA"/>
              </w:rPr>
            </w:pPr>
            <w:r w:rsidRPr="00EF52C8">
              <w:rPr>
                <w:rFonts w:eastAsia="Times New Roman"/>
                <w:bCs/>
                <w:kern w:val="32"/>
                <w:sz w:val="20"/>
                <w:szCs w:val="20"/>
                <w:lang w:eastAsia="ar-SA"/>
              </w:rPr>
              <w:t>Субсидии бюджетам городских и сельских поселений Новгородской области на реализацию приоритетных проектов поддержки местных инициатив на 2020г.</w:t>
            </w:r>
          </w:p>
        </w:tc>
        <w:tc>
          <w:tcPr>
            <w:tcW w:w="2239" w:type="dxa"/>
            <w:tcBorders>
              <w:top w:val="nil"/>
              <w:left w:val="single" w:sz="4" w:space="0" w:color="auto"/>
              <w:bottom w:val="single" w:sz="4" w:space="0" w:color="auto"/>
              <w:right w:val="single" w:sz="4" w:space="0" w:color="auto"/>
            </w:tcBorders>
            <w:vAlign w:val="center"/>
          </w:tcPr>
          <w:p w:rsidR="00EF52C8" w:rsidRPr="00EF52C8" w:rsidRDefault="00EF52C8" w:rsidP="00EF52C8">
            <w:pPr>
              <w:snapToGrid w:val="0"/>
              <w:spacing w:before="120" w:line="240" w:lineRule="exact"/>
              <w:rPr>
                <w:rFonts w:eastAsia="Times New Roman"/>
                <w:sz w:val="20"/>
                <w:szCs w:val="20"/>
              </w:rPr>
            </w:pPr>
            <w:r w:rsidRPr="00EF52C8">
              <w:rPr>
                <w:rFonts w:eastAsia="Times New Roman"/>
                <w:sz w:val="20"/>
                <w:szCs w:val="20"/>
              </w:rPr>
              <w:t>20229999107526150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700,0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bCs/>
                <w:sz w:val="20"/>
                <w:szCs w:val="20"/>
              </w:rPr>
            </w:pPr>
            <w:bookmarkStart w:id="11" w:name="RANGE!A132:D132"/>
            <w:bookmarkEnd w:id="11"/>
            <w:r w:rsidRPr="00EF52C8">
              <w:rPr>
                <w:rFonts w:eastAsia="Times New Roman"/>
                <w:b/>
                <w:bCs/>
                <w:sz w:val="20"/>
                <w:szCs w:val="20"/>
              </w:rPr>
              <w:t xml:space="preserve">Субвенции бюджетам субъектов Российской Федерации и муниципальных образований </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bCs/>
                <w:color w:val="000000"/>
                <w:sz w:val="20"/>
                <w:szCs w:val="20"/>
              </w:rPr>
            </w:pPr>
            <w:r w:rsidRPr="00EF52C8">
              <w:rPr>
                <w:rFonts w:eastAsia="Times New Roman"/>
                <w:b/>
                <w:bCs/>
                <w:color w:val="000000"/>
                <w:sz w:val="20"/>
                <w:szCs w:val="20"/>
              </w:rPr>
              <w:t>20230000000000150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325,1</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305,9</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314,2</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Cs/>
                <w:sz w:val="20"/>
                <w:szCs w:val="20"/>
              </w:rPr>
            </w:pPr>
            <w:r w:rsidRPr="00EF52C8">
              <w:rPr>
                <w:rFonts w:eastAsia="Times New Roman"/>
                <w:bCs/>
                <w:sz w:val="20"/>
                <w:szCs w:val="20"/>
              </w:rPr>
              <w:t>Субвенции</w:t>
            </w:r>
            <w:r w:rsidRPr="00EF52C8">
              <w:rPr>
                <w:rFonts w:eastAsia="Times New Roman"/>
                <w:sz w:val="20"/>
                <w:szCs w:val="20"/>
              </w:rPr>
              <w:t xml:space="preserve"> </w:t>
            </w:r>
            <w:r w:rsidRPr="00EF52C8">
              <w:rPr>
                <w:rFonts w:eastAsia="Times New Roman"/>
                <w:bCs/>
                <w:sz w:val="20"/>
                <w:szCs w:val="20"/>
              </w:rPr>
              <w:t>бюджетам</w:t>
            </w:r>
            <w:r w:rsidRPr="00EF52C8">
              <w:rPr>
                <w:rFonts w:eastAsia="Times New Roman"/>
                <w:sz w:val="20"/>
                <w:szCs w:val="20"/>
              </w:rPr>
              <w:t xml:space="preserve"> сельских </w:t>
            </w:r>
            <w:r w:rsidRPr="00EF52C8">
              <w:rPr>
                <w:rFonts w:eastAsia="Times New Roman"/>
                <w:bCs/>
                <w:sz w:val="20"/>
                <w:szCs w:val="20"/>
              </w:rPr>
              <w:t>поселений</w:t>
            </w:r>
            <w:r w:rsidRPr="00EF52C8">
              <w:rPr>
                <w:rFonts w:eastAsia="Times New Roman"/>
                <w:sz w:val="20"/>
                <w:szCs w:val="20"/>
              </w:rPr>
              <w:t xml:space="preserve"> </w:t>
            </w:r>
            <w:r w:rsidRPr="00EF52C8">
              <w:rPr>
                <w:rFonts w:eastAsia="Times New Roman"/>
                <w:bCs/>
                <w:sz w:val="20"/>
                <w:szCs w:val="20"/>
              </w:rPr>
              <w:t>на</w:t>
            </w:r>
            <w:r w:rsidRPr="00EF52C8">
              <w:rPr>
                <w:rFonts w:eastAsia="Times New Roman"/>
                <w:sz w:val="20"/>
                <w:szCs w:val="20"/>
              </w:rPr>
              <w:t xml:space="preserve"> </w:t>
            </w:r>
            <w:r w:rsidRPr="00EF52C8">
              <w:rPr>
                <w:rFonts w:eastAsia="Times New Roman"/>
                <w:bCs/>
                <w:sz w:val="20"/>
                <w:szCs w:val="20"/>
              </w:rPr>
              <w:t>выполнение</w:t>
            </w:r>
            <w:r w:rsidRPr="00EF52C8">
              <w:rPr>
                <w:rFonts w:eastAsia="Times New Roman"/>
                <w:sz w:val="20"/>
                <w:szCs w:val="20"/>
              </w:rPr>
              <w:t xml:space="preserve"> передаваемых </w:t>
            </w:r>
            <w:r w:rsidRPr="00EF52C8">
              <w:rPr>
                <w:rFonts w:eastAsia="Times New Roman"/>
                <w:bCs/>
                <w:sz w:val="20"/>
                <w:szCs w:val="20"/>
              </w:rPr>
              <w:t>полномочий</w:t>
            </w:r>
            <w:r w:rsidRPr="00EF52C8">
              <w:rPr>
                <w:rFonts w:eastAsia="Times New Roman"/>
                <w:sz w:val="20"/>
                <w:szCs w:val="20"/>
              </w:rPr>
              <w:t xml:space="preserve"> субъектов Российской Федерации.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20230024107028150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101,7</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101,7</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101,7</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Cs/>
                <w:sz w:val="20"/>
                <w:szCs w:val="20"/>
              </w:rPr>
            </w:pPr>
            <w:r w:rsidRPr="00EF52C8">
              <w:rPr>
                <w:rFonts w:eastAsia="Times New Roman"/>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sz w:val="20"/>
                <w:szCs w:val="20"/>
              </w:rPr>
            </w:pPr>
            <w:r w:rsidRPr="00EF52C8">
              <w:rPr>
                <w:rFonts w:eastAsia="Times New Roman"/>
                <w:color w:val="000000"/>
                <w:sz w:val="20"/>
                <w:szCs w:val="20"/>
              </w:rPr>
              <w:t>20235118100000150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223,4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204,2</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212,5</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b/>
                <w:sz w:val="20"/>
                <w:szCs w:val="20"/>
              </w:rPr>
            </w:pPr>
          </w:p>
          <w:p w:rsidR="00EF52C8" w:rsidRPr="00EF52C8" w:rsidRDefault="00EF52C8" w:rsidP="00EF52C8">
            <w:pPr>
              <w:spacing w:beforeLines="40" w:line="240" w:lineRule="exact"/>
              <w:rPr>
                <w:rFonts w:eastAsia="Times New Roman"/>
                <w:b/>
                <w:sz w:val="20"/>
                <w:szCs w:val="20"/>
              </w:rPr>
            </w:pPr>
          </w:p>
          <w:p w:rsidR="00EF52C8" w:rsidRPr="00EF52C8" w:rsidRDefault="00EF52C8" w:rsidP="00EF52C8">
            <w:pPr>
              <w:spacing w:beforeLines="40" w:line="240" w:lineRule="exact"/>
              <w:rPr>
                <w:rFonts w:eastAsia="Times New Roman"/>
                <w:b/>
                <w:sz w:val="20"/>
                <w:szCs w:val="20"/>
              </w:rPr>
            </w:pPr>
            <w:r w:rsidRPr="00EF52C8">
              <w:rPr>
                <w:rFonts w:eastAsia="Times New Roman"/>
                <w:b/>
                <w:sz w:val="20"/>
                <w:szCs w:val="20"/>
              </w:rPr>
              <w:t>Иные межбюджетные трансферты</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b/>
                <w:color w:val="000000"/>
                <w:sz w:val="20"/>
                <w:szCs w:val="20"/>
              </w:rPr>
            </w:pPr>
            <w:r w:rsidRPr="00EF52C8">
              <w:rPr>
                <w:rFonts w:eastAsia="Times New Roman"/>
                <w:b/>
                <w:color w:val="000000"/>
                <w:sz w:val="20"/>
                <w:szCs w:val="20"/>
              </w:rPr>
              <w:t>20240000100000150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522,4</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rPr>
                <w:rFonts w:eastAsia="Times New Roman"/>
                <w:sz w:val="20"/>
                <w:szCs w:val="20"/>
              </w:rPr>
            </w:pPr>
          </w:p>
          <w:p w:rsidR="00EF52C8" w:rsidRPr="00EF52C8" w:rsidRDefault="00EF52C8" w:rsidP="00EF52C8">
            <w:pPr>
              <w:rPr>
                <w:rFonts w:eastAsia="Times New Roman"/>
                <w:sz w:val="20"/>
                <w:szCs w:val="20"/>
              </w:rPr>
            </w:pPr>
            <w:r w:rsidRPr="00EF52C8">
              <w:rPr>
                <w:rFonts w:eastAsia="Times New Roman"/>
                <w:sz w:val="20"/>
                <w:szCs w:val="20"/>
              </w:rPr>
              <w:t>20240014100000150</w:t>
            </w:r>
          </w:p>
          <w:p w:rsidR="00EF52C8" w:rsidRPr="00EF52C8" w:rsidRDefault="00EF52C8" w:rsidP="00EF52C8">
            <w:pPr>
              <w:spacing w:beforeLines="40" w:line="240" w:lineRule="exact"/>
              <w:rPr>
                <w:rFonts w:eastAsia="Times New Roman"/>
                <w:color w:val="000000"/>
                <w:sz w:val="20"/>
                <w:szCs w:val="20"/>
              </w:rPr>
            </w:pP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50,0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 xml:space="preserve">Иные межбюджетные трансферты бюджетам городских </w:t>
            </w:r>
            <w:r w:rsidRPr="00EF52C8">
              <w:rPr>
                <w:rFonts w:eastAsia="Times New Roman"/>
                <w:sz w:val="20"/>
                <w:szCs w:val="20"/>
              </w:rPr>
              <w:br/>
              <w:t xml:space="preserve">и сельских поселений на частичную компенсацию дополнительных </w:t>
            </w:r>
            <w:r w:rsidRPr="00EF52C8">
              <w:rPr>
                <w:rFonts w:eastAsia="Times New Roman"/>
                <w:sz w:val="20"/>
                <w:szCs w:val="20"/>
              </w:rPr>
              <w:br/>
              <w:t xml:space="preserve">расходов на повышение оплаты труда работников бюджетной сферы </w:t>
            </w:r>
            <w:r w:rsidRPr="00EF52C8">
              <w:rPr>
                <w:rFonts w:eastAsia="Times New Roman"/>
                <w:sz w:val="20"/>
                <w:szCs w:val="20"/>
              </w:rPr>
              <w:br/>
              <w:t>на 2020 год</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20249999107142150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87,2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Прочие межбюджетные трансферты, передаваемые бюджетам сельских поселений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20249999105002150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339,0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Иные межбюджетные трансферты местному бюджету из бюджета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color w:val="000000"/>
                <w:sz w:val="20"/>
                <w:szCs w:val="20"/>
              </w:rPr>
            </w:pPr>
            <w:r w:rsidRPr="00EF52C8">
              <w:rPr>
                <w:rFonts w:eastAsia="Times New Roman"/>
                <w:color w:val="000000"/>
                <w:sz w:val="20"/>
                <w:szCs w:val="20"/>
              </w:rPr>
              <w:t>20249999107529150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46,2</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2070502010000150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40,0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r w:rsidR="00EF52C8" w:rsidRPr="00EF52C8" w:rsidTr="00EF52C8">
        <w:trPr>
          <w:cantSplit/>
          <w:trHeight w:val="615"/>
        </w:trPr>
        <w:tc>
          <w:tcPr>
            <w:tcW w:w="4140" w:type="dxa"/>
            <w:tcBorders>
              <w:top w:val="nil"/>
              <w:left w:val="single" w:sz="4" w:space="0" w:color="auto"/>
              <w:bottom w:val="single" w:sz="4" w:space="0" w:color="auto"/>
              <w:right w:val="nil"/>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Прочие безвозмездные поступления в бюджеты сельских поселений</w:t>
            </w:r>
          </w:p>
        </w:tc>
        <w:tc>
          <w:tcPr>
            <w:tcW w:w="2239" w:type="dxa"/>
            <w:tcBorders>
              <w:top w:val="nil"/>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2070503010000150</w:t>
            </w:r>
          </w:p>
        </w:tc>
        <w:tc>
          <w:tcPr>
            <w:tcW w:w="1301"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sz w:val="20"/>
                <w:szCs w:val="20"/>
              </w:rPr>
            </w:pPr>
            <w:r w:rsidRPr="00EF52C8">
              <w:rPr>
                <w:rFonts w:eastAsia="Times New Roman"/>
                <w:sz w:val="20"/>
                <w:szCs w:val="20"/>
              </w:rPr>
              <w:t>70,0</w:t>
            </w:r>
          </w:p>
        </w:tc>
        <w:tc>
          <w:tcPr>
            <w:tcW w:w="1440"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c>
          <w:tcPr>
            <w:tcW w:w="1086" w:type="dxa"/>
            <w:tcBorders>
              <w:top w:val="nil"/>
              <w:left w:val="nil"/>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Cs/>
                <w:sz w:val="20"/>
                <w:szCs w:val="20"/>
              </w:rPr>
            </w:pPr>
            <w:r w:rsidRPr="00EF52C8">
              <w:rPr>
                <w:rFonts w:eastAsia="Times New Roman"/>
                <w:bCs/>
                <w:sz w:val="20"/>
                <w:szCs w:val="20"/>
              </w:rPr>
              <w:t>0,0</w:t>
            </w:r>
          </w:p>
        </w:tc>
      </w:tr>
    </w:tbl>
    <w:p w:rsidR="00BE1930" w:rsidRDefault="00BE1930" w:rsidP="00BE1930">
      <w:pPr>
        <w:jc w:val="both"/>
        <w:rPr>
          <w:rFonts w:eastAsia="Times New Roman"/>
          <w:sz w:val="20"/>
          <w:szCs w:val="20"/>
          <w:lang w:eastAsia="en-US"/>
        </w:rPr>
      </w:pPr>
    </w:p>
    <w:p w:rsidR="00EF52C8" w:rsidRPr="00EF52C8" w:rsidRDefault="00EF52C8" w:rsidP="00EF52C8">
      <w:pPr>
        <w:jc w:val="right"/>
        <w:rPr>
          <w:rFonts w:eastAsia="Times New Roman"/>
          <w:color w:val="000000"/>
          <w:sz w:val="20"/>
          <w:szCs w:val="20"/>
        </w:rPr>
      </w:pPr>
      <w:r w:rsidRPr="00EF52C8">
        <w:rPr>
          <w:rFonts w:eastAsia="Times New Roman"/>
          <w:sz w:val="20"/>
          <w:szCs w:val="20"/>
        </w:rPr>
        <w:t>Приложение 4</w:t>
      </w:r>
      <w:r w:rsidRPr="00EF52C8">
        <w:rPr>
          <w:rFonts w:eastAsia="Times New Roman"/>
          <w:color w:val="000000"/>
          <w:sz w:val="20"/>
          <w:szCs w:val="20"/>
        </w:rPr>
        <w:t xml:space="preserve"> </w:t>
      </w:r>
    </w:p>
    <w:p w:rsidR="00EF52C8" w:rsidRPr="00EF52C8" w:rsidRDefault="00EF52C8" w:rsidP="00EF52C8">
      <w:pPr>
        <w:jc w:val="right"/>
        <w:rPr>
          <w:rFonts w:eastAsia="Times New Roman"/>
          <w:color w:val="000000"/>
          <w:sz w:val="20"/>
          <w:szCs w:val="20"/>
        </w:rPr>
      </w:pPr>
      <w:r w:rsidRPr="00EF52C8">
        <w:rPr>
          <w:rFonts w:eastAsia="Times New Roman"/>
          <w:sz w:val="20"/>
          <w:szCs w:val="20"/>
        </w:rPr>
        <w:t xml:space="preserve">к решению </w:t>
      </w:r>
      <w:r w:rsidRPr="00EF52C8">
        <w:rPr>
          <w:rFonts w:eastAsia="Times New Roman"/>
          <w:color w:val="000000"/>
          <w:sz w:val="20"/>
          <w:szCs w:val="20"/>
        </w:rPr>
        <w:t xml:space="preserve">Совета депутатов                                                                  </w:t>
      </w:r>
    </w:p>
    <w:p w:rsidR="00EF52C8" w:rsidRPr="00EF52C8" w:rsidRDefault="00EF52C8" w:rsidP="00EF52C8">
      <w:pPr>
        <w:jc w:val="right"/>
        <w:rPr>
          <w:rFonts w:eastAsia="Times New Roman"/>
          <w:color w:val="000000"/>
          <w:sz w:val="20"/>
          <w:szCs w:val="20"/>
        </w:rPr>
      </w:pPr>
      <w:r w:rsidRPr="00EF52C8">
        <w:rPr>
          <w:rFonts w:eastAsia="Times New Roman"/>
          <w:color w:val="000000"/>
          <w:sz w:val="20"/>
          <w:szCs w:val="20"/>
        </w:rPr>
        <w:t xml:space="preserve">                                                          «О бюджете Великосельского сельского поселения </w:t>
      </w:r>
    </w:p>
    <w:p w:rsidR="00EF52C8" w:rsidRPr="00EF52C8" w:rsidRDefault="00EF52C8" w:rsidP="00EF52C8">
      <w:pPr>
        <w:jc w:val="right"/>
        <w:rPr>
          <w:rFonts w:eastAsia="Times New Roman"/>
          <w:color w:val="000000"/>
          <w:sz w:val="20"/>
          <w:szCs w:val="20"/>
        </w:rPr>
      </w:pPr>
      <w:r w:rsidRPr="00EF52C8">
        <w:rPr>
          <w:rFonts w:eastAsia="Times New Roman"/>
          <w:color w:val="000000"/>
          <w:sz w:val="20"/>
          <w:szCs w:val="20"/>
        </w:rPr>
        <w:t xml:space="preserve">                  на 2020 год и плановый период 2021 и 2022 годов »</w:t>
      </w:r>
    </w:p>
    <w:p w:rsidR="00EF52C8" w:rsidRPr="00EF52C8" w:rsidRDefault="00EF52C8" w:rsidP="00EF52C8">
      <w:pPr>
        <w:jc w:val="center"/>
        <w:rPr>
          <w:rFonts w:eastAsia="Times New Roman"/>
          <w:b/>
          <w:sz w:val="20"/>
          <w:szCs w:val="20"/>
        </w:rPr>
      </w:pPr>
    </w:p>
    <w:p w:rsidR="00BE1930" w:rsidRPr="00EF52C8" w:rsidRDefault="00EF52C8" w:rsidP="00EF52C8">
      <w:pPr>
        <w:jc w:val="center"/>
        <w:rPr>
          <w:rFonts w:eastAsia="Times New Roman"/>
          <w:b/>
          <w:sz w:val="20"/>
          <w:szCs w:val="20"/>
        </w:rPr>
      </w:pPr>
      <w:r w:rsidRPr="00EF52C8">
        <w:rPr>
          <w:rFonts w:eastAsia="Times New Roman"/>
          <w:b/>
          <w:sz w:val="20"/>
          <w:szCs w:val="20"/>
        </w:rPr>
        <w:t xml:space="preserve">Безвозмездные поступления  </w:t>
      </w:r>
    </w:p>
    <w:tbl>
      <w:tblPr>
        <w:tblpPr w:leftFromText="180" w:rightFromText="180" w:vertAnchor="text" w:horzAnchor="margin" w:tblpY="171"/>
        <w:tblW w:w="9855" w:type="dxa"/>
        <w:tblBorders>
          <w:left w:val="single" w:sz="4" w:space="0" w:color="auto"/>
          <w:bottom w:val="single" w:sz="4" w:space="0" w:color="auto"/>
        </w:tblBorders>
        <w:tblLook w:val="04A0"/>
      </w:tblPr>
      <w:tblGrid>
        <w:gridCol w:w="6204"/>
        <w:gridCol w:w="1247"/>
        <w:gridCol w:w="1202"/>
        <w:gridCol w:w="1202"/>
      </w:tblGrid>
      <w:tr w:rsidR="00EF52C8" w:rsidRPr="00EF52C8" w:rsidTr="00EF52C8">
        <w:trPr>
          <w:trHeight w:val="405"/>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jc w:val="center"/>
              <w:rPr>
                <w:rFonts w:eastAsia="Times New Roman"/>
                <w:sz w:val="20"/>
                <w:szCs w:val="20"/>
              </w:rPr>
            </w:pPr>
            <w:r w:rsidRPr="00EF52C8">
              <w:rPr>
                <w:rFonts w:eastAsia="Times New Roman"/>
                <w:sz w:val="20"/>
                <w:szCs w:val="20"/>
              </w:rPr>
              <w:t>Наименование доходов</w:t>
            </w:r>
          </w:p>
        </w:tc>
        <w:tc>
          <w:tcPr>
            <w:tcW w:w="1247" w:type="dxa"/>
            <w:tcBorders>
              <w:top w:val="single" w:sz="4" w:space="0" w:color="auto"/>
              <w:left w:val="single" w:sz="4" w:space="0" w:color="auto"/>
              <w:bottom w:val="single" w:sz="4" w:space="0" w:color="auto"/>
              <w:right w:val="single" w:sz="4" w:space="0" w:color="auto"/>
            </w:tcBorders>
            <w:hideMark/>
          </w:tcPr>
          <w:p w:rsidR="00EF52C8" w:rsidRPr="00EF52C8" w:rsidRDefault="00EF52C8" w:rsidP="00EF52C8">
            <w:pPr>
              <w:jc w:val="center"/>
              <w:rPr>
                <w:rFonts w:eastAsia="Times New Roman"/>
                <w:sz w:val="20"/>
                <w:szCs w:val="20"/>
              </w:rPr>
            </w:pPr>
            <w:r w:rsidRPr="00EF52C8">
              <w:rPr>
                <w:rFonts w:eastAsia="Times New Roman"/>
                <w:sz w:val="20"/>
                <w:szCs w:val="20"/>
              </w:rPr>
              <w:t>2020 год</w:t>
            </w:r>
          </w:p>
        </w:tc>
        <w:tc>
          <w:tcPr>
            <w:tcW w:w="1202" w:type="dxa"/>
            <w:tcBorders>
              <w:top w:val="single" w:sz="4" w:space="0" w:color="auto"/>
              <w:left w:val="single" w:sz="4" w:space="0" w:color="auto"/>
              <w:bottom w:val="single" w:sz="4" w:space="0" w:color="auto"/>
              <w:right w:val="single" w:sz="4" w:space="0" w:color="auto"/>
            </w:tcBorders>
            <w:hideMark/>
          </w:tcPr>
          <w:p w:rsidR="00EF52C8" w:rsidRPr="00EF52C8" w:rsidRDefault="00EF52C8" w:rsidP="00EF52C8">
            <w:pPr>
              <w:jc w:val="center"/>
              <w:rPr>
                <w:rFonts w:eastAsia="Times New Roman"/>
                <w:sz w:val="20"/>
                <w:szCs w:val="20"/>
              </w:rPr>
            </w:pPr>
            <w:r w:rsidRPr="00EF52C8">
              <w:rPr>
                <w:rFonts w:eastAsia="Times New Roman"/>
                <w:sz w:val="20"/>
                <w:szCs w:val="20"/>
              </w:rPr>
              <w:t>2021 год</w:t>
            </w:r>
          </w:p>
        </w:tc>
        <w:tc>
          <w:tcPr>
            <w:tcW w:w="1202" w:type="dxa"/>
            <w:tcBorders>
              <w:top w:val="single" w:sz="4" w:space="0" w:color="auto"/>
              <w:left w:val="single" w:sz="4" w:space="0" w:color="auto"/>
              <w:bottom w:val="single" w:sz="4" w:space="0" w:color="auto"/>
              <w:right w:val="single" w:sz="4" w:space="0" w:color="auto"/>
            </w:tcBorders>
            <w:hideMark/>
          </w:tcPr>
          <w:p w:rsidR="00EF52C8" w:rsidRPr="00EF52C8" w:rsidRDefault="00EF52C8" w:rsidP="00EF52C8">
            <w:pPr>
              <w:jc w:val="center"/>
              <w:rPr>
                <w:rFonts w:eastAsia="Times New Roman"/>
                <w:sz w:val="20"/>
                <w:szCs w:val="20"/>
              </w:rPr>
            </w:pPr>
            <w:r w:rsidRPr="00EF52C8">
              <w:rPr>
                <w:rFonts w:eastAsia="Times New Roman"/>
                <w:sz w:val="20"/>
                <w:szCs w:val="20"/>
              </w:rPr>
              <w:t>2022 год</w:t>
            </w:r>
          </w:p>
        </w:tc>
      </w:tr>
      <w:tr w:rsidR="00EF52C8" w:rsidRPr="00EF52C8" w:rsidTr="00EF52C8">
        <w:trPr>
          <w:trHeight w:val="405"/>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jc w:val="center"/>
              <w:rPr>
                <w:rFonts w:eastAsia="Times New Roman"/>
                <w:color w:val="000000"/>
                <w:sz w:val="20"/>
                <w:szCs w:val="20"/>
              </w:rPr>
            </w:pPr>
            <w:r w:rsidRPr="00EF52C8">
              <w:rPr>
                <w:rFonts w:eastAsia="Times New Roman"/>
                <w:color w:val="000000"/>
                <w:sz w:val="20"/>
                <w:szCs w:val="20"/>
              </w:rPr>
              <w:t>1</w:t>
            </w:r>
          </w:p>
        </w:tc>
        <w:tc>
          <w:tcPr>
            <w:tcW w:w="1247" w:type="dxa"/>
            <w:tcBorders>
              <w:top w:val="single" w:sz="4" w:space="0" w:color="auto"/>
              <w:left w:val="single" w:sz="4" w:space="0" w:color="auto"/>
              <w:bottom w:val="single" w:sz="4" w:space="0" w:color="auto"/>
              <w:right w:val="single" w:sz="4" w:space="0" w:color="auto"/>
            </w:tcBorders>
            <w:vAlign w:val="bottom"/>
            <w:hideMark/>
          </w:tcPr>
          <w:p w:rsidR="00EF52C8" w:rsidRPr="00EF52C8" w:rsidRDefault="00EF52C8" w:rsidP="00EF52C8">
            <w:pPr>
              <w:jc w:val="center"/>
              <w:rPr>
                <w:rFonts w:eastAsia="Times New Roman"/>
                <w:color w:val="000000"/>
                <w:sz w:val="20"/>
                <w:szCs w:val="20"/>
              </w:rPr>
            </w:pPr>
            <w:r w:rsidRPr="00EF52C8">
              <w:rPr>
                <w:rFonts w:eastAsia="Times New Roman"/>
                <w:color w:val="000000"/>
                <w:sz w:val="20"/>
                <w:szCs w:val="20"/>
              </w:rPr>
              <w:t>2</w:t>
            </w:r>
          </w:p>
        </w:tc>
        <w:tc>
          <w:tcPr>
            <w:tcW w:w="1202" w:type="dxa"/>
            <w:tcBorders>
              <w:top w:val="single" w:sz="4" w:space="0" w:color="auto"/>
              <w:left w:val="single" w:sz="4" w:space="0" w:color="auto"/>
              <w:bottom w:val="single" w:sz="4" w:space="0" w:color="auto"/>
              <w:right w:val="single" w:sz="4" w:space="0" w:color="auto"/>
            </w:tcBorders>
          </w:tcPr>
          <w:p w:rsidR="00EF52C8" w:rsidRPr="00EF52C8" w:rsidRDefault="00EF52C8" w:rsidP="00EF52C8">
            <w:pPr>
              <w:jc w:val="center"/>
              <w:rPr>
                <w:rFonts w:eastAsia="Times New Roman"/>
                <w:color w:val="000000"/>
                <w:sz w:val="20"/>
                <w:szCs w:val="20"/>
              </w:rPr>
            </w:pPr>
            <w:r w:rsidRPr="00EF52C8">
              <w:rPr>
                <w:rFonts w:eastAsia="Times New Roman"/>
                <w:color w:val="000000"/>
                <w:sz w:val="20"/>
                <w:szCs w:val="20"/>
              </w:rPr>
              <w:t>3</w:t>
            </w:r>
          </w:p>
        </w:tc>
        <w:tc>
          <w:tcPr>
            <w:tcW w:w="1202" w:type="dxa"/>
            <w:tcBorders>
              <w:top w:val="single" w:sz="4" w:space="0" w:color="auto"/>
              <w:left w:val="single" w:sz="4" w:space="0" w:color="auto"/>
              <w:bottom w:val="single" w:sz="4" w:space="0" w:color="auto"/>
              <w:right w:val="single" w:sz="4" w:space="0" w:color="auto"/>
            </w:tcBorders>
          </w:tcPr>
          <w:p w:rsidR="00EF52C8" w:rsidRPr="00EF52C8" w:rsidRDefault="00EF52C8" w:rsidP="00EF52C8">
            <w:pPr>
              <w:jc w:val="center"/>
              <w:rPr>
                <w:rFonts w:eastAsia="Times New Roman"/>
                <w:color w:val="000000"/>
                <w:sz w:val="20"/>
                <w:szCs w:val="20"/>
              </w:rPr>
            </w:pPr>
            <w:r w:rsidRPr="00EF52C8">
              <w:rPr>
                <w:rFonts w:eastAsia="Times New Roman"/>
                <w:color w:val="000000"/>
                <w:sz w:val="20"/>
                <w:szCs w:val="20"/>
              </w:rPr>
              <w:t>4</w:t>
            </w:r>
          </w:p>
        </w:tc>
      </w:tr>
      <w:tr w:rsidR="00EF52C8" w:rsidRPr="00EF52C8" w:rsidTr="00EF52C8">
        <w:trPr>
          <w:trHeight w:val="427"/>
        </w:trPr>
        <w:tc>
          <w:tcPr>
            <w:tcW w:w="6204" w:type="dxa"/>
            <w:tcBorders>
              <w:top w:val="single" w:sz="4" w:space="0" w:color="auto"/>
              <w:bottom w:val="single" w:sz="4" w:space="0" w:color="auto"/>
              <w:right w:val="single" w:sz="4" w:space="0" w:color="auto"/>
            </w:tcBorders>
            <w:shd w:val="clear" w:color="auto" w:fill="FFFFFF"/>
            <w:noWrap/>
            <w:vAlign w:val="bottom"/>
            <w:hideMark/>
          </w:tcPr>
          <w:p w:rsidR="00EF52C8" w:rsidRPr="00EF52C8" w:rsidRDefault="00EF52C8" w:rsidP="00EF52C8">
            <w:pPr>
              <w:rPr>
                <w:rFonts w:eastAsia="Times New Roman"/>
                <w:bCs/>
                <w:sz w:val="20"/>
                <w:szCs w:val="20"/>
              </w:rPr>
            </w:pPr>
            <w:r w:rsidRPr="00EF52C8">
              <w:rPr>
                <w:rFonts w:eastAsia="Times New Roman"/>
                <w:b/>
                <w:sz w:val="20"/>
                <w:szCs w:val="20"/>
              </w:rPr>
              <w:t>Безвозмездные поступления           Всего</w:t>
            </w:r>
            <w:r w:rsidRPr="00EF52C8">
              <w:rPr>
                <w:rFonts w:eastAsia="Times New Roman"/>
                <w:sz w:val="20"/>
                <w:szCs w:val="20"/>
              </w:rPr>
              <w:t> </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sz w:val="20"/>
                <w:szCs w:val="20"/>
              </w:rPr>
              <w:t>16001,7</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sz w:val="20"/>
                <w:szCs w:val="20"/>
              </w:rPr>
            </w:pPr>
            <w:r w:rsidRPr="00EF52C8">
              <w:rPr>
                <w:rFonts w:eastAsia="Times New Roman"/>
                <w:b/>
                <w:bCs/>
                <w:sz w:val="20"/>
                <w:szCs w:val="20"/>
              </w:rPr>
              <w:t>11923,6</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sz w:val="20"/>
                <w:szCs w:val="20"/>
              </w:rPr>
            </w:pPr>
            <w:r w:rsidRPr="00EF52C8">
              <w:rPr>
                <w:rFonts w:eastAsia="Times New Roman"/>
                <w:b/>
                <w:bCs/>
                <w:sz w:val="20"/>
                <w:szCs w:val="20"/>
              </w:rPr>
              <w:t>11909,5</w:t>
            </w:r>
          </w:p>
        </w:tc>
      </w:tr>
      <w:tr w:rsidR="00EF52C8" w:rsidRPr="00EF52C8" w:rsidTr="00EF52C8">
        <w:trPr>
          <w:trHeight w:val="722"/>
        </w:trPr>
        <w:tc>
          <w:tcPr>
            <w:tcW w:w="6204" w:type="dxa"/>
            <w:tcBorders>
              <w:top w:val="single" w:sz="4" w:space="0" w:color="auto"/>
              <w:bottom w:val="single" w:sz="4" w:space="0" w:color="auto"/>
              <w:right w:val="single" w:sz="4" w:space="0" w:color="auto"/>
            </w:tcBorders>
            <w:shd w:val="clear" w:color="auto" w:fill="FFFFFF"/>
            <w:noWrap/>
            <w:vAlign w:val="bottom"/>
            <w:hideMark/>
          </w:tcPr>
          <w:p w:rsidR="00EF52C8" w:rsidRPr="00EF52C8" w:rsidRDefault="00EF52C8" w:rsidP="00EF52C8">
            <w:pPr>
              <w:rPr>
                <w:rFonts w:eastAsia="Times New Roman"/>
                <w:bCs/>
                <w:sz w:val="20"/>
                <w:szCs w:val="20"/>
              </w:rPr>
            </w:pPr>
            <w:r w:rsidRPr="00EF52C8">
              <w:rPr>
                <w:rFonts w:eastAsia="Times New Roman"/>
                <w:bCs/>
                <w:sz w:val="20"/>
                <w:szCs w:val="20"/>
              </w:rPr>
              <w:t>Дотации бюджетам субъектов РФ и муниципальных образований.</w:t>
            </w:r>
          </w:p>
          <w:p w:rsidR="00EF52C8" w:rsidRPr="00EF52C8" w:rsidRDefault="00EF52C8" w:rsidP="00EF52C8">
            <w:pPr>
              <w:rPr>
                <w:rFonts w:eastAsia="Times New Roman"/>
                <w:b/>
                <w:bCs/>
                <w:sz w:val="20"/>
                <w:szCs w:val="20"/>
              </w:rPr>
            </w:pPr>
            <w:r w:rsidRPr="00EF52C8">
              <w:rPr>
                <w:rFonts w:eastAsia="Times New Roman"/>
                <w:bCs/>
                <w:color w:val="000000"/>
                <w:sz w:val="20"/>
                <w:szCs w:val="20"/>
              </w:rPr>
              <w:t>Дотации бюджетам</w:t>
            </w:r>
            <w:r w:rsidRPr="00EF52C8">
              <w:rPr>
                <w:rFonts w:eastAsia="Times New Roman"/>
                <w:sz w:val="20"/>
                <w:szCs w:val="20"/>
              </w:rPr>
              <w:t xml:space="preserve"> сельских</w:t>
            </w:r>
            <w:r w:rsidRPr="00EF52C8">
              <w:rPr>
                <w:rFonts w:eastAsia="Times New Roman"/>
                <w:bCs/>
                <w:color w:val="000000"/>
                <w:sz w:val="20"/>
                <w:szCs w:val="20"/>
              </w:rPr>
              <w:t xml:space="preserve">  поселений на выравнивание бюджетной обеспеченности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12413,5</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8622,7</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p>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8599,0</w:t>
            </w:r>
          </w:p>
          <w:p w:rsidR="00EF52C8" w:rsidRPr="00EF52C8" w:rsidRDefault="00EF52C8" w:rsidP="00EF52C8">
            <w:pPr>
              <w:rPr>
                <w:rFonts w:eastAsia="Times New Roman"/>
                <w:b/>
                <w:bCs/>
                <w:color w:val="000000"/>
                <w:sz w:val="20"/>
                <w:szCs w:val="20"/>
              </w:rPr>
            </w:pPr>
          </w:p>
        </w:tc>
      </w:tr>
      <w:tr w:rsidR="00EF52C8" w:rsidRPr="00EF52C8" w:rsidTr="00EF52C8">
        <w:trPr>
          <w:trHeight w:val="832"/>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rPr>
                <w:rFonts w:eastAsia="Times New Roman"/>
                <w:bCs/>
                <w:color w:val="000000"/>
                <w:sz w:val="20"/>
                <w:szCs w:val="20"/>
              </w:rPr>
            </w:pPr>
            <w:r w:rsidRPr="00EF52C8">
              <w:rPr>
                <w:rFonts w:eastAsia="Times New Roman"/>
                <w:bCs/>
                <w:color w:val="000000"/>
                <w:sz w:val="20"/>
                <w:szCs w:val="20"/>
              </w:rPr>
              <w:t>Субвенции на выполнение полномочий</w:t>
            </w:r>
          </w:p>
          <w:p w:rsidR="00EF52C8" w:rsidRPr="00EF52C8" w:rsidRDefault="00EF52C8" w:rsidP="00EF52C8">
            <w:pPr>
              <w:rPr>
                <w:rFonts w:eastAsia="Times New Roman"/>
                <w:bCs/>
                <w:color w:val="000000"/>
                <w:sz w:val="20"/>
                <w:szCs w:val="20"/>
              </w:rPr>
            </w:pPr>
            <w:r w:rsidRPr="00EF52C8">
              <w:rPr>
                <w:rFonts w:eastAsia="Times New Roman"/>
                <w:bCs/>
                <w:color w:val="000000"/>
                <w:sz w:val="20"/>
                <w:szCs w:val="20"/>
              </w:rPr>
              <w:t>на осуществление первичного воинского учета</w:t>
            </w:r>
          </w:p>
          <w:p w:rsidR="00EF52C8" w:rsidRPr="00EF52C8" w:rsidRDefault="00EF52C8" w:rsidP="00EF52C8">
            <w:pPr>
              <w:rPr>
                <w:rFonts w:eastAsia="Times New Roman"/>
                <w:bCs/>
                <w:color w:val="000000"/>
                <w:sz w:val="20"/>
                <w:szCs w:val="20"/>
              </w:rPr>
            </w:pPr>
            <w:r w:rsidRPr="00EF52C8">
              <w:rPr>
                <w:rFonts w:eastAsia="Times New Roman"/>
                <w:bCs/>
                <w:color w:val="000000"/>
                <w:sz w:val="20"/>
                <w:szCs w:val="20"/>
              </w:rPr>
              <w:t>на территориях, где отсутствуют военные комиссариаты</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223,4</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204,2</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212,5</w:t>
            </w:r>
          </w:p>
        </w:tc>
      </w:tr>
      <w:tr w:rsidR="00EF52C8" w:rsidRPr="00EF52C8" w:rsidTr="00EF52C8">
        <w:trPr>
          <w:trHeight w:val="290"/>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rPr>
                <w:rFonts w:eastAsia="Times New Roman"/>
                <w:sz w:val="20"/>
                <w:szCs w:val="20"/>
              </w:rPr>
            </w:pPr>
            <w:r w:rsidRPr="00EF52C8">
              <w:rPr>
                <w:rFonts w:eastAsia="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101,7</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101,7</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101,7</w:t>
            </w:r>
          </w:p>
        </w:tc>
      </w:tr>
      <w:tr w:rsidR="00EF52C8" w:rsidRPr="00EF52C8" w:rsidTr="00EF52C8">
        <w:trPr>
          <w:trHeight w:val="695"/>
        </w:trPr>
        <w:tc>
          <w:tcPr>
            <w:tcW w:w="6204" w:type="dxa"/>
            <w:tcBorders>
              <w:top w:val="single" w:sz="4" w:space="0" w:color="auto"/>
              <w:bottom w:val="single" w:sz="4" w:space="0" w:color="auto"/>
              <w:right w:val="single" w:sz="4" w:space="0" w:color="auto"/>
            </w:tcBorders>
            <w:hideMark/>
          </w:tcPr>
          <w:p w:rsidR="00EF52C8" w:rsidRPr="00EF52C8" w:rsidRDefault="00EF52C8" w:rsidP="00EF52C8">
            <w:pPr>
              <w:spacing w:before="100" w:beforeAutospacing="1" w:after="100" w:afterAutospacing="1"/>
              <w:jc w:val="both"/>
              <w:rPr>
                <w:rFonts w:ascii="Arial" w:hAnsi="Arial" w:cs="Arial"/>
                <w:color w:val="000000"/>
                <w:sz w:val="20"/>
                <w:szCs w:val="20"/>
              </w:rPr>
            </w:pPr>
            <w:r w:rsidRPr="00EF52C8">
              <w:rPr>
                <w:rFonts w:eastAsia="Times New Roman"/>
                <w:color w:val="000000"/>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279,2</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hideMark/>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363,0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363,0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364,3</w:t>
            </w:r>
          </w:p>
        </w:tc>
      </w:tr>
      <w:tr w:rsidR="00EF52C8" w:rsidRPr="00EF52C8" w:rsidTr="00EF52C8">
        <w:trPr>
          <w:trHeight w:val="695"/>
        </w:trPr>
        <w:tc>
          <w:tcPr>
            <w:tcW w:w="6204" w:type="dxa"/>
            <w:tcBorders>
              <w:top w:val="single" w:sz="4" w:space="0" w:color="auto"/>
              <w:bottom w:val="single" w:sz="4" w:space="0" w:color="auto"/>
              <w:right w:val="single" w:sz="4" w:space="0" w:color="auto"/>
            </w:tcBorders>
            <w:hideMark/>
          </w:tcPr>
          <w:p w:rsidR="00EF52C8" w:rsidRPr="00EF52C8" w:rsidRDefault="00EF52C8" w:rsidP="00EF52C8">
            <w:pPr>
              <w:rPr>
                <w:rFonts w:eastAsia="Times New Roman"/>
                <w:bCs/>
                <w:color w:val="000000"/>
                <w:sz w:val="20"/>
                <w:szCs w:val="20"/>
              </w:rPr>
            </w:pPr>
            <w:r w:rsidRPr="00EF52C8">
              <w:rPr>
                <w:rFonts w:eastAsia="Times New Roman"/>
                <w:bCs/>
                <w:color w:val="000000"/>
                <w:sz w:val="20"/>
                <w:szCs w:val="20"/>
              </w:rPr>
              <w:t xml:space="preserve">Субсидии бюджетам </w:t>
            </w:r>
            <w:r w:rsidRPr="00EF52C8">
              <w:rPr>
                <w:rFonts w:eastAsia="Times New Roman"/>
                <w:sz w:val="20"/>
                <w:szCs w:val="20"/>
              </w:rPr>
              <w:t xml:space="preserve"> сельских</w:t>
            </w:r>
            <w:r w:rsidRPr="00EF52C8">
              <w:rPr>
                <w:rFonts w:eastAsia="Times New Roman"/>
                <w:bCs/>
                <w:color w:val="000000"/>
                <w:sz w:val="20"/>
                <w:szCs w:val="20"/>
              </w:rPr>
              <w:t xml:space="preserve"> поселений на капитальный ремонт и ремонт автомобильных дорог общего пользования населенных пунктов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1329,0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2632,0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2632,0</w:t>
            </w:r>
          </w:p>
        </w:tc>
      </w:tr>
      <w:tr w:rsidR="00EF52C8" w:rsidRPr="00EF52C8" w:rsidTr="00EF52C8">
        <w:trPr>
          <w:trHeight w:val="695"/>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keepNext/>
              <w:suppressAutoHyphens/>
              <w:spacing w:before="240" w:after="60"/>
              <w:outlineLvl w:val="0"/>
              <w:rPr>
                <w:rFonts w:eastAsia="Times New Roman"/>
                <w:bCs/>
                <w:kern w:val="32"/>
                <w:sz w:val="20"/>
                <w:szCs w:val="20"/>
                <w:lang w:eastAsia="ar-SA"/>
              </w:rPr>
            </w:pPr>
            <w:r w:rsidRPr="00EF52C8">
              <w:rPr>
                <w:rFonts w:eastAsia="Times New Roman"/>
                <w:bCs/>
                <w:kern w:val="32"/>
                <w:sz w:val="20"/>
                <w:szCs w:val="20"/>
                <w:lang w:eastAsia="ar-SA"/>
              </w:rPr>
              <w:t>Субсидии бюджетам городских и сельских поселений Новгородской области на поддержку реализации  проектов ТОС на 2020г.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69,5</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vAlign w:val="bottom"/>
            <w:hideMark/>
          </w:tcPr>
          <w:p w:rsidR="00EF52C8" w:rsidRPr="00EF52C8" w:rsidRDefault="00EF52C8" w:rsidP="00EF52C8">
            <w:pPr>
              <w:keepNext/>
              <w:suppressAutoHyphens/>
              <w:spacing w:before="240" w:after="60"/>
              <w:outlineLvl w:val="0"/>
              <w:rPr>
                <w:rFonts w:eastAsia="Times New Roman"/>
                <w:bCs/>
                <w:kern w:val="32"/>
                <w:sz w:val="20"/>
                <w:szCs w:val="20"/>
                <w:lang w:eastAsia="ar-SA"/>
              </w:rPr>
            </w:pPr>
            <w:r w:rsidRPr="00EF52C8">
              <w:rPr>
                <w:rFonts w:eastAsia="Times New Roman"/>
                <w:bCs/>
                <w:kern w:val="32"/>
                <w:sz w:val="20"/>
                <w:szCs w:val="20"/>
                <w:lang w:eastAsia="ar-SA"/>
              </w:rPr>
              <w:t>Субсидии бюджетам городских и сельских поселений Новгородской области на реализацию приоритетных проектов поддержки местных инициатив на 2020г.</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700,0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tcPr>
          <w:p w:rsidR="00EF52C8" w:rsidRPr="00EF52C8" w:rsidRDefault="00EF52C8" w:rsidP="00EF52C8">
            <w:pPr>
              <w:spacing w:line="276" w:lineRule="auto"/>
              <w:rPr>
                <w:rFonts w:eastAsia="Times New Roman"/>
                <w:bCs/>
                <w:sz w:val="20"/>
                <w:szCs w:val="20"/>
              </w:rPr>
            </w:pPr>
            <w:r w:rsidRPr="00EF52C8">
              <w:rPr>
                <w:rFonts w:eastAsia="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spacing w:line="276" w:lineRule="auto"/>
              <w:jc w:val="center"/>
              <w:rPr>
                <w:rFonts w:eastAsia="Times New Roman"/>
                <w:b/>
                <w:bCs/>
                <w:color w:val="000000"/>
                <w:sz w:val="20"/>
                <w:szCs w:val="20"/>
              </w:rPr>
            </w:pPr>
            <w:r w:rsidRPr="00EF52C8">
              <w:rPr>
                <w:rFonts w:eastAsia="Times New Roman"/>
                <w:b/>
                <w:bCs/>
                <w:color w:val="000000"/>
                <w:sz w:val="20"/>
                <w:szCs w:val="20"/>
              </w:rPr>
              <w:t>50,0</w:t>
            </w:r>
          </w:p>
        </w:tc>
        <w:tc>
          <w:tcPr>
            <w:tcW w:w="1202" w:type="dxa"/>
            <w:tcBorders>
              <w:top w:val="single" w:sz="4" w:space="0" w:color="auto"/>
              <w:left w:val="single" w:sz="4" w:space="0" w:color="auto"/>
              <w:bottom w:val="single" w:sz="4" w:space="0" w:color="auto"/>
              <w:right w:val="single" w:sz="4" w:space="0" w:color="auto"/>
            </w:tcBorders>
            <w:vAlign w:val="center"/>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tcPr>
          <w:p w:rsidR="00EF52C8" w:rsidRPr="00EF52C8" w:rsidRDefault="00EF52C8" w:rsidP="00EF52C8">
            <w:pPr>
              <w:spacing w:line="276" w:lineRule="auto"/>
              <w:rPr>
                <w:rFonts w:eastAsia="Times New Roman"/>
                <w:bCs/>
                <w:color w:val="000000"/>
                <w:sz w:val="20"/>
                <w:szCs w:val="20"/>
              </w:rPr>
            </w:pPr>
            <w:r w:rsidRPr="00EF52C8">
              <w:rPr>
                <w:rFonts w:eastAsia="Times New Roman"/>
                <w:bCs/>
                <w:sz w:val="20"/>
                <w:szCs w:val="20"/>
              </w:rPr>
              <w:t xml:space="preserve">Иные межбюджетные трансферты бюджетам городских </w:t>
            </w:r>
            <w:r w:rsidRPr="00EF52C8">
              <w:rPr>
                <w:rFonts w:eastAsia="Times New Roman"/>
                <w:bCs/>
                <w:sz w:val="20"/>
                <w:szCs w:val="20"/>
              </w:rPr>
              <w:br/>
              <w:t>и сельских поселений на частичную компенсацию дополнительных расходов на повышение оплаты труда работников бюджетной сферы на 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EF52C8" w:rsidRPr="00EF52C8" w:rsidRDefault="00EF52C8" w:rsidP="00EF52C8">
            <w:pPr>
              <w:spacing w:line="276" w:lineRule="auto"/>
              <w:jc w:val="center"/>
              <w:rPr>
                <w:rFonts w:eastAsia="Times New Roman"/>
                <w:b/>
                <w:bCs/>
                <w:color w:val="000000"/>
                <w:sz w:val="20"/>
                <w:szCs w:val="20"/>
              </w:rPr>
            </w:pPr>
            <w:r w:rsidRPr="00EF52C8">
              <w:rPr>
                <w:rFonts w:eastAsia="Times New Roman"/>
                <w:b/>
                <w:bCs/>
                <w:color w:val="000000"/>
                <w:sz w:val="20"/>
                <w:szCs w:val="20"/>
              </w:rPr>
              <w:t>87,2</w:t>
            </w:r>
          </w:p>
        </w:tc>
        <w:tc>
          <w:tcPr>
            <w:tcW w:w="1202" w:type="dxa"/>
            <w:tcBorders>
              <w:top w:val="single" w:sz="4" w:space="0" w:color="auto"/>
              <w:left w:val="single" w:sz="4" w:space="0" w:color="auto"/>
              <w:bottom w:val="single" w:sz="4" w:space="0" w:color="auto"/>
              <w:right w:val="single" w:sz="4" w:space="0" w:color="auto"/>
            </w:tcBorders>
            <w:vAlign w:val="center"/>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tcPr>
          <w:p w:rsidR="00EF52C8" w:rsidRPr="00EF52C8" w:rsidRDefault="00EF52C8" w:rsidP="00EF52C8">
            <w:pPr>
              <w:jc w:val="center"/>
              <w:rPr>
                <w:rFonts w:eastAsia="Times New Roman"/>
                <w:b/>
                <w:bCs/>
                <w:color w:val="000000"/>
                <w:sz w:val="20"/>
                <w:szCs w:val="20"/>
              </w:rPr>
            </w:pPr>
            <w:r w:rsidRPr="00EF52C8">
              <w:rPr>
                <w:rFonts w:eastAsia="Times New Roman"/>
                <w:b/>
                <w:bCs/>
                <w:color w:val="000000"/>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Прочие межбюджетные трансферты, передаваемые бюджетам сельских поселений</w:t>
            </w:r>
          </w:p>
        </w:tc>
        <w:tc>
          <w:tcPr>
            <w:tcW w:w="1247" w:type="dxa"/>
            <w:tcBorders>
              <w:top w:val="single" w:sz="4" w:space="0" w:color="auto"/>
              <w:left w:val="single" w:sz="4" w:space="0" w:color="auto"/>
              <w:bottom w:val="single" w:sz="4" w:space="0" w:color="auto"/>
              <w:right w:val="single" w:sz="4" w:space="0" w:color="auto"/>
            </w:tcBorders>
            <w:vAlign w:val="bottom"/>
            <w:hideMark/>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339,0</w:t>
            </w:r>
          </w:p>
        </w:tc>
        <w:tc>
          <w:tcPr>
            <w:tcW w:w="1202" w:type="dxa"/>
            <w:tcBorders>
              <w:top w:val="single" w:sz="4" w:space="0" w:color="auto"/>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c>
          <w:tcPr>
            <w:tcW w:w="1202" w:type="dxa"/>
            <w:tcBorders>
              <w:top w:val="single" w:sz="4" w:space="0" w:color="auto"/>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r>
      <w:tr w:rsidR="00EF52C8" w:rsidRPr="00EF52C8" w:rsidTr="00EF52C8">
        <w:trPr>
          <w:trHeight w:val="695"/>
        </w:trPr>
        <w:tc>
          <w:tcPr>
            <w:tcW w:w="6204" w:type="dxa"/>
            <w:tcBorders>
              <w:top w:val="single" w:sz="4" w:space="0" w:color="auto"/>
              <w:bottom w:val="single" w:sz="4" w:space="0" w:color="auto"/>
              <w:right w:val="single" w:sz="4" w:space="0" w:color="auto"/>
            </w:tcBorders>
          </w:tcPr>
          <w:p w:rsidR="00EF52C8" w:rsidRPr="00EF52C8" w:rsidRDefault="00EF52C8" w:rsidP="00EF52C8">
            <w:pPr>
              <w:spacing w:beforeLines="40" w:line="240" w:lineRule="exact"/>
              <w:rPr>
                <w:rFonts w:eastAsia="Times New Roman"/>
                <w:sz w:val="20"/>
                <w:szCs w:val="20"/>
              </w:rPr>
            </w:pPr>
            <w:r w:rsidRPr="00EF52C8">
              <w:rPr>
                <w:rFonts w:eastAsia="Times New Roman"/>
                <w:sz w:val="20"/>
                <w:szCs w:val="20"/>
              </w:rPr>
              <w:t>Иные межбюджетные трансферты местному бюджету из бюджета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247" w:type="dxa"/>
            <w:tcBorders>
              <w:top w:val="single" w:sz="4" w:space="0" w:color="auto"/>
              <w:left w:val="single" w:sz="4" w:space="0" w:color="auto"/>
              <w:bottom w:val="single" w:sz="4" w:space="0" w:color="auto"/>
              <w:right w:val="single" w:sz="4" w:space="0" w:color="auto"/>
            </w:tcBorders>
            <w:vAlign w:val="bottom"/>
            <w:hideMark/>
          </w:tcPr>
          <w:p w:rsidR="00EF52C8" w:rsidRPr="00EF52C8" w:rsidRDefault="00EF52C8" w:rsidP="00EF52C8">
            <w:pPr>
              <w:spacing w:beforeLines="40" w:line="240" w:lineRule="exact"/>
              <w:jc w:val="right"/>
              <w:rPr>
                <w:rFonts w:eastAsia="Times New Roman"/>
                <w:b/>
                <w:sz w:val="20"/>
                <w:szCs w:val="20"/>
              </w:rPr>
            </w:pPr>
            <w:r w:rsidRPr="00EF52C8">
              <w:rPr>
                <w:rFonts w:eastAsia="Times New Roman"/>
                <w:b/>
                <w:sz w:val="20"/>
                <w:szCs w:val="20"/>
              </w:rPr>
              <w:t>46,2</w:t>
            </w:r>
          </w:p>
        </w:tc>
        <w:tc>
          <w:tcPr>
            <w:tcW w:w="1202" w:type="dxa"/>
            <w:tcBorders>
              <w:top w:val="single" w:sz="4" w:space="0" w:color="auto"/>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c>
          <w:tcPr>
            <w:tcW w:w="1202" w:type="dxa"/>
            <w:tcBorders>
              <w:top w:val="single" w:sz="4" w:space="0" w:color="auto"/>
              <w:left w:val="single" w:sz="4" w:space="0" w:color="auto"/>
              <w:bottom w:val="single" w:sz="4" w:space="0" w:color="auto"/>
              <w:right w:val="single" w:sz="4" w:space="0" w:color="auto"/>
            </w:tcBorders>
            <w:vAlign w:val="bottom"/>
          </w:tcPr>
          <w:p w:rsidR="00EF52C8" w:rsidRPr="00EF52C8" w:rsidRDefault="00EF52C8" w:rsidP="00EF52C8">
            <w:pPr>
              <w:spacing w:beforeLines="40" w:line="240" w:lineRule="exact"/>
              <w:jc w:val="right"/>
              <w:rPr>
                <w:rFonts w:eastAsia="Times New Roman"/>
                <w:b/>
                <w:bCs/>
                <w:sz w:val="20"/>
                <w:szCs w:val="20"/>
              </w:rPr>
            </w:pPr>
            <w:r w:rsidRPr="00EF52C8">
              <w:rPr>
                <w:rFonts w:eastAsia="Times New Roman"/>
                <w:b/>
                <w:bCs/>
                <w:sz w:val="20"/>
                <w:szCs w:val="20"/>
              </w:rPr>
              <w:t>0,0</w:t>
            </w:r>
          </w:p>
        </w:tc>
      </w:tr>
    </w:tbl>
    <w:p w:rsidR="00BE1930" w:rsidRDefault="00BE1930" w:rsidP="00BE1930">
      <w:pPr>
        <w:jc w:val="both"/>
        <w:rPr>
          <w:rFonts w:eastAsia="Times New Roman"/>
          <w:sz w:val="20"/>
          <w:szCs w:val="20"/>
          <w:lang w:eastAsia="en-US"/>
        </w:rPr>
      </w:pPr>
    </w:p>
    <w:p w:rsidR="00BE1930" w:rsidRPr="00BE1930" w:rsidRDefault="00BE1930" w:rsidP="00BE1930">
      <w:pPr>
        <w:jc w:val="both"/>
        <w:rPr>
          <w:rFonts w:eastAsia="Times New Roman"/>
          <w:sz w:val="20"/>
          <w:szCs w:val="20"/>
          <w:lang w:eastAsia="en-US"/>
        </w:rPr>
      </w:pPr>
    </w:p>
    <w:p w:rsidR="00EF52C8" w:rsidRPr="00EF52C8" w:rsidRDefault="00EF52C8" w:rsidP="00EF52C8">
      <w:pPr>
        <w:rPr>
          <w:rFonts w:eastAsia="Times New Roman"/>
          <w:sz w:val="20"/>
          <w:szCs w:val="20"/>
        </w:rPr>
      </w:pPr>
      <w:r w:rsidRPr="00EF52C8">
        <w:rPr>
          <w:rFonts w:eastAsia="Times New Roman"/>
        </w:rPr>
        <w:t xml:space="preserve">                                                                                                                                   </w:t>
      </w:r>
      <w:r w:rsidRPr="00EF52C8">
        <w:rPr>
          <w:rFonts w:eastAsia="Times New Roman"/>
          <w:sz w:val="20"/>
          <w:szCs w:val="20"/>
        </w:rPr>
        <w:t>Приложение 5</w:t>
      </w:r>
    </w:p>
    <w:tbl>
      <w:tblPr>
        <w:tblW w:w="4642" w:type="dxa"/>
        <w:tblInd w:w="5259" w:type="dxa"/>
        <w:tblLook w:val="00A0"/>
      </w:tblPr>
      <w:tblGrid>
        <w:gridCol w:w="4642"/>
      </w:tblGrid>
      <w:tr w:rsidR="00EF52C8" w:rsidRPr="00EF52C8" w:rsidTr="00EF52C8">
        <w:tc>
          <w:tcPr>
            <w:tcW w:w="4642" w:type="dxa"/>
          </w:tcPr>
          <w:p w:rsidR="00EF52C8" w:rsidRPr="00EF52C8" w:rsidRDefault="00EF52C8" w:rsidP="00EF52C8">
            <w:pPr>
              <w:spacing w:line="240" w:lineRule="exact"/>
              <w:jc w:val="both"/>
              <w:rPr>
                <w:rFonts w:cs="Mangal"/>
                <w:kern w:val="2"/>
                <w:sz w:val="20"/>
                <w:szCs w:val="20"/>
                <w:lang w:eastAsia="zh-CN" w:bidi="hi-IN"/>
              </w:rPr>
            </w:pPr>
            <w:r w:rsidRPr="00EF52C8">
              <w:rPr>
                <w:rFonts w:eastAsia="Times New Roman"/>
                <w:sz w:val="20"/>
                <w:szCs w:val="20"/>
              </w:rPr>
              <w:t>к решению Совета депутатов Великосельского сельского поселения «О бюджете Великосельского сельского поселения на 2020 год и на плановый период 2021 и 2022 годов»</w:t>
            </w:r>
          </w:p>
        </w:tc>
      </w:tr>
    </w:tbl>
    <w:p w:rsidR="00EF52C8" w:rsidRPr="00EF52C8" w:rsidRDefault="00EF52C8" w:rsidP="00EF52C8">
      <w:pPr>
        <w:tabs>
          <w:tab w:val="left" w:pos="7380"/>
        </w:tabs>
        <w:ind w:right="-2880"/>
        <w:rPr>
          <w:rFonts w:eastAsia="Times New Roman"/>
          <w:sz w:val="20"/>
          <w:szCs w:val="20"/>
        </w:rPr>
      </w:pPr>
    </w:p>
    <w:p w:rsidR="00EF52C8" w:rsidRDefault="00EF52C8" w:rsidP="00EF52C8">
      <w:pPr>
        <w:tabs>
          <w:tab w:val="left" w:pos="7380"/>
        </w:tabs>
        <w:ind w:right="-360"/>
        <w:jc w:val="center"/>
        <w:rPr>
          <w:rFonts w:eastAsia="Times New Roman"/>
          <w:b/>
          <w:bCs/>
          <w:sz w:val="20"/>
          <w:szCs w:val="20"/>
        </w:rPr>
      </w:pPr>
      <w:r w:rsidRPr="00EF52C8">
        <w:rPr>
          <w:rFonts w:eastAsia="Times New Roman"/>
          <w:b/>
          <w:bCs/>
          <w:sz w:val="20"/>
          <w:szCs w:val="20"/>
        </w:rPr>
        <w:t>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непрограммным направлениям деятельности) и видам расходов  классификации расходов бюджета на 2020 год и на плановый период 2021 и 2022 годов</w:t>
      </w:r>
    </w:p>
    <w:tbl>
      <w:tblPr>
        <w:tblpPr w:leftFromText="180" w:rightFromText="180" w:vertAnchor="text" w:horzAnchor="page" w:tblpX="907" w:tblpY="26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6"/>
        <w:gridCol w:w="441"/>
        <w:gridCol w:w="567"/>
        <w:gridCol w:w="1311"/>
        <w:gridCol w:w="552"/>
        <w:gridCol w:w="996"/>
        <w:gridCol w:w="1219"/>
        <w:gridCol w:w="1076"/>
      </w:tblGrid>
      <w:tr w:rsidR="00EF52C8" w:rsidRPr="00EF52C8" w:rsidTr="00EF52C8">
        <w:trPr>
          <w:trHeight w:val="70"/>
        </w:trPr>
        <w:tc>
          <w:tcPr>
            <w:tcW w:w="4026" w:type="dxa"/>
            <w:vMerge w:val="restart"/>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Наименование</w:t>
            </w:r>
          </w:p>
        </w:tc>
        <w:tc>
          <w:tcPr>
            <w:tcW w:w="441" w:type="dxa"/>
            <w:vMerge w:val="restart"/>
            <w:noWrap/>
          </w:tcPr>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r w:rsidRPr="00EF52C8">
              <w:rPr>
                <w:rFonts w:eastAsia="Times New Roman"/>
                <w:b/>
                <w:bCs/>
                <w:sz w:val="20"/>
                <w:szCs w:val="20"/>
              </w:rPr>
              <w:t>РЗ</w:t>
            </w:r>
          </w:p>
        </w:tc>
        <w:tc>
          <w:tcPr>
            <w:tcW w:w="567" w:type="dxa"/>
            <w:vMerge w:val="restart"/>
            <w:noWrap/>
          </w:tcPr>
          <w:p w:rsidR="00EF52C8" w:rsidRPr="00EF52C8" w:rsidRDefault="00EF52C8" w:rsidP="00EF52C8">
            <w:pPr>
              <w:tabs>
                <w:tab w:val="left" w:pos="7380"/>
              </w:tabs>
              <w:jc w:val="right"/>
              <w:rPr>
                <w:rFonts w:eastAsia="Times New Roman"/>
                <w:b/>
                <w:bCs/>
                <w:sz w:val="20"/>
                <w:szCs w:val="20"/>
              </w:rPr>
            </w:pPr>
          </w:p>
          <w:p w:rsidR="00EF52C8" w:rsidRPr="00EF52C8" w:rsidRDefault="00EF52C8" w:rsidP="00EF52C8">
            <w:pPr>
              <w:tabs>
                <w:tab w:val="left" w:pos="7380"/>
              </w:tabs>
              <w:jc w:val="right"/>
              <w:rPr>
                <w:rFonts w:eastAsia="Times New Roman"/>
                <w:b/>
                <w:bCs/>
                <w:sz w:val="20"/>
                <w:szCs w:val="20"/>
              </w:rPr>
            </w:pPr>
          </w:p>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ПР</w:t>
            </w:r>
          </w:p>
        </w:tc>
        <w:tc>
          <w:tcPr>
            <w:tcW w:w="1311" w:type="dxa"/>
            <w:vMerge w:val="restart"/>
            <w:noWrap/>
          </w:tcPr>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r w:rsidRPr="00EF52C8">
              <w:rPr>
                <w:rFonts w:eastAsia="Times New Roman"/>
                <w:b/>
                <w:bCs/>
                <w:sz w:val="20"/>
                <w:szCs w:val="20"/>
              </w:rPr>
              <w:t>ЦСР</w:t>
            </w:r>
          </w:p>
        </w:tc>
        <w:tc>
          <w:tcPr>
            <w:tcW w:w="552" w:type="dxa"/>
            <w:vMerge w:val="restart"/>
            <w:noWrap/>
          </w:tcPr>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r w:rsidRPr="00EF52C8">
              <w:rPr>
                <w:rFonts w:eastAsia="Times New Roman"/>
                <w:b/>
                <w:bCs/>
                <w:sz w:val="20"/>
                <w:szCs w:val="20"/>
              </w:rPr>
              <w:t>ВР</w:t>
            </w:r>
          </w:p>
        </w:tc>
        <w:tc>
          <w:tcPr>
            <w:tcW w:w="3291" w:type="dxa"/>
            <w:gridSpan w:val="3"/>
            <w:noWrap/>
          </w:tcPr>
          <w:p w:rsidR="00EF52C8" w:rsidRPr="00EF52C8" w:rsidRDefault="00EF52C8" w:rsidP="00EF52C8">
            <w:pPr>
              <w:tabs>
                <w:tab w:val="left" w:pos="1213"/>
                <w:tab w:val="left" w:pos="7380"/>
              </w:tabs>
              <w:ind w:right="1332"/>
              <w:jc w:val="center"/>
              <w:rPr>
                <w:rFonts w:eastAsia="Times New Roman"/>
                <w:sz w:val="20"/>
                <w:szCs w:val="20"/>
              </w:rPr>
            </w:pPr>
            <w:r w:rsidRPr="00EF52C8">
              <w:rPr>
                <w:rFonts w:eastAsia="Times New Roman"/>
                <w:b/>
                <w:bCs/>
                <w:sz w:val="20"/>
                <w:szCs w:val="20"/>
              </w:rPr>
              <w:t>(тыс. рублей)</w:t>
            </w:r>
          </w:p>
        </w:tc>
      </w:tr>
      <w:tr w:rsidR="00EF52C8" w:rsidRPr="00EF52C8" w:rsidTr="00EF52C8">
        <w:trPr>
          <w:trHeight w:val="746"/>
        </w:trPr>
        <w:tc>
          <w:tcPr>
            <w:tcW w:w="4026" w:type="dxa"/>
            <w:vMerge/>
          </w:tcPr>
          <w:p w:rsidR="00EF52C8" w:rsidRPr="00EF52C8" w:rsidRDefault="00EF52C8" w:rsidP="00EF52C8">
            <w:pPr>
              <w:tabs>
                <w:tab w:val="left" w:pos="7380"/>
              </w:tabs>
              <w:rPr>
                <w:rFonts w:eastAsia="Times New Roman"/>
                <w:b/>
                <w:bCs/>
                <w:sz w:val="20"/>
                <w:szCs w:val="20"/>
              </w:rPr>
            </w:pPr>
          </w:p>
        </w:tc>
        <w:tc>
          <w:tcPr>
            <w:tcW w:w="441" w:type="dxa"/>
            <w:vMerge/>
          </w:tcPr>
          <w:p w:rsidR="00EF52C8" w:rsidRPr="00EF52C8" w:rsidRDefault="00EF52C8" w:rsidP="00EF52C8">
            <w:pPr>
              <w:tabs>
                <w:tab w:val="left" w:pos="7380"/>
              </w:tabs>
              <w:rPr>
                <w:rFonts w:eastAsia="Times New Roman"/>
                <w:b/>
                <w:bCs/>
                <w:sz w:val="20"/>
                <w:szCs w:val="20"/>
              </w:rPr>
            </w:pPr>
          </w:p>
        </w:tc>
        <w:tc>
          <w:tcPr>
            <w:tcW w:w="567" w:type="dxa"/>
            <w:vMerge/>
          </w:tcPr>
          <w:p w:rsidR="00EF52C8" w:rsidRPr="00EF52C8" w:rsidRDefault="00EF52C8" w:rsidP="00EF52C8">
            <w:pPr>
              <w:tabs>
                <w:tab w:val="left" w:pos="7380"/>
              </w:tabs>
              <w:rPr>
                <w:rFonts w:eastAsia="Times New Roman"/>
                <w:b/>
                <w:bCs/>
                <w:sz w:val="20"/>
                <w:szCs w:val="20"/>
              </w:rPr>
            </w:pPr>
          </w:p>
        </w:tc>
        <w:tc>
          <w:tcPr>
            <w:tcW w:w="1311" w:type="dxa"/>
            <w:vMerge/>
          </w:tcPr>
          <w:p w:rsidR="00EF52C8" w:rsidRPr="00EF52C8" w:rsidRDefault="00EF52C8" w:rsidP="00EF52C8">
            <w:pPr>
              <w:tabs>
                <w:tab w:val="left" w:pos="7380"/>
              </w:tabs>
              <w:rPr>
                <w:rFonts w:eastAsia="Times New Roman"/>
                <w:b/>
                <w:bCs/>
                <w:sz w:val="20"/>
                <w:szCs w:val="20"/>
              </w:rPr>
            </w:pPr>
          </w:p>
        </w:tc>
        <w:tc>
          <w:tcPr>
            <w:tcW w:w="552" w:type="dxa"/>
            <w:vMerge/>
          </w:tcPr>
          <w:p w:rsidR="00EF52C8" w:rsidRPr="00EF52C8" w:rsidRDefault="00EF52C8" w:rsidP="00EF52C8">
            <w:pPr>
              <w:tabs>
                <w:tab w:val="left" w:pos="7380"/>
              </w:tabs>
              <w:rPr>
                <w:rFonts w:eastAsia="Times New Roman"/>
                <w:b/>
                <w:bCs/>
                <w:sz w:val="20"/>
                <w:szCs w:val="20"/>
              </w:rPr>
            </w:pPr>
          </w:p>
        </w:tc>
        <w:tc>
          <w:tcPr>
            <w:tcW w:w="996"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2020г.</w:t>
            </w:r>
          </w:p>
        </w:tc>
        <w:tc>
          <w:tcPr>
            <w:tcW w:w="1219"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2021г.</w:t>
            </w:r>
          </w:p>
        </w:tc>
        <w:tc>
          <w:tcPr>
            <w:tcW w:w="1076"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2022г.</w:t>
            </w:r>
          </w:p>
        </w:tc>
      </w:tr>
      <w:tr w:rsidR="00EF52C8" w:rsidRPr="00EF52C8" w:rsidTr="00EF52C8">
        <w:trPr>
          <w:trHeight w:val="229"/>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Общегосударственные вопросы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6726,6</w:t>
            </w:r>
          </w:p>
        </w:tc>
        <w:tc>
          <w:tcPr>
            <w:tcW w:w="1219" w:type="dxa"/>
            <w:noWrap/>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5819,0</w:t>
            </w:r>
          </w:p>
        </w:tc>
        <w:tc>
          <w:tcPr>
            <w:tcW w:w="1076" w:type="dxa"/>
            <w:noWrap/>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5856,9</w:t>
            </w:r>
          </w:p>
        </w:tc>
      </w:tr>
      <w:tr w:rsidR="00EF52C8" w:rsidRPr="00EF52C8" w:rsidTr="00EF52C8">
        <w:trPr>
          <w:trHeight w:val="1030"/>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Функционирование высшего должностного лица субъекта Российской Федерации и муниципального образования</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bCs/>
                <w:sz w:val="20"/>
                <w:szCs w:val="20"/>
              </w:rPr>
            </w:pPr>
            <w:r w:rsidRPr="00EF52C8">
              <w:rPr>
                <w:rFonts w:eastAsia="Times New Roman"/>
                <w:b/>
                <w:sz w:val="20"/>
                <w:szCs w:val="20"/>
              </w:rPr>
              <w:t>1005,4</w:t>
            </w:r>
          </w:p>
        </w:tc>
        <w:tc>
          <w:tcPr>
            <w:tcW w:w="1219" w:type="dxa"/>
            <w:noWrap/>
          </w:tcPr>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804,7</w:t>
            </w:r>
          </w:p>
        </w:tc>
        <w:tc>
          <w:tcPr>
            <w:tcW w:w="1076" w:type="dxa"/>
            <w:noWrap/>
          </w:tcPr>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804,7</w:t>
            </w:r>
          </w:p>
        </w:tc>
      </w:tr>
      <w:tr w:rsidR="00EF52C8" w:rsidRPr="00EF52C8" w:rsidTr="00EF52C8">
        <w:trPr>
          <w:trHeight w:val="300"/>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Глава муниципального образования</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1005,4</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r>
      <w:tr w:rsidR="00EF52C8" w:rsidRPr="00EF52C8" w:rsidTr="00EF52C8">
        <w:trPr>
          <w:trHeight w:val="300"/>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9000010020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1005,4</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5254,3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4269,6</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4280,6</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обеспечение функций органов местного самоуправления</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9000010040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5118,4</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4141,0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4178,9</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4202,4</w:t>
            </w:r>
          </w:p>
          <w:p w:rsidR="00EF52C8" w:rsidRPr="00EF52C8" w:rsidRDefault="00EF52C8" w:rsidP="00EF52C8">
            <w:pPr>
              <w:tabs>
                <w:tab w:val="left" w:pos="7380"/>
              </w:tabs>
              <w:jc w:val="right"/>
              <w:rPr>
                <w:rFonts w:eastAsia="Times New Roman"/>
                <w:sz w:val="20"/>
                <w:szCs w:val="20"/>
              </w:rPr>
            </w:pP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3762,3</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3762,3</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9000010040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875,0</w:t>
            </w:r>
          </w:p>
          <w:p w:rsidR="00EF52C8" w:rsidRPr="00EF52C8" w:rsidRDefault="00EF52C8" w:rsidP="00EF52C8">
            <w:pPr>
              <w:tabs>
                <w:tab w:val="left" w:pos="7380"/>
              </w:tabs>
              <w:jc w:val="right"/>
              <w:rPr>
                <w:rFonts w:eastAsia="Times New Roman"/>
                <w:sz w:val="20"/>
                <w:szCs w:val="20"/>
              </w:rPr>
            </w:pPr>
          </w:p>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 xml:space="preserve">                                     </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328,1</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366,0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Уплата налогов, сборов и иных платежей</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9000010040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850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50,6</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50,6</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EF52C8">
              <w:rPr>
                <w:rFonts w:eastAsia="Times New Roman"/>
                <w:b/>
                <w:sz w:val="20"/>
                <w:szCs w:val="20"/>
                <w:lang w:val="en-US"/>
              </w:rPr>
              <w:t>N</w:t>
            </w:r>
            <w:r w:rsidRPr="00EF52C8">
              <w:rPr>
                <w:rFonts w:eastAsia="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441" w:type="dxa"/>
            <w:noWrap/>
          </w:tcPr>
          <w:p w:rsidR="00EF52C8" w:rsidRPr="00EF52C8" w:rsidRDefault="00EF52C8" w:rsidP="00EF52C8">
            <w:pPr>
              <w:jc w:val="center"/>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jc w:val="center"/>
              <w:rPr>
                <w:rFonts w:eastAsia="Times New Roman"/>
                <w:b/>
                <w:sz w:val="20"/>
                <w:szCs w:val="20"/>
              </w:rPr>
            </w:pPr>
            <w:r w:rsidRPr="00EF52C8">
              <w:rPr>
                <w:rFonts w:eastAsia="Times New Roman"/>
                <w:b/>
                <w:sz w:val="20"/>
                <w:szCs w:val="20"/>
              </w:rPr>
              <w:t>04</w:t>
            </w:r>
          </w:p>
        </w:tc>
        <w:tc>
          <w:tcPr>
            <w:tcW w:w="1311" w:type="dxa"/>
            <w:noWrap/>
          </w:tcPr>
          <w:p w:rsidR="00EF52C8" w:rsidRPr="00EF52C8" w:rsidRDefault="00EF52C8" w:rsidP="00EF52C8">
            <w:pPr>
              <w:rPr>
                <w:rFonts w:eastAsia="Times New Roman"/>
                <w:b/>
                <w:sz w:val="20"/>
                <w:szCs w:val="20"/>
              </w:rPr>
            </w:pPr>
            <w:r w:rsidRPr="00EF52C8">
              <w:rPr>
                <w:rFonts w:eastAsia="Times New Roman"/>
                <w:b/>
                <w:sz w:val="20"/>
                <w:szCs w:val="20"/>
              </w:rPr>
              <w:t>90001 70280</w:t>
            </w:r>
          </w:p>
        </w:tc>
        <w:tc>
          <w:tcPr>
            <w:tcW w:w="552" w:type="dxa"/>
            <w:noWrap/>
          </w:tcPr>
          <w:p w:rsidR="00EF52C8" w:rsidRPr="00EF52C8" w:rsidRDefault="00EF52C8" w:rsidP="00EF52C8">
            <w:pPr>
              <w:jc w:val="center"/>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441" w:type="dxa"/>
            <w:noWrap/>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jc w:val="center"/>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9000170280</w:t>
            </w:r>
          </w:p>
        </w:tc>
        <w:tc>
          <w:tcPr>
            <w:tcW w:w="552" w:type="dxa"/>
            <w:noWrap/>
          </w:tcPr>
          <w:p w:rsidR="00EF52C8" w:rsidRPr="00EF52C8" w:rsidRDefault="00EF52C8" w:rsidP="00EF52C8">
            <w:pPr>
              <w:jc w:val="center"/>
              <w:rPr>
                <w:rFonts w:eastAsia="Times New Roman"/>
                <w:sz w:val="20"/>
                <w:szCs w:val="20"/>
              </w:rPr>
            </w:pPr>
            <w:r w:rsidRPr="00EF52C8">
              <w:rPr>
                <w:rFonts w:eastAsia="Times New Roman"/>
                <w:sz w:val="20"/>
                <w:szCs w:val="20"/>
              </w:rPr>
              <w:t>120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98,4</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98,7</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98,7</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Прочая закупка товаров, работ и услуг для муниципальных нужд</w:t>
            </w:r>
          </w:p>
        </w:tc>
        <w:tc>
          <w:tcPr>
            <w:tcW w:w="441" w:type="dxa"/>
            <w:noWrap/>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jc w:val="center"/>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9000170280</w:t>
            </w:r>
          </w:p>
        </w:tc>
        <w:tc>
          <w:tcPr>
            <w:tcW w:w="552" w:type="dxa"/>
            <w:noWrap/>
          </w:tcPr>
          <w:p w:rsidR="00EF52C8" w:rsidRPr="00EF52C8" w:rsidRDefault="00EF52C8" w:rsidP="00EF52C8">
            <w:pPr>
              <w:jc w:val="center"/>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1400010040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34,2</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26,9</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26,9</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1400010040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34,2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26,9</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26,9</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06</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bCs/>
                <w:color w:val="000000"/>
                <w:sz w:val="20"/>
                <w:szCs w:val="20"/>
              </w:rPr>
              <w:t>Софинансирование расходных обязательств на содержание контрольно-счетной Палаты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06</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9000000050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межбюджетные трансферты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06</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9000000050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540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Обеспечение проведения выборов и референдумов</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288,0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Организация и проведение выборов</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9000030050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288,0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Специальные расходы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9000030050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880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288,0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Резервные фонды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415,5</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415,5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Резервный фонд Администрации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9000040990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Резервные средства</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9000040990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870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Другие общегосударственные вопросы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150,7</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301,0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301,0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Возмещение компенсационных расходов старостам</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9000040100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p w:rsidR="00EF52C8" w:rsidRPr="00EF52C8" w:rsidRDefault="00EF52C8" w:rsidP="00EF52C8">
            <w:pPr>
              <w:tabs>
                <w:tab w:val="left" w:pos="7380"/>
              </w:tabs>
              <w:jc w:val="right"/>
              <w:rPr>
                <w:rFonts w:eastAsia="Times New Roman"/>
                <w:sz w:val="20"/>
                <w:szCs w:val="20"/>
              </w:rPr>
            </w:pP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выплаты населению</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9000040100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360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p w:rsidR="00EF52C8" w:rsidRPr="00EF52C8" w:rsidRDefault="00EF52C8" w:rsidP="00EF52C8">
            <w:pPr>
              <w:tabs>
                <w:tab w:val="left" w:pos="7380"/>
              </w:tabs>
              <w:jc w:val="right"/>
              <w:rPr>
                <w:rFonts w:eastAsia="Times New Roman"/>
                <w:sz w:val="20"/>
                <w:szCs w:val="20"/>
              </w:rPr>
            </w:pP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Выполнение других обязательств государства</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9000040110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9000040110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1300040000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146,7</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50,0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1300040000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146,7</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оборона</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223,4</w:t>
            </w:r>
          </w:p>
        </w:tc>
        <w:tc>
          <w:tcPr>
            <w:tcW w:w="1219"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204,2</w:t>
            </w:r>
          </w:p>
        </w:tc>
        <w:tc>
          <w:tcPr>
            <w:tcW w:w="107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212,5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Мобилизационная и вневойсковая подготовка</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223,4</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Осуществление первичного воинского учета на территориях, где отсутствуют военные комиссариаты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223,4</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выплату персоналу государственных (муниципальных) органов</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213,8</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9,6</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безопасность и правоохранительная деятельность</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107,7</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Обеспечение пожарной безопасности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10</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107,7</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10</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1200040140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107,7</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r>
      <w:tr w:rsidR="00EF52C8" w:rsidRPr="00EF52C8" w:rsidTr="00EF52C8">
        <w:trPr>
          <w:trHeight w:val="761"/>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10</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1200040140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107,7</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экономика</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3551,3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4208,3</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4291,7</w:t>
            </w:r>
          </w:p>
        </w:tc>
      </w:tr>
      <w:tr w:rsidR="00EF52C8" w:rsidRPr="00EF52C8" w:rsidTr="00EF52C8">
        <w:trPr>
          <w:trHeight w:val="53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Дорожное хозяйство (дорожные фонды)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3550,8</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4207,8</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4291,2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3550,8</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4207,8</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4291,2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0510071520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1329,0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0510071520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1329,0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0510041520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242,2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0510041520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242,2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1452,5</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1091,5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1174,9</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0510040220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1452,5</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1091,5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1174,9</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0510040230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527,1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0510040230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527,1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12</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0800040000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0800040000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r>
      <w:tr w:rsidR="00EF52C8" w:rsidRPr="00EF52C8" w:rsidTr="00EF52C8">
        <w:trPr>
          <w:trHeight w:val="359"/>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Жилищно-коммунальное хозяйство</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2675,6</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r>
      <w:tr w:rsidR="00EF52C8" w:rsidRPr="00EF52C8" w:rsidTr="00EF52C8">
        <w:trPr>
          <w:trHeight w:val="388"/>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Коммунальное хозяйство</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50,0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388"/>
        </w:trPr>
        <w:tc>
          <w:tcPr>
            <w:tcW w:w="4026" w:type="dxa"/>
          </w:tcPr>
          <w:p w:rsidR="00EF52C8" w:rsidRPr="00EF52C8" w:rsidRDefault="00EF52C8" w:rsidP="00EF52C8">
            <w:pPr>
              <w:rPr>
                <w:rFonts w:eastAsia="Times New Roman"/>
                <w:sz w:val="20"/>
                <w:szCs w:val="20"/>
              </w:rPr>
            </w:pPr>
            <w:r w:rsidRPr="00EF52C8">
              <w:rPr>
                <w:rFonts w:eastAsia="Times New Roman"/>
                <w:sz w:val="20"/>
                <w:szCs w:val="20"/>
              </w:rPr>
              <w:t>Реализация мероприятий по осуществлению части полномочий по решению вопроса местного значения(водоснабжение)</w:t>
            </w:r>
          </w:p>
          <w:p w:rsidR="00EF52C8" w:rsidRPr="00EF52C8" w:rsidRDefault="00EF52C8" w:rsidP="00EF52C8">
            <w:pPr>
              <w:tabs>
                <w:tab w:val="left" w:pos="7380"/>
              </w:tabs>
              <w:rPr>
                <w:rFonts w:eastAsia="Times New Roman"/>
                <w:sz w:val="20"/>
                <w:szCs w:val="20"/>
              </w:rPr>
            </w:pP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9000040440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388"/>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9000040440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388"/>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Благоустройство</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2625,6</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2617,3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1693,6</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1693,6</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«Освещение улиц на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0410040510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1283,6</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1340,6</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1340,6</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0410040510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1283,6</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1340,6</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1340,6</w:t>
            </w:r>
          </w:p>
        </w:tc>
      </w:tr>
      <w:tr w:rsidR="00EF52C8" w:rsidRPr="00EF52C8" w:rsidTr="00EF52C8">
        <w:trPr>
          <w:trHeight w:val="790"/>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«Благоустройство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0420040590</w:t>
            </w:r>
          </w:p>
        </w:tc>
        <w:tc>
          <w:tcPr>
            <w:tcW w:w="552" w:type="dxa"/>
            <w:noWrap/>
          </w:tcPr>
          <w:p w:rsidR="00EF52C8" w:rsidRPr="00EF52C8" w:rsidRDefault="00EF52C8" w:rsidP="00EF52C8">
            <w:pPr>
              <w:tabs>
                <w:tab w:val="left" w:pos="7380"/>
              </w:tabs>
              <w:rPr>
                <w:rFonts w:eastAsia="Times New Roman"/>
                <w:color w:val="FF0000"/>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483,1</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14,0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153,0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0420040590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483,1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153,0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Подпрограмма</w:t>
            </w:r>
            <w:r w:rsidRPr="00EF52C8">
              <w:rPr>
                <w:rFonts w:eastAsia="Times New Roman"/>
                <w:b/>
                <w:sz w:val="20"/>
                <w:szCs w:val="20"/>
              </w:rPr>
              <w:t xml:space="preserve"> </w:t>
            </w:r>
            <w:r w:rsidRPr="00EF52C8">
              <w:rPr>
                <w:rFonts w:eastAsia="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0420040500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200,0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200,0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0420040500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Подпрограмма</w:t>
            </w:r>
            <w:r w:rsidRPr="00EF52C8">
              <w:rPr>
                <w:rFonts w:eastAsia="Times New Roman"/>
                <w:b/>
                <w:sz w:val="20"/>
                <w:szCs w:val="20"/>
              </w:rPr>
              <w:t xml:space="preserve"> </w:t>
            </w:r>
            <w:r w:rsidRPr="00EF52C8">
              <w:rPr>
                <w:rFonts w:eastAsia="Times New Roman"/>
                <w:sz w:val="20"/>
                <w:szCs w:val="20"/>
              </w:rPr>
              <w:t>«Комплексное развитие территории Великосельского сельского поселения на 2020-2023 годы»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362,9</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139,0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Обустройство детской игровой площадки с участием граждан, проживающих на селе в д. Астрилово</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362,9</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139,0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362,9</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139,0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Мероприятие  «Ремонт Большеборского СДК на территории ТОС «Большие Боры»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00 7</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lang w:val="en-US"/>
              </w:rPr>
            </w:pPr>
            <w:r w:rsidRPr="00EF52C8">
              <w:rPr>
                <w:rFonts w:eastAsia="Times New Roman"/>
                <w:sz w:val="20"/>
                <w:szCs w:val="20"/>
                <w:lang w:val="en-US"/>
              </w:rPr>
              <w:t>69</w:t>
            </w:r>
            <w:r w:rsidRPr="00EF52C8">
              <w:rPr>
                <w:rFonts w:eastAsia="Times New Roman"/>
                <w:sz w:val="20"/>
                <w:szCs w:val="20"/>
              </w:rPr>
              <w:t>,</w:t>
            </w:r>
            <w:r w:rsidRPr="00EF52C8">
              <w:rPr>
                <w:rFonts w:eastAsia="Times New Roman"/>
                <w:sz w:val="20"/>
                <w:szCs w:val="20"/>
                <w:lang w:val="en-US"/>
              </w:rPr>
              <w:t>5</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Софинансирование  мероприятия  «Ремонт Большеборского СДК на территории ТОС «Большие Боры»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S</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749"/>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S</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102,5</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Прочие межбюджетные трансферты, передаваемые бюджетам сельских поселений</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5002</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339,0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5002</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339,0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Иные межбюджетные трансферты местному бюджету из бюджета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7529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46,2</w:t>
            </w:r>
          </w:p>
          <w:p w:rsidR="00EF52C8" w:rsidRPr="00EF52C8" w:rsidRDefault="00EF52C8" w:rsidP="00EF52C8">
            <w:pPr>
              <w:tabs>
                <w:tab w:val="left" w:pos="7380"/>
              </w:tabs>
              <w:jc w:val="right"/>
              <w:rPr>
                <w:rFonts w:eastAsia="Times New Roman"/>
                <w:sz w:val="20"/>
                <w:szCs w:val="20"/>
              </w:rPr>
            </w:pP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7529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46,2</w:t>
            </w:r>
          </w:p>
          <w:p w:rsidR="00EF52C8" w:rsidRPr="00EF52C8" w:rsidRDefault="00EF52C8" w:rsidP="00EF52C8">
            <w:pPr>
              <w:tabs>
                <w:tab w:val="left" w:pos="7380"/>
              </w:tabs>
              <w:jc w:val="right"/>
              <w:rPr>
                <w:rFonts w:eastAsia="Times New Roman"/>
                <w:sz w:val="20"/>
                <w:szCs w:val="20"/>
              </w:rPr>
            </w:pP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0300040410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40,0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0300040410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8,3</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Образование</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p w:rsidR="00EF52C8" w:rsidRPr="00EF52C8" w:rsidRDefault="00EF52C8" w:rsidP="00EF52C8">
            <w:pPr>
              <w:tabs>
                <w:tab w:val="left" w:pos="7380"/>
              </w:tabs>
              <w:jc w:val="right"/>
              <w:rPr>
                <w:rFonts w:eastAsia="Times New Roman"/>
                <w:b/>
                <w:sz w:val="20"/>
                <w:szCs w:val="20"/>
              </w:rPr>
            </w:pP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4,5</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Молодежная политика и оздоровление детей</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Проведение мероприятий для детей и молодежи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9000040070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9000040070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Другие вопросы в области образования</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 xml:space="preserve">07 </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1600000000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1600042460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18,3</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1600042460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18,3</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r>
      <w:tr w:rsidR="00EF52C8" w:rsidRPr="00EF52C8" w:rsidTr="00EF52C8">
        <w:trPr>
          <w:trHeight w:val="557"/>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Культура и кинематография</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8058,0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4396,9</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4343,3</w:t>
            </w:r>
          </w:p>
          <w:p w:rsidR="00EF52C8" w:rsidRPr="00EF52C8" w:rsidRDefault="00EF52C8" w:rsidP="00EF52C8">
            <w:pPr>
              <w:tabs>
                <w:tab w:val="left" w:pos="7380"/>
              </w:tabs>
              <w:jc w:val="right"/>
              <w:rPr>
                <w:rFonts w:eastAsia="Times New Roman"/>
                <w:b/>
                <w:sz w:val="20"/>
                <w:szCs w:val="20"/>
              </w:rPr>
            </w:pP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Культура</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8058,0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4396,9</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4343,3</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культуры на территории Великосельского сельского поселения на 2014-2023 годы»</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w:t>
            </w:r>
          </w:p>
        </w:tc>
        <w:tc>
          <w:tcPr>
            <w:tcW w:w="567"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131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8058,0</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4396,9</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4343,3</w:t>
            </w:r>
          </w:p>
          <w:p w:rsidR="00EF52C8" w:rsidRPr="00EF52C8" w:rsidRDefault="00EF52C8" w:rsidP="00EF52C8">
            <w:pPr>
              <w:tabs>
                <w:tab w:val="left" w:pos="7380"/>
              </w:tabs>
              <w:jc w:val="right"/>
              <w:rPr>
                <w:rFonts w:eastAsia="Times New Roman"/>
                <w:b/>
                <w:sz w:val="20"/>
                <w:szCs w:val="20"/>
              </w:rPr>
            </w:pP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выполнение муниципального задания</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w:t>
            </w:r>
            <w:r w:rsidRPr="00EF52C8">
              <w:rPr>
                <w:rFonts w:eastAsia="Times New Roman"/>
                <w:sz w:val="20"/>
                <w:szCs w:val="20"/>
              </w:rPr>
              <w:t>2006</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6413,7</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4033,9</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3979,0</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выполнение муниципального задания</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w:t>
            </w:r>
            <w:r w:rsidRPr="00EF52C8">
              <w:rPr>
                <w:rFonts w:eastAsia="Times New Roman"/>
                <w:sz w:val="20"/>
                <w:szCs w:val="20"/>
              </w:rPr>
              <w:t>7142</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87,2</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620"/>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 xml:space="preserve">11000 </w:t>
            </w:r>
            <w:r w:rsidRPr="00EF52C8">
              <w:rPr>
                <w:rFonts w:eastAsia="Times New Roman"/>
                <w:sz w:val="20"/>
                <w:szCs w:val="20"/>
              </w:rPr>
              <w:t>7</w:t>
            </w:r>
            <w:r w:rsidRPr="00EF52C8">
              <w:rPr>
                <w:rFonts w:eastAsia="Times New Roman"/>
                <w:sz w:val="20"/>
                <w:szCs w:val="20"/>
                <w:lang w:val="en-US"/>
              </w:rPr>
              <w:t>5260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700,0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Софинансирование проекта поддержки местных инициатив граждан «Капитальный ремонт кровли и системы отопления Великосельского сельского Дома культуры»</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 S5260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lang w:val="en-US"/>
              </w:rPr>
              <w:t>41</w:t>
            </w:r>
            <w:r w:rsidRPr="00EF52C8">
              <w:rPr>
                <w:rFonts w:eastAsia="Times New Roman"/>
                <w:sz w:val="20"/>
                <w:szCs w:val="20"/>
              </w:rPr>
              <w:t>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 (МТБ)</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11000L</w:t>
            </w:r>
            <w:r w:rsidRPr="00EF52C8">
              <w:rPr>
                <w:rFonts w:eastAsia="Times New Roman"/>
                <w:sz w:val="20"/>
                <w:szCs w:val="20"/>
              </w:rPr>
              <w:t>467</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382,1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363,0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364,3</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1100040070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1100040160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45,0</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4026" w:type="dxa"/>
          </w:tcPr>
          <w:p w:rsidR="00EF52C8" w:rsidRPr="00EF52C8" w:rsidRDefault="00EF52C8" w:rsidP="00EF52C8">
            <w:pPr>
              <w:rPr>
                <w:rFonts w:eastAsia="Times New Roman"/>
                <w:b/>
                <w:sz w:val="20"/>
                <w:szCs w:val="20"/>
              </w:rPr>
            </w:pPr>
            <w:r w:rsidRPr="00EF52C8">
              <w:rPr>
                <w:rFonts w:eastAsia="Times New Roman"/>
                <w:b/>
                <w:sz w:val="20"/>
                <w:szCs w:val="20"/>
              </w:rPr>
              <w:t>Социальная политика</w:t>
            </w:r>
          </w:p>
        </w:tc>
        <w:tc>
          <w:tcPr>
            <w:tcW w:w="441" w:type="dxa"/>
            <w:noWrap/>
          </w:tcPr>
          <w:p w:rsidR="00EF52C8" w:rsidRPr="00EF52C8" w:rsidRDefault="00EF52C8" w:rsidP="00EF52C8">
            <w:pPr>
              <w:jc w:val="center"/>
              <w:rPr>
                <w:rFonts w:eastAsia="Times New Roman"/>
                <w:b/>
                <w:sz w:val="20"/>
                <w:szCs w:val="20"/>
              </w:rPr>
            </w:pPr>
            <w:r w:rsidRPr="00EF52C8">
              <w:rPr>
                <w:rFonts w:eastAsia="Times New Roman"/>
                <w:b/>
                <w:sz w:val="20"/>
                <w:szCs w:val="20"/>
              </w:rPr>
              <w:t>10</w:t>
            </w:r>
          </w:p>
        </w:tc>
        <w:tc>
          <w:tcPr>
            <w:tcW w:w="567" w:type="dxa"/>
            <w:noWrap/>
          </w:tcPr>
          <w:p w:rsidR="00EF52C8" w:rsidRPr="00EF52C8" w:rsidRDefault="00EF52C8" w:rsidP="00EF52C8">
            <w:pPr>
              <w:jc w:val="center"/>
              <w:rPr>
                <w:rFonts w:eastAsia="Times New Roman"/>
                <w:b/>
                <w:sz w:val="20"/>
                <w:szCs w:val="20"/>
              </w:rPr>
            </w:pPr>
          </w:p>
        </w:tc>
        <w:tc>
          <w:tcPr>
            <w:tcW w:w="1311" w:type="dxa"/>
            <w:noWrap/>
          </w:tcPr>
          <w:p w:rsidR="00EF52C8" w:rsidRPr="00EF52C8" w:rsidRDefault="00EF52C8" w:rsidP="00EF52C8">
            <w:pPr>
              <w:jc w:val="center"/>
              <w:rPr>
                <w:rFonts w:eastAsia="Times New Roman"/>
                <w:b/>
                <w:sz w:val="20"/>
                <w:szCs w:val="20"/>
              </w:rPr>
            </w:pPr>
          </w:p>
        </w:tc>
        <w:tc>
          <w:tcPr>
            <w:tcW w:w="552" w:type="dxa"/>
            <w:noWrap/>
          </w:tcPr>
          <w:p w:rsidR="00EF52C8" w:rsidRPr="00EF52C8" w:rsidRDefault="00EF52C8" w:rsidP="00EF52C8">
            <w:pPr>
              <w:jc w:val="center"/>
              <w:rPr>
                <w:rFonts w:eastAsia="Times New Roman"/>
                <w:b/>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592,2</w:t>
            </w:r>
          </w:p>
        </w:tc>
        <w:tc>
          <w:tcPr>
            <w:tcW w:w="107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592,2</w:t>
            </w:r>
          </w:p>
        </w:tc>
      </w:tr>
      <w:tr w:rsidR="00EF52C8" w:rsidRPr="00EF52C8" w:rsidTr="00EF52C8">
        <w:trPr>
          <w:trHeight w:val="285"/>
        </w:trPr>
        <w:tc>
          <w:tcPr>
            <w:tcW w:w="4026" w:type="dxa"/>
          </w:tcPr>
          <w:p w:rsidR="00EF52C8" w:rsidRPr="00EF52C8" w:rsidRDefault="00EF52C8" w:rsidP="00EF52C8">
            <w:pPr>
              <w:rPr>
                <w:rFonts w:eastAsia="Times New Roman"/>
                <w:sz w:val="20"/>
                <w:szCs w:val="20"/>
              </w:rPr>
            </w:pPr>
            <w:r w:rsidRPr="00EF52C8">
              <w:rPr>
                <w:rFonts w:eastAsia="Times New Roman"/>
                <w:sz w:val="20"/>
                <w:szCs w:val="20"/>
              </w:rPr>
              <w:t>Социальное обеспечение населения</w:t>
            </w:r>
          </w:p>
        </w:tc>
        <w:tc>
          <w:tcPr>
            <w:tcW w:w="441" w:type="dxa"/>
            <w:noWrap/>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67" w:type="dxa"/>
            <w:noWrap/>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jc w:val="center"/>
              <w:rPr>
                <w:rFonts w:eastAsia="Times New Roman"/>
                <w:sz w:val="20"/>
                <w:szCs w:val="20"/>
              </w:rPr>
            </w:pPr>
          </w:p>
        </w:tc>
        <w:tc>
          <w:tcPr>
            <w:tcW w:w="552" w:type="dxa"/>
            <w:noWrap/>
          </w:tcPr>
          <w:p w:rsidR="00EF52C8" w:rsidRPr="00EF52C8" w:rsidRDefault="00EF52C8" w:rsidP="00EF52C8">
            <w:pPr>
              <w:jc w:val="center"/>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4026" w:type="dxa"/>
          </w:tcPr>
          <w:p w:rsidR="00EF52C8" w:rsidRPr="00EF52C8" w:rsidRDefault="00EF52C8" w:rsidP="00EF52C8">
            <w:pPr>
              <w:rPr>
                <w:rFonts w:eastAsia="Times New Roman"/>
                <w:sz w:val="20"/>
                <w:szCs w:val="20"/>
              </w:rPr>
            </w:pPr>
            <w:r w:rsidRPr="00EF52C8">
              <w:rPr>
                <w:rFonts w:eastAsia="Times New Roman"/>
                <w:sz w:val="20"/>
                <w:szCs w:val="20"/>
              </w:rPr>
              <w:t>Мероприятия в области социальной политики</w:t>
            </w:r>
          </w:p>
        </w:tc>
        <w:tc>
          <w:tcPr>
            <w:tcW w:w="441" w:type="dxa"/>
            <w:noWrap/>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67" w:type="dxa"/>
            <w:noWrap/>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9000080000</w:t>
            </w:r>
          </w:p>
        </w:tc>
        <w:tc>
          <w:tcPr>
            <w:tcW w:w="552" w:type="dxa"/>
            <w:noWrap/>
          </w:tcPr>
          <w:p w:rsidR="00EF52C8" w:rsidRPr="00EF52C8" w:rsidRDefault="00EF52C8" w:rsidP="00EF52C8">
            <w:pPr>
              <w:jc w:val="center"/>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4026" w:type="dxa"/>
          </w:tcPr>
          <w:p w:rsidR="00EF52C8" w:rsidRPr="00EF52C8" w:rsidRDefault="00EF52C8" w:rsidP="00EF52C8">
            <w:pPr>
              <w:rPr>
                <w:rFonts w:eastAsia="Times New Roman"/>
                <w:sz w:val="20"/>
                <w:szCs w:val="20"/>
              </w:rPr>
            </w:pPr>
            <w:r w:rsidRPr="00EF52C8">
              <w:rPr>
                <w:rFonts w:eastAsia="Times New Roman"/>
                <w:sz w:val="20"/>
                <w:szCs w:val="20"/>
              </w:rPr>
              <w:t>Публичные нормативные социальные выплаты гражданам</w:t>
            </w:r>
          </w:p>
        </w:tc>
        <w:tc>
          <w:tcPr>
            <w:tcW w:w="441" w:type="dxa"/>
            <w:noWrap/>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67" w:type="dxa"/>
            <w:noWrap/>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rPr>
                <w:rFonts w:eastAsia="Times New Roman"/>
                <w:sz w:val="20"/>
                <w:szCs w:val="20"/>
              </w:rPr>
            </w:pPr>
            <w:r w:rsidRPr="00EF52C8">
              <w:rPr>
                <w:rFonts w:eastAsia="Times New Roman"/>
                <w:sz w:val="20"/>
                <w:szCs w:val="20"/>
              </w:rPr>
              <w:t>9000080000</w:t>
            </w:r>
          </w:p>
        </w:tc>
        <w:tc>
          <w:tcPr>
            <w:tcW w:w="552" w:type="dxa"/>
            <w:noWrap/>
          </w:tcPr>
          <w:p w:rsidR="00EF52C8" w:rsidRPr="00EF52C8" w:rsidRDefault="00EF52C8" w:rsidP="00EF52C8">
            <w:pPr>
              <w:rPr>
                <w:rFonts w:eastAsia="Times New Roman"/>
                <w:sz w:val="20"/>
                <w:szCs w:val="20"/>
              </w:rPr>
            </w:pPr>
            <w:r w:rsidRPr="00EF52C8">
              <w:rPr>
                <w:rFonts w:eastAsia="Times New Roman"/>
                <w:sz w:val="20"/>
                <w:szCs w:val="20"/>
              </w:rPr>
              <w:t>310</w:t>
            </w: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Физическая культура и спорт</w:t>
            </w:r>
          </w:p>
        </w:tc>
        <w:tc>
          <w:tcPr>
            <w:tcW w:w="441" w:type="dxa"/>
            <w:noWrap/>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w:t>
            </w: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2,1</w:t>
            </w:r>
          </w:p>
        </w:tc>
        <w:tc>
          <w:tcPr>
            <w:tcW w:w="1219"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9,0</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9,0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Физическая культура</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Мероприятия в сфере физической культуры </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9000040080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jc w:val="right"/>
              <w:rPr>
                <w:rFonts w:eastAsia="Times New Roman"/>
                <w:sz w:val="20"/>
                <w:szCs w:val="20"/>
              </w:rPr>
            </w:pPr>
            <w:r w:rsidRPr="00EF52C8">
              <w:rPr>
                <w:rFonts w:eastAsia="Times New Roman"/>
                <w:sz w:val="20"/>
                <w:szCs w:val="20"/>
              </w:rPr>
              <w:t>2,1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753"/>
        </w:trPr>
        <w:tc>
          <w:tcPr>
            <w:tcW w:w="4026"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67"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9000040080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2,1</w:t>
            </w:r>
          </w:p>
        </w:tc>
        <w:tc>
          <w:tcPr>
            <w:tcW w:w="1219"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285"/>
        </w:trPr>
        <w:tc>
          <w:tcPr>
            <w:tcW w:w="4026"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ВСЕГО РАСХОДОВ</w:t>
            </w:r>
          </w:p>
        </w:tc>
        <w:tc>
          <w:tcPr>
            <w:tcW w:w="441" w:type="dxa"/>
            <w:noWrap/>
          </w:tcPr>
          <w:p w:rsidR="00EF52C8" w:rsidRPr="00EF52C8" w:rsidRDefault="00EF52C8" w:rsidP="00EF52C8">
            <w:pPr>
              <w:tabs>
                <w:tab w:val="left" w:pos="7380"/>
              </w:tabs>
              <w:rPr>
                <w:rFonts w:eastAsia="Times New Roman"/>
                <w:b/>
                <w:sz w:val="20"/>
                <w:szCs w:val="20"/>
              </w:rPr>
            </w:pPr>
          </w:p>
        </w:tc>
        <w:tc>
          <w:tcPr>
            <w:tcW w:w="567"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21875,2</w:t>
            </w:r>
          </w:p>
          <w:p w:rsidR="00EF52C8" w:rsidRPr="00EF52C8" w:rsidRDefault="00EF52C8" w:rsidP="00EF52C8">
            <w:pPr>
              <w:tabs>
                <w:tab w:val="left" w:pos="7380"/>
              </w:tabs>
              <w:jc w:val="right"/>
              <w:rPr>
                <w:rFonts w:eastAsia="Times New Roman"/>
                <w:b/>
                <w:sz w:val="20"/>
                <w:szCs w:val="20"/>
              </w:rPr>
            </w:pPr>
          </w:p>
        </w:tc>
        <w:tc>
          <w:tcPr>
            <w:tcW w:w="1219"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17022,1</w:t>
            </w:r>
          </w:p>
        </w:tc>
        <w:tc>
          <w:tcPr>
            <w:tcW w:w="1076" w:type="dxa"/>
            <w:noWrap/>
          </w:tcPr>
          <w:p w:rsidR="00EF52C8" w:rsidRPr="00EF52C8" w:rsidRDefault="00EF52C8" w:rsidP="00EF52C8">
            <w:pPr>
              <w:jc w:val="right"/>
              <w:rPr>
                <w:rFonts w:eastAsia="Times New Roman"/>
                <w:b/>
                <w:sz w:val="20"/>
                <w:szCs w:val="20"/>
              </w:rPr>
            </w:pPr>
            <w:r w:rsidRPr="00EF52C8">
              <w:rPr>
                <w:rFonts w:eastAsia="Times New Roman"/>
                <w:b/>
                <w:sz w:val="20"/>
                <w:szCs w:val="20"/>
              </w:rPr>
              <w:t>17098,1</w:t>
            </w:r>
          </w:p>
        </w:tc>
      </w:tr>
    </w:tbl>
    <w:p w:rsidR="00EF52C8" w:rsidRDefault="00EF52C8" w:rsidP="00EF52C8">
      <w:pPr>
        <w:tabs>
          <w:tab w:val="left" w:pos="7380"/>
        </w:tabs>
        <w:ind w:right="-360"/>
        <w:rPr>
          <w:rFonts w:eastAsia="Times New Roman"/>
          <w:b/>
          <w:bCs/>
          <w:sz w:val="20"/>
          <w:szCs w:val="20"/>
        </w:rPr>
      </w:pPr>
    </w:p>
    <w:p w:rsidR="00EF52C8" w:rsidRPr="00EF52C8" w:rsidRDefault="00EF52C8" w:rsidP="00EF52C8">
      <w:pPr>
        <w:rPr>
          <w:rFonts w:eastAsia="Times New Roman"/>
          <w:sz w:val="20"/>
          <w:szCs w:val="20"/>
        </w:rPr>
      </w:pPr>
      <w:r w:rsidRPr="00EF52C8">
        <w:rPr>
          <w:rFonts w:eastAsia="Times New Roman"/>
          <w:sz w:val="20"/>
          <w:szCs w:val="20"/>
        </w:rPr>
        <w:t xml:space="preserve">                                                                                                                                 Приложение 6</w:t>
      </w:r>
    </w:p>
    <w:tbl>
      <w:tblPr>
        <w:tblW w:w="4642" w:type="dxa"/>
        <w:tblInd w:w="5259" w:type="dxa"/>
        <w:tblLook w:val="00A0"/>
      </w:tblPr>
      <w:tblGrid>
        <w:gridCol w:w="4642"/>
      </w:tblGrid>
      <w:tr w:rsidR="00EF52C8" w:rsidRPr="00EF52C8" w:rsidTr="00EF52C8">
        <w:tc>
          <w:tcPr>
            <w:tcW w:w="4642" w:type="dxa"/>
          </w:tcPr>
          <w:p w:rsidR="00EF52C8" w:rsidRPr="00EF52C8" w:rsidRDefault="00EF52C8" w:rsidP="00EF52C8">
            <w:pPr>
              <w:spacing w:line="240" w:lineRule="exact"/>
              <w:jc w:val="both"/>
              <w:rPr>
                <w:rFonts w:cs="Mangal"/>
                <w:kern w:val="2"/>
                <w:sz w:val="20"/>
                <w:szCs w:val="20"/>
                <w:lang w:eastAsia="zh-CN" w:bidi="hi-IN"/>
              </w:rPr>
            </w:pPr>
            <w:r w:rsidRPr="00EF52C8">
              <w:rPr>
                <w:rFonts w:eastAsia="Times New Roman"/>
                <w:sz w:val="20"/>
                <w:szCs w:val="20"/>
              </w:rPr>
              <w:t>к проекту решения Совета депутатов Великосельского сельского поселения «О бюджете Великосельского сельского поселения на 2020 год и на плановый период 2021 и 2022 годов»</w:t>
            </w:r>
          </w:p>
        </w:tc>
      </w:tr>
    </w:tbl>
    <w:p w:rsidR="00EF52C8" w:rsidRPr="00EF52C8" w:rsidRDefault="00EF52C8" w:rsidP="00EF52C8">
      <w:pPr>
        <w:tabs>
          <w:tab w:val="left" w:pos="2160"/>
          <w:tab w:val="left" w:pos="2340"/>
          <w:tab w:val="left" w:pos="5400"/>
          <w:tab w:val="left" w:pos="5760"/>
          <w:tab w:val="left" w:pos="6120"/>
          <w:tab w:val="left" w:pos="9180"/>
        </w:tabs>
        <w:ind w:right="1980"/>
        <w:rPr>
          <w:rFonts w:eastAsia="Times New Roman"/>
          <w:sz w:val="20"/>
          <w:szCs w:val="20"/>
        </w:rPr>
      </w:pPr>
    </w:p>
    <w:p w:rsidR="00EF52C8" w:rsidRPr="00EF52C8" w:rsidRDefault="00EF52C8" w:rsidP="00EF52C8">
      <w:pPr>
        <w:tabs>
          <w:tab w:val="left" w:pos="7380"/>
        </w:tabs>
        <w:ind w:right="-360"/>
        <w:jc w:val="center"/>
        <w:rPr>
          <w:rFonts w:eastAsia="Times New Roman"/>
          <w:b/>
          <w:bCs/>
          <w:sz w:val="20"/>
          <w:szCs w:val="20"/>
        </w:rPr>
      </w:pPr>
      <w:r w:rsidRPr="00EF52C8">
        <w:rPr>
          <w:rFonts w:eastAsia="Times New Roman"/>
          <w:b/>
          <w:bCs/>
          <w:sz w:val="20"/>
          <w:szCs w:val="20"/>
        </w:rPr>
        <w:t>Ведомственная структура расходов бюджета Великосельского сельского поселения на 2020 год и на плановый период 2021и 2022 годов</w:t>
      </w:r>
    </w:p>
    <w:tbl>
      <w:tblPr>
        <w:tblpPr w:leftFromText="180" w:rightFromText="180" w:vertAnchor="text" w:horzAnchor="page" w:tblpX="907" w:tblpY="265"/>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567"/>
        <w:gridCol w:w="425"/>
        <w:gridCol w:w="543"/>
        <w:gridCol w:w="1311"/>
        <w:gridCol w:w="552"/>
        <w:gridCol w:w="996"/>
        <w:gridCol w:w="1219"/>
        <w:gridCol w:w="1076"/>
      </w:tblGrid>
      <w:tr w:rsidR="00EF52C8" w:rsidRPr="00EF52C8" w:rsidTr="00EF52C8">
        <w:trPr>
          <w:trHeight w:val="70"/>
        </w:trPr>
        <w:tc>
          <w:tcPr>
            <w:tcW w:w="3936" w:type="dxa"/>
            <w:vMerge w:val="restart"/>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Наименование</w:t>
            </w:r>
          </w:p>
        </w:tc>
        <w:tc>
          <w:tcPr>
            <w:tcW w:w="567" w:type="dxa"/>
            <w:vMerge w:val="restart"/>
          </w:tcPr>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r w:rsidRPr="00EF52C8">
              <w:rPr>
                <w:rFonts w:eastAsia="Times New Roman"/>
                <w:b/>
                <w:bCs/>
                <w:sz w:val="20"/>
                <w:szCs w:val="20"/>
              </w:rPr>
              <w:t>ВЕД</w:t>
            </w:r>
          </w:p>
        </w:tc>
        <w:tc>
          <w:tcPr>
            <w:tcW w:w="425" w:type="dxa"/>
            <w:vMerge w:val="restart"/>
            <w:noWrap/>
          </w:tcPr>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p>
          <w:p w:rsidR="00EF52C8" w:rsidRPr="00EF52C8" w:rsidRDefault="00EF52C8" w:rsidP="00EF52C8">
            <w:pPr>
              <w:tabs>
                <w:tab w:val="left" w:pos="895"/>
                <w:tab w:val="left" w:pos="7380"/>
              </w:tabs>
              <w:jc w:val="right"/>
              <w:rPr>
                <w:rFonts w:eastAsia="Times New Roman"/>
                <w:b/>
                <w:bCs/>
                <w:sz w:val="20"/>
                <w:szCs w:val="20"/>
              </w:rPr>
            </w:pPr>
            <w:r w:rsidRPr="00EF52C8">
              <w:rPr>
                <w:rFonts w:eastAsia="Times New Roman"/>
                <w:b/>
                <w:bCs/>
                <w:sz w:val="20"/>
                <w:szCs w:val="20"/>
              </w:rPr>
              <w:t>РЗ</w:t>
            </w:r>
          </w:p>
        </w:tc>
        <w:tc>
          <w:tcPr>
            <w:tcW w:w="543" w:type="dxa"/>
            <w:vMerge w:val="restart"/>
            <w:noWrap/>
          </w:tcPr>
          <w:p w:rsidR="00EF52C8" w:rsidRPr="00EF52C8" w:rsidRDefault="00EF52C8" w:rsidP="00EF52C8">
            <w:pPr>
              <w:tabs>
                <w:tab w:val="left" w:pos="7380"/>
              </w:tabs>
              <w:jc w:val="right"/>
              <w:rPr>
                <w:rFonts w:eastAsia="Times New Roman"/>
                <w:b/>
                <w:bCs/>
                <w:sz w:val="20"/>
                <w:szCs w:val="20"/>
              </w:rPr>
            </w:pPr>
          </w:p>
          <w:p w:rsidR="00EF52C8" w:rsidRPr="00EF52C8" w:rsidRDefault="00EF52C8" w:rsidP="00EF52C8">
            <w:pPr>
              <w:tabs>
                <w:tab w:val="left" w:pos="7380"/>
              </w:tabs>
              <w:jc w:val="right"/>
              <w:rPr>
                <w:rFonts w:eastAsia="Times New Roman"/>
                <w:b/>
                <w:bCs/>
                <w:sz w:val="20"/>
                <w:szCs w:val="20"/>
              </w:rPr>
            </w:pPr>
          </w:p>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ПР</w:t>
            </w:r>
          </w:p>
        </w:tc>
        <w:tc>
          <w:tcPr>
            <w:tcW w:w="1311" w:type="dxa"/>
            <w:vMerge w:val="restart"/>
            <w:noWrap/>
          </w:tcPr>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r w:rsidRPr="00EF52C8">
              <w:rPr>
                <w:rFonts w:eastAsia="Times New Roman"/>
                <w:b/>
                <w:bCs/>
                <w:sz w:val="20"/>
                <w:szCs w:val="20"/>
              </w:rPr>
              <w:t>ЦСР</w:t>
            </w:r>
          </w:p>
        </w:tc>
        <w:tc>
          <w:tcPr>
            <w:tcW w:w="552" w:type="dxa"/>
            <w:vMerge w:val="restart"/>
            <w:noWrap/>
          </w:tcPr>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p>
          <w:p w:rsidR="00EF52C8" w:rsidRPr="00EF52C8" w:rsidRDefault="00EF52C8" w:rsidP="00EF52C8">
            <w:pPr>
              <w:tabs>
                <w:tab w:val="left" w:pos="7380"/>
              </w:tabs>
              <w:rPr>
                <w:rFonts w:eastAsia="Times New Roman"/>
                <w:b/>
                <w:bCs/>
                <w:sz w:val="20"/>
                <w:szCs w:val="20"/>
              </w:rPr>
            </w:pPr>
            <w:r w:rsidRPr="00EF52C8">
              <w:rPr>
                <w:rFonts w:eastAsia="Times New Roman"/>
                <w:b/>
                <w:bCs/>
                <w:sz w:val="20"/>
                <w:szCs w:val="20"/>
              </w:rPr>
              <w:t>ВР</w:t>
            </w:r>
          </w:p>
        </w:tc>
        <w:tc>
          <w:tcPr>
            <w:tcW w:w="3291" w:type="dxa"/>
            <w:gridSpan w:val="3"/>
            <w:noWrap/>
            <w:hideMark/>
          </w:tcPr>
          <w:p w:rsidR="00EF52C8" w:rsidRPr="00EF52C8" w:rsidRDefault="00EF52C8" w:rsidP="00EF52C8">
            <w:pPr>
              <w:tabs>
                <w:tab w:val="left" w:pos="1213"/>
                <w:tab w:val="left" w:pos="7380"/>
              </w:tabs>
              <w:ind w:right="1332"/>
              <w:jc w:val="center"/>
              <w:rPr>
                <w:rFonts w:eastAsia="Times New Roman"/>
                <w:sz w:val="20"/>
                <w:szCs w:val="20"/>
              </w:rPr>
            </w:pPr>
            <w:r w:rsidRPr="00EF52C8">
              <w:rPr>
                <w:rFonts w:eastAsia="Times New Roman"/>
                <w:b/>
                <w:bCs/>
                <w:sz w:val="20"/>
                <w:szCs w:val="20"/>
              </w:rPr>
              <w:t>(тыс. рублей)</w:t>
            </w:r>
          </w:p>
        </w:tc>
      </w:tr>
      <w:tr w:rsidR="00EF52C8" w:rsidRPr="00EF52C8" w:rsidTr="00EF52C8">
        <w:trPr>
          <w:trHeight w:val="604"/>
        </w:trPr>
        <w:tc>
          <w:tcPr>
            <w:tcW w:w="3936" w:type="dxa"/>
            <w:vMerge/>
            <w:vAlign w:val="center"/>
            <w:hideMark/>
          </w:tcPr>
          <w:p w:rsidR="00EF52C8" w:rsidRPr="00EF52C8" w:rsidRDefault="00EF52C8" w:rsidP="00EF52C8">
            <w:pPr>
              <w:rPr>
                <w:rFonts w:eastAsia="Times New Roman"/>
                <w:b/>
                <w:bCs/>
                <w:sz w:val="20"/>
                <w:szCs w:val="20"/>
              </w:rPr>
            </w:pPr>
          </w:p>
        </w:tc>
        <w:tc>
          <w:tcPr>
            <w:tcW w:w="567" w:type="dxa"/>
            <w:vMerge/>
          </w:tcPr>
          <w:p w:rsidR="00EF52C8" w:rsidRPr="00EF52C8" w:rsidRDefault="00EF52C8" w:rsidP="00EF52C8">
            <w:pPr>
              <w:rPr>
                <w:rFonts w:eastAsia="Times New Roman"/>
                <w:b/>
                <w:bCs/>
                <w:sz w:val="20"/>
                <w:szCs w:val="20"/>
              </w:rPr>
            </w:pPr>
          </w:p>
        </w:tc>
        <w:tc>
          <w:tcPr>
            <w:tcW w:w="425" w:type="dxa"/>
            <w:vMerge/>
            <w:vAlign w:val="center"/>
            <w:hideMark/>
          </w:tcPr>
          <w:p w:rsidR="00EF52C8" w:rsidRPr="00EF52C8" w:rsidRDefault="00EF52C8" w:rsidP="00EF52C8">
            <w:pPr>
              <w:rPr>
                <w:rFonts w:eastAsia="Times New Roman"/>
                <w:b/>
                <w:bCs/>
                <w:sz w:val="20"/>
                <w:szCs w:val="20"/>
              </w:rPr>
            </w:pPr>
          </w:p>
        </w:tc>
        <w:tc>
          <w:tcPr>
            <w:tcW w:w="543" w:type="dxa"/>
            <w:vMerge/>
            <w:vAlign w:val="center"/>
            <w:hideMark/>
          </w:tcPr>
          <w:p w:rsidR="00EF52C8" w:rsidRPr="00EF52C8" w:rsidRDefault="00EF52C8" w:rsidP="00EF52C8">
            <w:pPr>
              <w:rPr>
                <w:rFonts w:eastAsia="Times New Roman"/>
                <w:b/>
                <w:bCs/>
                <w:sz w:val="20"/>
                <w:szCs w:val="20"/>
              </w:rPr>
            </w:pPr>
          </w:p>
        </w:tc>
        <w:tc>
          <w:tcPr>
            <w:tcW w:w="1311" w:type="dxa"/>
            <w:vMerge/>
            <w:vAlign w:val="center"/>
            <w:hideMark/>
          </w:tcPr>
          <w:p w:rsidR="00EF52C8" w:rsidRPr="00EF52C8" w:rsidRDefault="00EF52C8" w:rsidP="00EF52C8">
            <w:pPr>
              <w:rPr>
                <w:rFonts w:eastAsia="Times New Roman"/>
                <w:b/>
                <w:bCs/>
                <w:sz w:val="20"/>
                <w:szCs w:val="20"/>
              </w:rPr>
            </w:pPr>
          </w:p>
        </w:tc>
        <w:tc>
          <w:tcPr>
            <w:tcW w:w="552" w:type="dxa"/>
            <w:vMerge/>
            <w:vAlign w:val="center"/>
            <w:hideMark/>
          </w:tcPr>
          <w:p w:rsidR="00EF52C8" w:rsidRPr="00EF52C8" w:rsidRDefault="00EF52C8" w:rsidP="00EF52C8">
            <w:pPr>
              <w:rPr>
                <w:rFonts w:eastAsia="Times New Roman"/>
                <w:b/>
                <w:bCs/>
                <w:sz w:val="20"/>
                <w:szCs w:val="20"/>
              </w:rPr>
            </w:pPr>
          </w:p>
        </w:tc>
        <w:tc>
          <w:tcPr>
            <w:tcW w:w="996"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2020г.</w:t>
            </w:r>
          </w:p>
        </w:tc>
        <w:tc>
          <w:tcPr>
            <w:tcW w:w="1219"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2021г.</w:t>
            </w:r>
          </w:p>
        </w:tc>
        <w:tc>
          <w:tcPr>
            <w:tcW w:w="1076" w:type="dxa"/>
            <w:noWrap/>
          </w:tcPr>
          <w:p w:rsidR="00EF52C8" w:rsidRPr="00EF52C8" w:rsidRDefault="00EF52C8" w:rsidP="00EF52C8">
            <w:pPr>
              <w:tabs>
                <w:tab w:val="left" w:pos="7380"/>
              </w:tabs>
              <w:jc w:val="center"/>
              <w:rPr>
                <w:rFonts w:eastAsia="Times New Roman"/>
                <w:b/>
                <w:bCs/>
                <w:sz w:val="20"/>
                <w:szCs w:val="20"/>
              </w:rPr>
            </w:pPr>
          </w:p>
          <w:p w:rsidR="00EF52C8" w:rsidRPr="00EF52C8" w:rsidRDefault="00EF52C8" w:rsidP="00EF52C8">
            <w:pPr>
              <w:tabs>
                <w:tab w:val="left" w:pos="7380"/>
              </w:tabs>
              <w:jc w:val="center"/>
              <w:rPr>
                <w:rFonts w:eastAsia="Times New Roman"/>
                <w:b/>
                <w:bCs/>
                <w:sz w:val="20"/>
                <w:szCs w:val="20"/>
              </w:rPr>
            </w:pPr>
            <w:r w:rsidRPr="00EF52C8">
              <w:rPr>
                <w:rFonts w:eastAsia="Times New Roman"/>
                <w:b/>
                <w:bCs/>
                <w:sz w:val="20"/>
                <w:szCs w:val="20"/>
              </w:rPr>
              <w:t>2022г.</w:t>
            </w:r>
          </w:p>
        </w:tc>
      </w:tr>
      <w:tr w:rsidR="00EF52C8" w:rsidRPr="00EF52C8" w:rsidTr="00EF52C8">
        <w:trPr>
          <w:trHeight w:val="548"/>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Администрация Великосельского сельского поселения</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21875,2</w:t>
            </w:r>
          </w:p>
        </w:tc>
        <w:tc>
          <w:tcPr>
            <w:tcW w:w="1219"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17022,1</w:t>
            </w:r>
          </w:p>
        </w:tc>
        <w:tc>
          <w:tcPr>
            <w:tcW w:w="1076"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17098,1</w:t>
            </w:r>
          </w:p>
        </w:tc>
      </w:tr>
      <w:tr w:rsidR="00EF52C8" w:rsidRPr="00EF52C8" w:rsidTr="00EF52C8">
        <w:trPr>
          <w:trHeight w:val="229"/>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Общегосударственные вопросы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6726,6</w:t>
            </w:r>
          </w:p>
        </w:tc>
        <w:tc>
          <w:tcPr>
            <w:tcW w:w="1219"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5819,0</w:t>
            </w:r>
          </w:p>
        </w:tc>
        <w:tc>
          <w:tcPr>
            <w:tcW w:w="1076" w:type="dxa"/>
            <w:noWrap/>
            <w:hideMark/>
          </w:tcPr>
          <w:p w:rsidR="00EF52C8" w:rsidRPr="00EF52C8" w:rsidRDefault="00EF52C8" w:rsidP="00EF52C8">
            <w:pPr>
              <w:tabs>
                <w:tab w:val="left" w:pos="7380"/>
              </w:tabs>
              <w:jc w:val="right"/>
              <w:rPr>
                <w:rFonts w:eastAsia="Times New Roman"/>
                <w:b/>
                <w:bCs/>
                <w:color w:val="000000"/>
                <w:sz w:val="20"/>
                <w:szCs w:val="20"/>
              </w:rPr>
            </w:pPr>
            <w:r w:rsidRPr="00EF52C8">
              <w:rPr>
                <w:rFonts w:eastAsia="Times New Roman"/>
                <w:b/>
                <w:bCs/>
                <w:color w:val="000000"/>
                <w:sz w:val="20"/>
                <w:szCs w:val="20"/>
              </w:rPr>
              <w:t>5856,9</w:t>
            </w:r>
          </w:p>
        </w:tc>
      </w:tr>
      <w:tr w:rsidR="00EF52C8" w:rsidRPr="00EF52C8" w:rsidTr="00EF52C8">
        <w:trPr>
          <w:trHeight w:val="1030"/>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Функционирование высшего должностного лица субъекта Российской Федерации и муниципального образования</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bCs/>
                <w:sz w:val="20"/>
                <w:szCs w:val="20"/>
              </w:rPr>
            </w:pPr>
            <w:r w:rsidRPr="00EF52C8">
              <w:rPr>
                <w:rFonts w:eastAsia="Times New Roman"/>
                <w:b/>
                <w:sz w:val="20"/>
                <w:szCs w:val="20"/>
              </w:rPr>
              <w:t>1005,4</w:t>
            </w:r>
          </w:p>
        </w:tc>
        <w:tc>
          <w:tcPr>
            <w:tcW w:w="1219" w:type="dxa"/>
            <w:noWrap/>
            <w:hideMark/>
          </w:tcPr>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804,7</w:t>
            </w:r>
          </w:p>
        </w:tc>
        <w:tc>
          <w:tcPr>
            <w:tcW w:w="1076" w:type="dxa"/>
            <w:noWrap/>
            <w:hideMark/>
          </w:tcPr>
          <w:p w:rsidR="00EF52C8" w:rsidRPr="00EF52C8" w:rsidRDefault="00EF52C8" w:rsidP="00EF52C8">
            <w:pPr>
              <w:tabs>
                <w:tab w:val="left" w:pos="7380"/>
              </w:tabs>
              <w:jc w:val="right"/>
              <w:rPr>
                <w:rFonts w:eastAsia="Times New Roman"/>
                <w:b/>
                <w:bCs/>
                <w:sz w:val="20"/>
                <w:szCs w:val="20"/>
              </w:rPr>
            </w:pPr>
            <w:r w:rsidRPr="00EF52C8">
              <w:rPr>
                <w:rFonts w:eastAsia="Times New Roman"/>
                <w:b/>
                <w:bCs/>
                <w:sz w:val="20"/>
                <w:szCs w:val="20"/>
              </w:rPr>
              <w:t>804,7</w:t>
            </w:r>
          </w:p>
        </w:tc>
      </w:tr>
      <w:tr w:rsidR="00EF52C8" w:rsidRPr="00EF52C8" w:rsidTr="00EF52C8">
        <w:trPr>
          <w:trHeight w:val="300"/>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Глава муниципального образования</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1005,4</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r>
      <w:tr w:rsidR="00EF52C8" w:rsidRPr="00EF52C8" w:rsidTr="00EF52C8">
        <w:trPr>
          <w:trHeight w:val="300"/>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9000010020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1005,4</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804,7</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5254,3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4269,6</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4280,6</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обеспечение функций органов местного самоуправления</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9000010040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5118,4</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4141,0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4178,9</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9000010040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4202,4</w:t>
            </w:r>
          </w:p>
          <w:p w:rsidR="00EF52C8" w:rsidRPr="00EF52C8" w:rsidRDefault="00EF52C8" w:rsidP="00EF52C8">
            <w:pPr>
              <w:tabs>
                <w:tab w:val="left" w:pos="7380"/>
              </w:tabs>
              <w:jc w:val="right"/>
              <w:rPr>
                <w:rFonts w:eastAsia="Times New Roman"/>
                <w:sz w:val="20"/>
                <w:szCs w:val="20"/>
              </w:rPr>
            </w:pP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3762,3</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3762,3</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9000010040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875,0</w:t>
            </w:r>
          </w:p>
          <w:p w:rsidR="00EF52C8" w:rsidRPr="00EF52C8" w:rsidRDefault="00EF52C8" w:rsidP="00EF52C8">
            <w:pPr>
              <w:tabs>
                <w:tab w:val="left" w:pos="7380"/>
              </w:tabs>
              <w:jc w:val="right"/>
              <w:rPr>
                <w:rFonts w:eastAsia="Times New Roman"/>
                <w:sz w:val="20"/>
                <w:szCs w:val="20"/>
              </w:rPr>
            </w:pPr>
          </w:p>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 xml:space="preserve">                                     </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328,1</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366,0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Уплата налогов, сборов и иных платежей</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9000010040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850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50,6</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50,6</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EF52C8">
              <w:rPr>
                <w:rFonts w:eastAsia="Times New Roman"/>
                <w:b/>
                <w:sz w:val="20"/>
                <w:szCs w:val="20"/>
                <w:lang w:val="en-US"/>
              </w:rPr>
              <w:t>N</w:t>
            </w:r>
            <w:r w:rsidRPr="00EF52C8">
              <w:rPr>
                <w:rFonts w:eastAsia="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jc w:val="center"/>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jc w:val="center"/>
              <w:rPr>
                <w:rFonts w:eastAsia="Times New Roman"/>
                <w:b/>
                <w:sz w:val="20"/>
                <w:szCs w:val="20"/>
              </w:rPr>
            </w:pPr>
            <w:r w:rsidRPr="00EF52C8">
              <w:rPr>
                <w:rFonts w:eastAsia="Times New Roman"/>
                <w:b/>
                <w:sz w:val="20"/>
                <w:szCs w:val="20"/>
              </w:rPr>
              <w:t>04</w:t>
            </w:r>
          </w:p>
        </w:tc>
        <w:tc>
          <w:tcPr>
            <w:tcW w:w="1311" w:type="dxa"/>
            <w:noWrap/>
            <w:hideMark/>
          </w:tcPr>
          <w:p w:rsidR="00EF52C8" w:rsidRPr="00EF52C8" w:rsidRDefault="00EF52C8" w:rsidP="00EF52C8">
            <w:pPr>
              <w:rPr>
                <w:rFonts w:eastAsia="Times New Roman"/>
                <w:b/>
                <w:sz w:val="20"/>
                <w:szCs w:val="20"/>
              </w:rPr>
            </w:pPr>
            <w:r w:rsidRPr="00EF52C8">
              <w:rPr>
                <w:rFonts w:eastAsia="Times New Roman"/>
                <w:b/>
                <w:sz w:val="20"/>
                <w:szCs w:val="20"/>
              </w:rPr>
              <w:t>90001 70280</w:t>
            </w:r>
          </w:p>
        </w:tc>
        <w:tc>
          <w:tcPr>
            <w:tcW w:w="552" w:type="dxa"/>
            <w:noWrap/>
          </w:tcPr>
          <w:p w:rsidR="00EF52C8" w:rsidRPr="00EF52C8" w:rsidRDefault="00EF52C8" w:rsidP="00EF52C8">
            <w:pPr>
              <w:jc w:val="center"/>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101,7</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9000170280</w:t>
            </w:r>
          </w:p>
        </w:tc>
        <w:tc>
          <w:tcPr>
            <w:tcW w:w="552"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120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98,4</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98,7</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98,7</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Прочая закупка товаров, работ и услуг для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9000170280</w:t>
            </w:r>
          </w:p>
        </w:tc>
        <w:tc>
          <w:tcPr>
            <w:tcW w:w="552"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1400010040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34,2</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26,9</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26,9</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p w:rsidR="00EF52C8" w:rsidRPr="00EF52C8" w:rsidRDefault="00EF52C8" w:rsidP="00EF52C8">
            <w:pPr>
              <w:rPr>
                <w:rFonts w:eastAsia="Times New Roman"/>
                <w:sz w:val="20"/>
                <w:szCs w:val="20"/>
              </w:rPr>
            </w:pP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1400010040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34,2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26,9</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26,9</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06</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bCs/>
                <w:color w:val="000000"/>
                <w:sz w:val="20"/>
                <w:szCs w:val="20"/>
              </w:rPr>
              <w:t>Софинансирование расходных обязательств на содержание контрольно-счетной Палаты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06</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9000000050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межбюджетные трансферты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06</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9000000050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540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Обеспечение проведения выборов и референдумов</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288,0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Организация и проведение выборов</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9000030050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288,0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Специальные расходы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9000030050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880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288,0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Резервные фонды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415,5</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415,5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Резервный фонд Администрации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9000040990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r>
      <w:tr w:rsidR="00EF52C8" w:rsidRPr="00EF52C8" w:rsidTr="00EF52C8">
        <w:trPr>
          <w:trHeight w:val="390"/>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Резервные средства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9000040990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870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415,5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Другие общегосударственные вопросы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150,7</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301,0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301,0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Возмещение компенсационных расходов старостам</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9000040100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p w:rsidR="00EF52C8" w:rsidRPr="00EF52C8" w:rsidRDefault="00EF52C8" w:rsidP="00EF52C8">
            <w:pPr>
              <w:tabs>
                <w:tab w:val="left" w:pos="7380"/>
              </w:tabs>
              <w:jc w:val="right"/>
              <w:rPr>
                <w:rFonts w:eastAsia="Times New Roman"/>
                <w:sz w:val="20"/>
                <w:szCs w:val="20"/>
              </w:rPr>
            </w:pP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выплаты персоналу государственных (муниципальных) органов</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9000040100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360</w:t>
            </w:r>
          </w:p>
        </w:tc>
        <w:tc>
          <w:tcPr>
            <w:tcW w:w="99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p w:rsidR="00EF52C8" w:rsidRPr="00EF52C8" w:rsidRDefault="00EF52C8" w:rsidP="00EF52C8">
            <w:pPr>
              <w:tabs>
                <w:tab w:val="left" w:pos="7380"/>
              </w:tabs>
              <w:jc w:val="right"/>
              <w:rPr>
                <w:rFonts w:eastAsia="Times New Roman"/>
                <w:sz w:val="20"/>
                <w:szCs w:val="20"/>
              </w:rPr>
            </w:pP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246,0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Выполнение других обязательств государства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9000040110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9000040110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1300040000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146,7</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50,0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1300040000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146,7</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оборона</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223,4</w:t>
            </w:r>
          </w:p>
        </w:tc>
        <w:tc>
          <w:tcPr>
            <w:tcW w:w="1219"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204,2</w:t>
            </w:r>
          </w:p>
        </w:tc>
        <w:tc>
          <w:tcPr>
            <w:tcW w:w="107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212,5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Мобилизационная и вневойсковая подготовка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223,4</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Осуществление первичного воинского учета на территориях, где отсутствуют военные комиссариаты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223,4</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Расходы на выплату персоналу государственных (муниципальных) органов</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w:t>
            </w: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213,8</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204,2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212,5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9000051180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9,6</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безопасность и правоохранительная деятельность</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107,7</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Обеспечение пожарной безопасности</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10</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107,7</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10</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1200040140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107,7</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54,4</w:t>
            </w:r>
          </w:p>
        </w:tc>
      </w:tr>
      <w:tr w:rsidR="00EF52C8" w:rsidRPr="00EF52C8" w:rsidTr="00EF52C8">
        <w:trPr>
          <w:trHeight w:val="761"/>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10</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1200040140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107,7</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54,4</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Национальная экономика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3551,3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4208,3</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4291,7</w:t>
            </w:r>
          </w:p>
        </w:tc>
      </w:tr>
      <w:tr w:rsidR="00EF52C8" w:rsidRPr="00EF52C8" w:rsidTr="00EF52C8">
        <w:trPr>
          <w:trHeight w:val="53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Дорожное хозяйство (дорожные фонды)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3550,8</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4207,8</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4291,2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3550,8</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4207,8</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4291,2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0510071520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1329,0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0510071520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1329,0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2632,0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0510041520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242,2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0510041520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242,2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184,3</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0510040220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1452,5</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1091,5</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1174,9</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0510040220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1452,5</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1091,5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1174,9</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0510040230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527,1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0510040230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527,1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300,0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12</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0800040000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12</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0800040000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0,5</w:t>
            </w:r>
          </w:p>
        </w:tc>
      </w:tr>
      <w:tr w:rsidR="00EF52C8" w:rsidRPr="00EF52C8" w:rsidTr="00EF52C8">
        <w:trPr>
          <w:trHeight w:val="359"/>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Жилищно-коммунальное хозяйство</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2675,6</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r>
      <w:tr w:rsidR="00EF52C8" w:rsidRPr="00EF52C8" w:rsidTr="00EF52C8">
        <w:trPr>
          <w:trHeight w:val="388"/>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Коммунальное хозяйство</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02</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50,0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388"/>
        </w:trPr>
        <w:tc>
          <w:tcPr>
            <w:tcW w:w="3936" w:type="dxa"/>
            <w:hideMark/>
          </w:tcPr>
          <w:p w:rsidR="00EF52C8" w:rsidRPr="00EF52C8" w:rsidRDefault="00EF52C8" w:rsidP="00EF52C8">
            <w:pPr>
              <w:rPr>
                <w:rFonts w:eastAsia="Times New Roman"/>
                <w:sz w:val="20"/>
                <w:szCs w:val="20"/>
              </w:rPr>
            </w:pPr>
            <w:r w:rsidRPr="00EF52C8">
              <w:rPr>
                <w:rFonts w:eastAsia="Times New Roman"/>
                <w:sz w:val="20"/>
                <w:szCs w:val="20"/>
              </w:rPr>
              <w:t>Реализация мероприятий по осуществлению части полномочий по решению вопроса местного значения(водоснабжение)</w:t>
            </w:r>
          </w:p>
          <w:p w:rsidR="00EF52C8" w:rsidRPr="00EF52C8" w:rsidRDefault="00EF52C8" w:rsidP="00EF52C8">
            <w:pPr>
              <w:tabs>
                <w:tab w:val="left" w:pos="7380"/>
              </w:tabs>
              <w:rPr>
                <w:rFonts w:eastAsia="Times New Roman"/>
                <w:sz w:val="20"/>
                <w:szCs w:val="20"/>
              </w:rPr>
            </w:pP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9000040440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388"/>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02</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9000040440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50,0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388"/>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Благоустройство</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2625,6</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1733,6</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0400000000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2617,3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1693,6</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1693,6</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«Освещение улиц на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0410040510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1283,6</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1340,6</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1340,6</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0410040510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1283,6</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1340,6</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1340,6</w:t>
            </w:r>
          </w:p>
        </w:tc>
      </w:tr>
      <w:tr w:rsidR="00EF52C8" w:rsidRPr="00EF52C8" w:rsidTr="00EF52C8">
        <w:trPr>
          <w:trHeight w:val="790"/>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Подпрограмма «Благоустройство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0420040590</w:t>
            </w:r>
          </w:p>
        </w:tc>
        <w:tc>
          <w:tcPr>
            <w:tcW w:w="552" w:type="dxa"/>
            <w:noWrap/>
          </w:tcPr>
          <w:p w:rsidR="00EF52C8" w:rsidRPr="00EF52C8" w:rsidRDefault="00EF52C8" w:rsidP="00EF52C8">
            <w:pPr>
              <w:tabs>
                <w:tab w:val="left" w:pos="7380"/>
              </w:tabs>
              <w:rPr>
                <w:rFonts w:eastAsia="Times New Roman"/>
                <w:color w:val="FF0000"/>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483,1</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14,0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153,0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0420040590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483,1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14,0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153,0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Подпрограмма</w:t>
            </w:r>
            <w:r w:rsidRPr="00EF52C8">
              <w:rPr>
                <w:rFonts w:eastAsia="Times New Roman"/>
                <w:b/>
                <w:sz w:val="20"/>
                <w:szCs w:val="20"/>
              </w:rPr>
              <w:t xml:space="preserve"> </w:t>
            </w:r>
            <w:r w:rsidRPr="00EF52C8">
              <w:rPr>
                <w:rFonts w:eastAsia="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0420040500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200,0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200,0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0420040500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Подпрограмма</w:t>
            </w:r>
            <w:r w:rsidRPr="00EF52C8">
              <w:rPr>
                <w:rFonts w:eastAsia="Times New Roman"/>
                <w:b/>
                <w:sz w:val="20"/>
                <w:szCs w:val="20"/>
              </w:rPr>
              <w:t xml:space="preserve"> </w:t>
            </w:r>
            <w:r w:rsidRPr="00EF52C8">
              <w:rPr>
                <w:rFonts w:eastAsia="Times New Roman"/>
                <w:sz w:val="20"/>
                <w:szCs w:val="20"/>
              </w:rPr>
              <w:t>«Комплексное развитие территории Великосельского сельского поселения на 2020-2023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362,9</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139,0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Обустройство детской игровой площадки с участием граждан, проживающих на селе в д. Астрилово</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362,9</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139,0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04200</w:t>
            </w:r>
            <w:r w:rsidRPr="00EF52C8">
              <w:rPr>
                <w:rFonts w:eastAsia="Times New Roman"/>
                <w:sz w:val="20"/>
                <w:szCs w:val="20"/>
                <w:lang w:val="en-US"/>
              </w:rPr>
              <w:t>L</w:t>
            </w:r>
            <w:r w:rsidRPr="00EF52C8">
              <w:rPr>
                <w:rFonts w:eastAsia="Times New Roman"/>
                <w:sz w:val="20"/>
                <w:szCs w:val="20"/>
              </w:rPr>
              <w:t>5764</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362,9</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139,0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Мероприятие  «Ремонт Большеборского СДК на территории ТОС «Большие Боры»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00 7</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lang w:val="en-US"/>
              </w:rPr>
            </w:pPr>
            <w:r w:rsidRPr="00EF52C8">
              <w:rPr>
                <w:rFonts w:eastAsia="Times New Roman"/>
                <w:sz w:val="20"/>
                <w:szCs w:val="20"/>
                <w:lang w:val="en-US"/>
              </w:rPr>
              <w:t>69</w:t>
            </w:r>
            <w:r w:rsidRPr="00EF52C8">
              <w:rPr>
                <w:rFonts w:eastAsia="Times New Roman"/>
                <w:sz w:val="20"/>
                <w:szCs w:val="20"/>
              </w:rPr>
              <w:t>,</w:t>
            </w:r>
            <w:r w:rsidRPr="00EF52C8">
              <w:rPr>
                <w:rFonts w:eastAsia="Times New Roman"/>
                <w:sz w:val="20"/>
                <w:szCs w:val="20"/>
                <w:lang w:val="en-US"/>
              </w:rPr>
              <w:t>5</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Софинансирование  мероприятия  «Ремонт Большеборского СДК на территории ТОС «Большие Боры»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S</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00 S</w:t>
            </w:r>
            <w:r w:rsidRPr="00EF52C8">
              <w:rPr>
                <w:rFonts w:eastAsia="Times New Roman"/>
                <w:sz w:val="20"/>
                <w:szCs w:val="20"/>
              </w:rPr>
              <w:t>209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102,5</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Прочие межбюджетные трансферты, передаваемые бюджетам сельских поселений</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5002</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339,0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5002</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339,0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Иные межбюджетные трансферты местному бюджету из бюджета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7529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46,2</w:t>
            </w:r>
          </w:p>
          <w:p w:rsidR="00EF52C8" w:rsidRPr="00EF52C8" w:rsidRDefault="00EF52C8" w:rsidP="00EF52C8">
            <w:pPr>
              <w:tabs>
                <w:tab w:val="left" w:pos="7380"/>
              </w:tabs>
              <w:jc w:val="right"/>
              <w:rPr>
                <w:rFonts w:eastAsia="Times New Roman"/>
                <w:sz w:val="20"/>
                <w:szCs w:val="20"/>
              </w:rPr>
            </w:pP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042</w:t>
            </w:r>
            <w:r w:rsidRPr="00EF52C8">
              <w:rPr>
                <w:rFonts w:eastAsia="Times New Roman"/>
                <w:sz w:val="20"/>
                <w:szCs w:val="20"/>
                <w:lang w:val="en-US"/>
              </w:rPr>
              <w:t xml:space="preserve">00 </w:t>
            </w:r>
            <w:r w:rsidRPr="00EF52C8">
              <w:rPr>
                <w:rFonts w:eastAsia="Times New Roman"/>
                <w:sz w:val="20"/>
                <w:szCs w:val="20"/>
              </w:rPr>
              <w:t>7529</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46,2</w:t>
            </w:r>
          </w:p>
          <w:p w:rsidR="00EF52C8" w:rsidRPr="00EF52C8" w:rsidRDefault="00EF52C8" w:rsidP="00EF52C8">
            <w:pPr>
              <w:tabs>
                <w:tab w:val="left" w:pos="7380"/>
              </w:tabs>
              <w:jc w:val="right"/>
              <w:rPr>
                <w:rFonts w:eastAsia="Times New Roman"/>
                <w:sz w:val="20"/>
                <w:szCs w:val="20"/>
              </w:rPr>
            </w:pP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05</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0300040410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40,0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05</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0300040410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8,3</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Образование</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p w:rsidR="00EF52C8" w:rsidRPr="00EF52C8" w:rsidRDefault="00EF52C8" w:rsidP="00EF52C8">
            <w:pPr>
              <w:tabs>
                <w:tab w:val="left" w:pos="7380"/>
              </w:tabs>
              <w:jc w:val="right"/>
              <w:rPr>
                <w:rFonts w:eastAsia="Times New Roman"/>
                <w:b/>
                <w:sz w:val="20"/>
                <w:szCs w:val="20"/>
              </w:rPr>
            </w:pP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4,5</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Молодежная политика и оздоровление детей</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0,0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3,5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sz w:val="20"/>
                <w:szCs w:val="20"/>
              </w:rPr>
              <w:t>Проведение мероприятий для детей и молодежи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9000040070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9000040070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3,5</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Другие вопросы в области образования</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 xml:space="preserve">07 </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07</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09</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1600000000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18,3</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1,0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1600042460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18,3</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895"/>
                <w:tab w:val="left" w:pos="7380"/>
              </w:tabs>
              <w:jc w:val="right"/>
              <w:rPr>
                <w:rFonts w:eastAsia="Times New Roman"/>
                <w:bCs/>
                <w:sz w:val="20"/>
                <w:szCs w:val="20"/>
              </w:rPr>
            </w:pPr>
          </w:p>
          <w:p w:rsidR="00EF52C8" w:rsidRPr="00EF52C8" w:rsidRDefault="00EF52C8" w:rsidP="00EF52C8">
            <w:pPr>
              <w:tabs>
                <w:tab w:val="left" w:pos="895"/>
                <w:tab w:val="left" w:pos="7380"/>
              </w:tabs>
              <w:jc w:val="right"/>
              <w:rPr>
                <w:rFonts w:eastAsia="Times New Roman"/>
                <w:bCs/>
                <w:sz w:val="20"/>
                <w:szCs w:val="20"/>
              </w:rPr>
            </w:pPr>
          </w:p>
          <w:p w:rsidR="00EF52C8" w:rsidRPr="00EF52C8" w:rsidRDefault="00EF52C8" w:rsidP="00EF52C8">
            <w:pPr>
              <w:tabs>
                <w:tab w:val="left" w:pos="895"/>
                <w:tab w:val="left" w:pos="7380"/>
              </w:tabs>
              <w:jc w:val="right"/>
              <w:rPr>
                <w:rFonts w:eastAsia="Times New Roman"/>
                <w:bCs/>
                <w:sz w:val="20"/>
                <w:szCs w:val="20"/>
              </w:rPr>
            </w:pPr>
            <w:r w:rsidRPr="00EF52C8">
              <w:rPr>
                <w:rFonts w:eastAsia="Times New Roman"/>
                <w:bCs/>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07</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09</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1600042460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18,3</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1,0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Культура и кинематография</w:t>
            </w:r>
          </w:p>
        </w:tc>
        <w:tc>
          <w:tcPr>
            <w:tcW w:w="567" w:type="dxa"/>
          </w:tcPr>
          <w:p w:rsidR="00EF52C8" w:rsidRPr="00EF52C8" w:rsidRDefault="00EF52C8" w:rsidP="00EF52C8">
            <w:pPr>
              <w:tabs>
                <w:tab w:val="left" w:pos="7380"/>
              </w:tabs>
              <w:rPr>
                <w:rFonts w:eastAsia="Times New Roman"/>
                <w:b/>
                <w:bCs/>
                <w:sz w:val="20"/>
                <w:szCs w:val="20"/>
              </w:rPr>
            </w:pPr>
            <w:r w:rsidRPr="00EF52C8">
              <w:rPr>
                <w:rFonts w:eastAsia="Times New Roman"/>
                <w:b/>
                <w:bCs/>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8058,0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4396,9</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4343,3</w:t>
            </w:r>
          </w:p>
          <w:p w:rsidR="00EF52C8" w:rsidRPr="00EF52C8" w:rsidRDefault="00EF52C8" w:rsidP="00EF52C8">
            <w:pPr>
              <w:tabs>
                <w:tab w:val="left" w:pos="7380"/>
              </w:tabs>
              <w:jc w:val="right"/>
              <w:rPr>
                <w:rFonts w:eastAsia="Times New Roman"/>
                <w:b/>
                <w:sz w:val="20"/>
                <w:szCs w:val="20"/>
              </w:rPr>
            </w:pPr>
          </w:p>
        </w:tc>
      </w:tr>
      <w:tr w:rsidR="00EF52C8" w:rsidRPr="00EF52C8" w:rsidTr="00EF52C8">
        <w:trPr>
          <w:trHeight w:val="659"/>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Культура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8058,0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4396,9</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4343,3</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Муниципальная программа «Развитие культуры на территории Великосельского сельского поселения на 2014-2023 годы»</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08</w:t>
            </w:r>
          </w:p>
        </w:tc>
        <w:tc>
          <w:tcPr>
            <w:tcW w:w="543"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01</w:t>
            </w:r>
          </w:p>
        </w:tc>
        <w:tc>
          <w:tcPr>
            <w:tcW w:w="1311"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1100000000</w:t>
            </w: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8058,0</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4396,9</w:t>
            </w:r>
          </w:p>
        </w:tc>
        <w:tc>
          <w:tcPr>
            <w:tcW w:w="1076" w:type="dxa"/>
            <w:noWrap/>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4343,3</w:t>
            </w:r>
          </w:p>
          <w:p w:rsidR="00EF52C8" w:rsidRPr="00EF52C8" w:rsidRDefault="00EF52C8" w:rsidP="00EF52C8">
            <w:pPr>
              <w:tabs>
                <w:tab w:val="left" w:pos="7380"/>
              </w:tabs>
              <w:jc w:val="right"/>
              <w:rPr>
                <w:rFonts w:eastAsia="Times New Roman"/>
                <w:b/>
                <w:sz w:val="20"/>
                <w:szCs w:val="20"/>
              </w:rPr>
            </w:pP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выполнение муниципального задания</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w:t>
            </w:r>
            <w:r w:rsidRPr="00EF52C8">
              <w:rPr>
                <w:rFonts w:eastAsia="Times New Roman"/>
                <w:sz w:val="20"/>
                <w:szCs w:val="20"/>
              </w:rPr>
              <w:t>2006</w:t>
            </w:r>
            <w:r w:rsidRPr="00EF52C8">
              <w:rPr>
                <w:rFonts w:eastAsia="Times New Roman"/>
                <w:sz w:val="20"/>
                <w:szCs w:val="20"/>
                <w:lang w:val="en-US"/>
              </w:rPr>
              <w:t>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6413,7</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4033,9</w:t>
            </w:r>
          </w:p>
        </w:tc>
        <w:tc>
          <w:tcPr>
            <w:tcW w:w="1076" w:type="dxa"/>
            <w:noWrap/>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3979,0</w:t>
            </w:r>
          </w:p>
          <w:p w:rsidR="00EF52C8" w:rsidRPr="00EF52C8" w:rsidRDefault="00EF52C8" w:rsidP="00EF52C8">
            <w:pPr>
              <w:tabs>
                <w:tab w:val="left" w:pos="7380"/>
              </w:tabs>
              <w:jc w:val="right"/>
              <w:rPr>
                <w:rFonts w:eastAsia="Times New Roman"/>
                <w:sz w:val="20"/>
                <w:szCs w:val="20"/>
              </w:rPr>
            </w:pP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выполнение муниципального задания</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w:t>
            </w:r>
            <w:r w:rsidRPr="00EF52C8">
              <w:rPr>
                <w:rFonts w:eastAsia="Times New Roman"/>
                <w:sz w:val="20"/>
                <w:szCs w:val="20"/>
              </w:rPr>
              <w:t>7142</w:t>
            </w:r>
            <w:r w:rsidRPr="00EF52C8">
              <w:rPr>
                <w:rFonts w:eastAsia="Times New Roman"/>
                <w:sz w:val="20"/>
                <w:szCs w:val="20"/>
                <w:lang w:val="en-US"/>
              </w:rPr>
              <w:t>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87,2</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Реализация проекта поддержки местных инициатив граждан «Капитальный ремонт кровли и системы отопления Великосельского сельского Дома культуры»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 xml:space="preserve">11000 </w:t>
            </w:r>
            <w:r w:rsidRPr="00EF52C8">
              <w:rPr>
                <w:rFonts w:eastAsia="Times New Roman"/>
                <w:sz w:val="20"/>
                <w:szCs w:val="20"/>
              </w:rPr>
              <w:t>7</w:t>
            </w:r>
            <w:r w:rsidRPr="00EF52C8">
              <w:rPr>
                <w:rFonts w:eastAsia="Times New Roman"/>
                <w:sz w:val="20"/>
                <w:szCs w:val="20"/>
                <w:lang w:val="en-US"/>
              </w:rPr>
              <w:t>5260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700,0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Софинансирование проекта поддержки местных инициатив граждан «Капитальный ремонт кровли и системы отопления Великосельского сельского Дома культуры»</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 S5260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lang w:val="en-US"/>
              </w:rPr>
              <w:t>41</w:t>
            </w:r>
            <w:r w:rsidRPr="00EF52C8">
              <w:rPr>
                <w:rFonts w:eastAsia="Times New Roman"/>
                <w:sz w:val="20"/>
                <w:szCs w:val="20"/>
              </w:rPr>
              <w:t>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 (МТБ)</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lang w:val="en-US"/>
              </w:rPr>
              <w:t>11000L</w:t>
            </w:r>
            <w:r w:rsidRPr="00EF52C8">
              <w:rPr>
                <w:rFonts w:eastAsia="Times New Roman"/>
                <w:sz w:val="20"/>
                <w:szCs w:val="20"/>
              </w:rPr>
              <w:t>467</w:t>
            </w:r>
            <w:r w:rsidRPr="00EF52C8">
              <w:rPr>
                <w:rFonts w:eastAsia="Times New Roman"/>
                <w:sz w:val="20"/>
                <w:szCs w:val="20"/>
                <w:lang w:val="en-US"/>
              </w:rPr>
              <w:t>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382,1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363,0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364,3</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1100040070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20,0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Субсидии автономным учреждениям на иные цели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08</w:t>
            </w:r>
          </w:p>
        </w:tc>
        <w:tc>
          <w:tcPr>
            <w:tcW w:w="543"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1100040160</w:t>
            </w:r>
          </w:p>
        </w:tc>
        <w:tc>
          <w:tcPr>
            <w:tcW w:w="552" w:type="dxa"/>
            <w:noWrap/>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620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45,0</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0,0</w:t>
            </w:r>
          </w:p>
        </w:tc>
      </w:tr>
      <w:tr w:rsidR="00EF52C8" w:rsidRPr="00EF52C8" w:rsidTr="00EF52C8">
        <w:trPr>
          <w:trHeight w:val="285"/>
        </w:trPr>
        <w:tc>
          <w:tcPr>
            <w:tcW w:w="3936" w:type="dxa"/>
            <w:hideMark/>
          </w:tcPr>
          <w:p w:rsidR="00EF52C8" w:rsidRPr="00EF52C8" w:rsidRDefault="00EF52C8" w:rsidP="00EF52C8">
            <w:pPr>
              <w:rPr>
                <w:rFonts w:eastAsia="Times New Roman"/>
                <w:b/>
                <w:sz w:val="20"/>
                <w:szCs w:val="20"/>
              </w:rPr>
            </w:pPr>
            <w:r w:rsidRPr="00EF52C8">
              <w:rPr>
                <w:rFonts w:eastAsia="Times New Roman"/>
                <w:b/>
                <w:sz w:val="20"/>
                <w:szCs w:val="20"/>
              </w:rPr>
              <w:t>Социальная политика</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jc w:val="center"/>
              <w:rPr>
                <w:rFonts w:eastAsia="Times New Roman"/>
                <w:b/>
                <w:sz w:val="20"/>
                <w:szCs w:val="20"/>
              </w:rPr>
            </w:pPr>
            <w:r w:rsidRPr="00EF52C8">
              <w:rPr>
                <w:rFonts w:eastAsia="Times New Roman"/>
                <w:b/>
                <w:sz w:val="20"/>
                <w:szCs w:val="20"/>
              </w:rPr>
              <w:t>10</w:t>
            </w:r>
          </w:p>
        </w:tc>
        <w:tc>
          <w:tcPr>
            <w:tcW w:w="543" w:type="dxa"/>
            <w:noWrap/>
          </w:tcPr>
          <w:p w:rsidR="00EF52C8" w:rsidRPr="00EF52C8" w:rsidRDefault="00EF52C8" w:rsidP="00EF52C8">
            <w:pPr>
              <w:jc w:val="center"/>
              <w:rPr>
                <w:rFonts w:eastAsia="Times New Roman"/>
                <w:b/>
                <w:sz w:val="20"/>
                <w:szCs w:val="20"/>
              </w:rPr>
            </w:pPr>
          </w:p>
        </w:tc>
        <w:tc>
          <w:tcPr>
            <w:tcW w:w="1311" w:type="dxa"/>
            <w:noWrap/>
          </w:tcPr>
          <w:p w:rsidR="00EF52C8" w:rsidRPr="00EF52C8" w:rsidRDefault="00EF52C8" w:rsidP="00EF52C8">
            <w:pPr>
              <w:jc w:val="center"/>
              <w:rPr>
                <w:rFonts w:eastAsia="Times New Roman"/>
                <w:b/>
                <w:sz w:val="20"/>
                <w:szCs w:val="20"/>
              </w:rPr>
            </w:pPr>
          </w:p>
        </w:tc>
        <w:tc>
          <w:tcPr>
            <w:tcW w:w="552" w:type="dxa"/>
            <w:noWrap/>
          </w:tcPr>
          <w:p w:rsidR="00EF52C8" w:rsidRPr="00EF52C8" w:rsidRDefault="00EF52C8" w:rsidP="00EF52C8">
            <w:pPr>
              <w:jc w:val="center"/>
              <w:rPr>
                <w:rFonts w:eastAsia="Times New Roman"/>
                <w:b/>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512,2</w:t>
            </w:r>
          </w:p>
        </w:tc>
        <w:tc>
          <w:tcPr>
            <w:tcW w:w="1219"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592,2</w:t>
            </w:r>
          </w:p>
        </w:tc>
        <w:tc>
          <w:tcPr>
            <w:tcW w:w="107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592,2</w:t>
            </w:r>
          </w:p>
        </w:tc>
      </w:tr>
      <w:tr w:rsidR="00EF52C8" w:rsidRPr="00EF52C8" w:rsidTr="00EF52C8">
        <w:trPr>
          <w:trHeight w:val="285"/>
        </w:trPr>
        <w:tc>
          <w:tcPr>
            <w:tcW w:w="3936" w:type="dxa"/>
            <w:hideMark/>
          </w:tcPr>
          <w:p w:rsidR="00EF52C8" w:rsidRPr="00EF52C8" w:rsidRDefault="00EF52C8" w:rsidP="00EF52C8">
            <w:pPr>
              <w:rPr>
                <w:rFonts w:eastAsia="Times New Roman"/>
                <w:sz w:val="20"/>
                <w:szCs w:val="20"/>
              </w:rPr>
            </w:pPr>
            <w:r w:rsidRPr="00EF52C8">
              <w:rPr>
                <w:rFonts w:eastAsia="Times New Roman"/>
                <w:sz w:val="20"/>
                <w:szCs w:val="20"/>
              </w:rPr>
              <w:t>Социальное обеспечение населения</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43"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jc w:val="center"/>
              <w:rPr>
                <w:rFonts w:eastAsia="Times New Roman"/>
                <w:sz w:val="20"/>
                <w:szCs w:val="20"/>
              </w:rPr>
            </w:pPr>
          </w:p>
        </w:tc>
        <w:tc>
          <w:tcPr>
            <w:tcW w:w="552" w:type="dxa"/>
            <w:noWrap/>
          </w:tcPr>
          <w:p w:rsidR="00EF52C8" w:rsidRPr="00EF52C8" w:rsidRDefault="00EF52C8" w:rsidP="00EF52C8">
            <w:pPr>
              <w:jc w:val="center"/>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3936" w:type="dxa"/>
            <w:hideMark/>
          </w:tcPr>
          <w:p w:rsidR="00EF52C8" w:rsidRPr="00EF52C8" w:rsidRDefault="00EF52C8" w:rsidP="00EF52C8">
            <w:pPr>
              <w:rPr>
                <w:rFonts w:eastAsia="Times New Roman"/>
                <w:sz w:val="20"/>
                <w:szCs w:val="20"/>
              </w:rPr>
            </w:pPr>
            <w:r w:rsidRPr="00EF52C8">
              <w:rPr>
                <w:rFonts w:eastAsia="Times New Roman"/>
                <w:sz w:val="20"/>
                <w:szCs w:val="20"/>
              </w:rPr>
              <w:t>Мероприятия в области социальной политики</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43"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9000080000</w:t>
            </w:r>
          </w:p>
        </w:tc>
        <w:tc>
          <w:tcPr>
            <w:tcW w:w="552" w:type="dxa"/>
            <w:noWrap/>
          </w:tcPr>
          <w:p w:rsidR="00EF52C8" w:rsidRPr="00EF52C8" w:rsidRDefault="00EF52C8" w:rsidP="00EF52C8">
            <w:pPr>
              <w:jc w:val="center"/>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3936" w:type="dxa"/>
            <w:hideMark/>
          </w:tcPr>
          <w:p w:rsidR="00EF52C8" w:rsidRPr="00EF52C8" w:rsidRDefault="00EF52C8" w:rsidP="00EF52C8">
            <w:pPr>
              <w:rPr>
                <w:rFonts w:eastAsia="Times New Roman"/>
                <w:sz w:val="20"/>
                <w:szCs w:val="20"/>
              </w:rPr>
            </w:pPr>
            <w:r w:rsidRPr="00EF52C8">
              <w:rPr>
                <w:rFonts w:eastAsia="Times New Roman"/>
                <w:sz w:val="20"/>
                <w:szCs w:val="20"/>
              </w:rPr>
              <w:t>Публичные нормативные социальные выплаты гражданам</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10</w:t>
            </w:r>
          </w:p>
        </w:tc>
        <w:tc>
          <w:tcPr>
            <w:tcW w:w="543" w:type="dxa"/>
            <w:noWrap/>
            <w:hideMark/>
          </w:tcPr>
          <w:p w:rsidR="00EF52C8" w:rsidRPr="00EF52C8" w:rsidRDefault="00EF52C8" w:rsidP="00EF52C8">
            <w:pPr>
              <w:jc w:val="center"/>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rPr>
                <w:rFonts w:eastAsia="Times New Roman"/>
                <w:sz w:val="20"/>
                <w:szCs w:val="20"/>
              </w:rPr>
            </w:pPr>
            <w:r w:rsidRPr="00EF52C8">
              <w:rPr>
                <w:rFonts w:eastAsia="Times New Roman"/>
                <w:sz w:val="20"/>
                <w:szCs w:val="20"/>
              </w:rPr>
              <w:t>9000080000</w:t>
            </w:r>
          </w:p>
        </w:tc>
        <w:tc>
          <w:tcPr>
            <w:tcW w:w="552" w:type="dxa"/>
            <w:noWrap/>
            <w:hideMark/>
          </w:tcPr>
          <w:p w:rsidR="00EF52C8" w:rsidRPr="00EF52C8" w:rsidRDefault="00EF52C8" w:rsidP="00EF52C8">
            <w:pPr>
              <w:rPr>
                <w:rFonts w:eastAsia="Times New Roman"/>
                <w:sz w:val="20"/>
                <w:szCs w:val="20"/>
              </w:rPr>
            </w:pPr>
            <w:r w:rsidRPr="00EF52C8">
              <w:rPr>
                <w:rFonts w:eastAsia="Times New Roman"/>
                <w:sz w:val="20"/>
                <w:szCs w:val="20"/>
              </w:rPr>
              <w:t>310</w:t>
            </w: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512,2</w:t>
            </w:r>
          </w:p>
        </w:tc>
        <w:tc>
          <w:tcPr>
            <w:tcW w:w="1219"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c>
          <w:tcPr>
            <w:tcW w:w="107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592,2</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Физическая культура и спорт</w:t>
            </w:r>
          </w:p>
        </w:tc>
        <w:tc>
          <w:tcPr>
            <w:tcW w:w="567" w:type="dxa"/>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334</w:t>
            </w:r>
          </w:p>
        </w:tc>
        <w:tc>
          <w:tcPr>
            <w:tcW w:w="425" w:type="dxa"/>
            <w:noWrap/>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11</w:t>
            </w: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2,1</w:t>
            </w:r>
          </w:p>
        </w:tc>
        <w:tc>
          <w:tcPr>
            <w:tcW w:w="1219"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9,0</w:t>
            </w:r>
          </w:p>
        </w:tc>
        <w:tc>
          <w:tcPr>
            <w:tcW w:w="107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9,0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Физическая культура</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tcPr>
          <w:p w:rsidR="00EF52C8" w:rsidRPr="00EF52C8" w:rsidRDefault="00EF52C8" w:rsidP="00EF52C8">
            <w:pPr>
              <w:tabs>
                <w:tab w:val="left" w:pos="7380"/>
              </w:tabs>
              <w:rPr>
                <w:rFonts w:eastAsia="Times New Roman"/>
                <w:sz w:val="20"/>
                <w:szCs w:val="20"/>
              </w:rPr>
            </w:pP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 xml:space="preserve">Мероприятия в сфере физической культуры </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9000040080</w:t>
            </w:r>
          </w:p>
        </w:tc>
        <w:tc>
          <w:tcPr>
            <w:tcW w:w="552" w:type="dxa"/>
            <w:noWrap/>
          </w:tcPr>
          <w:p w:rsidR="00EF52C8" w:rsidRPr="00EF52C8" w:rsidRDefault="00EF52C8" w:rsidP="00EF52C8">
            <w:pPr>
              <w:tabs>
                <w:tab w:val="left" w:pos="7380"/>
              </w:tabs>
              <w:rPr>
                <w:rFonts w:eastAsia="Times New Roman"/>
                <w:sz w:val="20"/>
                <w:szCs w:val="20"/>
              </w:rPr>
            </w:pPr>
          </w:p>
        </w:tc>
        <w:tc>
          <w:tcPr>
            <w:tcW w:w="996" w:type="dxa"/>
            <w:noWrap/>
            <w:hideMark/>
          </w:tcPr>
          <w:p w:rsidR="00EF52C8" w:rsidRPr="00EF52C8" w:rsidRDefault="00EF52C8" w:rsidP="00EF52C8">
            <w:pPr>
              <w:jc w:val="right"/>
              <w:rPr>
                <w:rFonts w:eastAsia="Times New Roman"/>
                <w:sz w:val="20"/>
                <w:szCs w:val="20"/>
              </w:rPr>
            </w:pPr>
            <w:r w:rsidRPr="00EF52C8">
              <w:rPr>
                <w:rFonts w:eastAsia="Times New Roman"/>
                <w:sz w:val="20"/>
                <w:szCs w:val="20"/>
              </w:rPr>
              <w:t>2,1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753"/>
        </w:trPr>
        <w:tc>
          <w:tcPr>
            <w:tcW w:w="3936" w:type="dxa"/>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334</w:t>
            </w:r>
          </w:p>
        </w:tc>
        <w:tc>
          <w:tcPr>
            <w:tcW w:w="425"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11</w:t>
            </w:r>
          </w:p>
        </w:tc>
        <w:tc>
          <w:tcPr>
            <w:tcW w:w="543"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01</w:t>
            </w:r>
          </w:p>
        </w:tc>
        <w:tc>
          <w:tcPr>
            <w:tcW w:w="1311"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9000040080</w:t>
            </w:r>
          </w:p>
        </w:tc>
        <w:tc>
          <w:tcPr>
            <w:tcW w:w="552" w:type="dxa"/>
            <w:noWrap/>
            <w:hideMark/>
          </w:tcPr>
          <w:p w:rsidR="00EF52C8" w:rsidRPr="00EF52C8" w:rsidRDefault="00EF52C8" w:rsidP="00EF52C8">
            <w:pPr>
              <w:tabs>
                <w:tab w:val="left" w:pos="7380"/>
              </w:tabs>
              <w:rPr>
                <w:rFonts w:eastAsia="Times New Roman"/>
                <w:sz w:val="20"/>
                <w:szCs w:val="20"/>
              </w:rPr>
            </w:pPr>
            <w:r w:rsidRPr="00EF52C8">
              <w:rPr>
                <w:rFonts w:eastAsia="Times New Roman"/>
                <w:sz w:val="20"/>
                <w:szCs w:val="20"/>
              </w:rPr>
              <w:t>240</w:t>
            </w:r>
          </w:p>
        </w:tc>
        <w:tc>
          <w:tcPr>
            <w:tcW w:w="99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2,1</w:t>
            </w:r>
          </w:p>
        </w:tc>
        <w:tc>
          <w:tcPr>
            <w:tcW w:w="1219"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c>
          <w:tcPr>
            <w:tcW w:w="1076" w:type="dxa"/>
            <w:noWrap/>
            <w:hideMark/>
          </w:tcPr>
          <w:p w:rsidR="00EF52C8" w:rsidRPr="00EF52C8" w:rsidRDefault="00EF52C8" w:rsidP="00EF52C8">
            <w:pPr>
              <w:tabs>
                <w:tab w:val="left" w:pos="7380"/>
              </w:tabs>
              <w:jc w:val="right"/>
              <w:rPr>
                <w:rFonts w:eastAsia="Times New Roman"/>
                <w:sz w:val="20"/>
                <w:szCs w:val="20"/>
              </w:rPr>
            </w:pPr>
            <w:r w:rsidRPr="00EF52C8">
              <w:rPr>
                <w:rFonts w:eastAsia="Times New Roman"/>
                <w:sz w:val="20"/>
                <w:szCs w:val="20"/>
              </w:rPr>
              <w:t>9,0</w:t>
            </w:r>
          </w:p>
        </w:tc>
      </w:tr>
      <w:tr w:rsidR="00EF52C8" w:rsidRPr="00EF52C8" w:rsidTr="00EF52C8">
        <w:trPr>
          <w:trHeight w:val="285"/>
        </w:trPr>
        <w:tc>
          <w:tcPr>
            <w:tcW w:w="3936" w:type="dxa"/>
            <w:hideMark/>
          </w:tcPr>
          <w:p w:rsidR="00EF52C8" w:rsidRPr="00EF52C8" w:rsidRDefault="00EF52C8" w:rsidP="00EF52C8">
            <w:pPr>
              <w:tabs>
                <w:tab w:val="left" w:pos="7380"/>
              </w:tabs>
              <w:rPr>
                <w:rFonts w:eastAsia="Times New Roman"/>
                <w:b/>
                <w:sz w:val="20"/>
                <w:szCs w:val="20"/>
              </w:rPr>
            </w:pPr>
            <w:r w:rsidRPr="00EF52C8">
              <w:rPr>
                <w:rFonts w:eastAsia="Times New Roman"/>
                <w:b/>
                <w:sz w:val="20"/>
                <w:szCs w:val="20"/>
              </w:rPr>
              <w:t>ВСЕГО РАСХОДОВ</w:t>
            </w:r>
          </w:p>
        </w:tc>
        <w:tc>
          <w:tcPr>
            <w:tcW w:w="567" w:type="dxa"/>
          </w:tcPr>
          <w:p w:rsidR="00EF52C8" w:rsidRPr="00EF52C8" w:rsidRDefault="00EF52C8" w:rsidP="00EF52C8">
            <w:pPr>
              <w:tabs>
                <w:tab w:val="left" w:pos="7380"/>
              </w:tabs>
              <w:rPr>
                <w:rFonts w:eastAsia="Times New Roman"/>
                <w:b/>
                <w:sz w:val="20"/>
                <w:szCs w:val="20"/>
              </w:rPr>
            </w:pPr>
          </w:p>
        </w:tc>
        <w:tc>
          <w:tcPr>
            <w:tcW w:w="425" w:type="dxa"/>
            <w:noWrap/>
          </w:tcPr>
          <w:p w:rsidR="00EF52C8" w:rsidRPr="00EF52C8" w:rsidRDefault="00EF52C8" w:rsidP="00EF52C8">
            <w:pPr>
              <w:tabs>
                <w:tab w:val="left" w:pos="7380"/>
              </w:tabs>
              <w:rPr>
                <w:rFonts w:eastAsia="Times New Roman"/>
                <w:b/>
                <w:sz w:val="20"/>
                <w:szCs w:val="20"/>
              </w:rPr>
            </w:pPr>
          </w:p>
        </w:tc>
        <w:tc>
          <w:tcPr>
            <w:tcW w:w="543" w:type="dxa"/>
            <w:noWrap/>
          </w:tcPr>
          <w:p w:rsidR="00EF52C8" w:rsidRPr="00EF52C8" w:rsidRDefault="00EF52C8" w:rsidP="00EF52C8">
            <w:pPr>
              <w:tabs>
                <w:tab w:val="left" w:pos="7380"/>
              </w:tabs>
              <w:rPr>
                <w:rFonts w:eastAsia="Times New Roman"/>
                <w:b/>
                <w:sz w:val="20"/>
                <w:szCs w:val="20"/>
              </w:rPr>
            </w:pPr>
          </w:p>
        </w:tc>
        <w:tc>
          <w:tcPr>
            <w:tcW w:w="1311" w:type="dxa"/>
            <w:noWrap/>
          </w:tcPr>
          <w:p w:rsidR="00EF52C8" w:rsidRPr="00EF52C8" w:rsidRDefault="00EF52C8" w:rsidP="00EF52C8">
            <w:pPr>
              <w:tabs>
                <w:tab w:val="left" w:pos="7380"/>
              </w:tabs>
              <w:rPr>
                <w:rFonts w:eastAsia="Times New Roman"/>
                <w:b/>
                <w:sz w:val="20"/>
                <w:szCs w:val="20"/>
              </w:rPr>
            </w:pPr>
          </w:p>
        </w:tc>
        <w:tc>
          <w:tcPr>
            <w:tcW w:w="552" w:type="dxa"/>
            <w:noWrap/>
          </w:tcPr>
          <w:p w:rsidR="00EF52C8" w:rsidRPr="00EF52C8" w:rsidRDefault="00EF52C8" w:rsidP="00EF52C8">
            <w:pPr>
              <w:tabs>
                <w:tab w:val="left" w:pos="7380"/>
              </w:tabs>
              <w:rPr>
                <w:rFonts w:eastAsia="Times New Roman"/>
                <w:b/>
                <w:sz w:val="20"/>
                <w:szCs w:val="20"/>
              </w:rPr>
            </w:pPr>
          </w:p>
        </w:tc>
        <w:tc>
          <w:tcPr>
            <w:tcW w:w="996" w:type="dxa"/>
            <w:noWrap/>
            <w:hideMark/>
          </w:tcPr>
          <w:p w:rsidR="00EF52C8" w:rsidRPr="00EF52C8" w:rsidRDefault="00EF52C8" w:rsidP="00EF52C8">
            <w:pPr>
              <w:tabs>
                <w:tab w:val="left" w:pos="7380"/>
              </w:tabs>
              <w:jc w:val="right"/>
              <w:rPr>
                <w:rFonts w:eastAsia="Times New Roman"/>
                <w:b/>
                <w:sz w:val="20"/>
                <w:szCs w:val="20"/>
              </w:rPr>
            </w:pPr>
            <w:r w:rsidRPr="00EF52C8">
              <w:rPr>
                <w:rFonts w:eastAsia="Times New Roman"/>
                <w:b/>
                <w:sz w:val="20"/>
                <w:szCs w:val="20"/>
              </w:rPr>
              <w:t>21875,2</w:t>
            </w:r>
          </w:p>
          <w:p w:rsidR="00EF52C8" w:rsidRPr="00EF52C8" w:rsidRDefault="00EF52C8" w:rsidP="00EF52C8">
            <w:pPr>
              <w:tabs>
                <w:tab w:val="left" w:pos="7380"/>
              </w:tabs>
              <w:jc w:val="right"/>
              <w:rPr>
                <w:rFonts w:eastAsia="Times New Roman"/>
                <w:b/>
                <w:sz w:val="20"/>
                <w:szCs w:val="20"/>
              </w:rPr>
            </w:pPr>
          </w:p>
        </w:tc>
        <w:tc>
          <w:tcPr>
            <w:tcW w:w="1219"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17022,1</w:t>
            </w:r>
          </w:p>
        </w:tc>
        <w:tc>
          <w:tcPr>
            <w:tcW w:w="1076" w:type="dxa"/>
            <w:noWrap/>
            <w:hideMark/>
          </w:tcPr>
          <w:p w:rsidR="00EF52C8" w:rsidRPr="00EF52C8" w:rsidRDefault="00EF52C8" w:rsidP="00EF52C8">
            <w:pPr>
              <w:jc w:val="right"/>
              <w:rPr>
                <w:rFonts w:eastAsia="Times New Roman"/>
                <w:b/>
                <w:sz w:val="20"/>
                <w:szCs w:val="20"/>
              </w:rPr>
            </w:pPr>
            <w:r w:rsidRPr="00EF52C8">
              <w:rPr>
                <w:rFonts w:eastAsia="Times New Roman"/>
                <w:b/>
                <w:sz w:val="20"/>
                <w:szCs w:val="20"/>
              </w:rPr>
              <w:t>17098,1</w:t>
            </w:r>
          </w:p>
        </w:tc>
      </w:tr>
    </w:tbl>
    <w:p w:rsidR="00EF52C8" w:rsidRDefault="00EF52C8" w:rsidP="00EF52C8">
      <w:pPr>
        <w:tabs>
          <w:tab w:val="left" w:pos="7380"/>
        </w:tabs>
        <w:ind w:right="-360"/>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Pr="00EF52C8" w:rsidRDefault="00EF52C8" w:rsidP="00EF52C8">
      <w:pPr>
        <w:jc w:val="right"/>
        <w:rPr>
          <w:rFonts w:eastAsia="Times New Roman"/>
          <w:b/>
          <w:sz w:val="20"/>
          <w:szCs w:val="20"/>
        </w:rPr>
      </w:pPr>
      <w:r w:rsidRPr="00EF52C8">
        <w:rPr>
          <w:rFonts w:eastAsia="Times New Roman"/>
          <w:b/>
          <w:sz w:val="28"/>
          <w:szCs w:val="28"/>
        </w:rPr>
        <w:t xml:space="preserve">                                                                                                        </w:t>
      </w:r>
      <w:r w:rsidRPr="00EF52C8">
        <w:rPr>
          <w:rFonts w:eastAsia="Times New Roman"/>
          <w:b/>
          <w:sz w:val="20"/>
          <w:szCs w:val="20"/>
        </w:rPr>
        <w:t>Приложение 9</w:t>
      </w:r>
    </w:p>
    <w:p w:rsidR="00EF52C8" w:rsidRPr="00EF52C8" w:rsidRDefault="00EF52C8" w:rsidP="00EF52C8">
      <w:pPr>
        <w:jc w:val="right"/>
        <w:rPr>
          <w:rFonts w:eastAsia="Times New Roman"/>
          <w:b/>
          <w:sz w:val="20"/>
          <w:szCs w:val="20"/>
        </w:rPr>
      </w:pPr>
      <w:r w:rsidRPr="00EF52C8">
        <w:rPr>
          <w:rFonts w:eastAsia="Times New Roman"/>
          <w:b/>
          <w:sz w:val="20"/>
          <w:szCs w:val="20"/>
        </w:rPr>
        <w:t>к  решению</w:t>
      </w:r>
      <w:r w:rsidRPr="00EF52C8">
        <w:rPr>
          <w:rFonts w:eastAsia="Times New Roman"/>
          <w:sz w:val="20"/>
          <w:szCs w:val="20"/>
        </w:rPr>
        <w:t xml:space="preserve"> </w:t>
      </w:r>
      <w:r w:rsidRPr="00EF52C8">
        <w:rPr>
          <w:rFonts w:eastAsia="Times New Roman"/>
          <w:b/>
          <w:sz w:val="20"/>
          <w:szCs w:val="20"/>
        </w:rPr>
        <w:t>Совета депутатов</w:t>
      </w:r>
    </w:p>
    <w:p w:rsidR="00EF52C8" w:rsidRPr="00EF52C8" w:rsidRDefault="00EF52C8" w:rsidP="00EF52C8">
      <w:pPr>
        <w:jc w:val="right"/>
        <w:rPr>
          <w:rFonts w:eastAsia="Times New Roman"/>
          <w:b/>
          <w:sz w:val="20"/>
          <w:szCs w:val="20"/>
        </w:rPr>
      </w:pPr>
      <w:r w:rsidRPr="00EF52C8">
        <w:rPr>
          <w:rFonts w:eastAsia="Times New Roman"/>
          <w:b/>
          <w:sz w:val="20"/>
          <w:szCs w:val="20"/>
        </w:rPr>
        <w:t>сельского поселения</w:t>
      </w:r>
    </w:p>
    <w:p w:rsidR="00EF52C8" w:rsidRPr="00EF52C8" w:rsidRDefault="00EF52C8" w:rsidP="00EF52C8">
      <w:pPr>
        <w:jc w:val="right"/>
        <w:rPr>
          <w:rFonts w:eastAsia="Times New Roman"/>
          <w:b/>
          <w:sz w:val="20"/>
          <w:szCs w:val="20"/>
        </w:rPr>
      </w:pPr>
      <w:r w:rsidRPr="00EF52C8">
        <w:rPr>
          <w:rFonts w:eastAsia="Times New Roman"/>
          <w:b/>
          <w:sz w:val="20"/>
          <w:szCs w:val="20"/>
        </w:rPr>
        <w:t xml:space="preserve">«О бюджете Великосельского </w:t>
      </w:r>
    </w:p>
    <w:p w:rsidR="00EF52C8" w:rsidRPr="00EF52C8" w:rsidRDefault="00EF52C8" w:rsidP="00EF52C8">
      <w:pPr>
        <w:jc w:val="right"/>
        <w:rPr>
          <w:rFonts w:eastAsia="Times New Roman"/>
          <w:b/>
          <w:sz w:val="20"/>
          <w:szCs w:val="20"/>
        </w:rPr>
      </w:pPr>
      <w:r w:rsidRPr="00EF52C8">
        <w:rPr>
          <w:rFonts w:eastAsia="Times New Roman"/>
          <w:b/>
          <w:sz w:val="20"/>
          <w:szCs w:val="20"/>
        </w:rPr>
        <w:t>сельского поселения</w:t>
      </w:r>
    </w:p>
    <w:p w:rsidR="00EF52C8" w:rsidRPr="00EF52C8" w:rsidRDefault="00EF52C8" w:rsidP="00EF52C8">
      <w:pPr>
        <w:jc w:val="right"/>
        <w:rPr>
          <w:rFonts w:eastAsia="Times New Roman"/>
          <w:b/>
          <w:sz w:val="20"/>
          <w:szCs w:val="20"/>
        </w:rPr>
      </w:pPr>
      <w:r w:rsidRPr="00EF52C8">
        <w:rPr>
          <w:rFonts w:eastAsia="Times New Roman"/>
          <w:b/>
          <w:sz w:val="20"/>
          <w:szCs w:val="20"/>
        </w:rPr>
        <w:t xml:space="preserve">                                                                                                                               на 2020 год и плановый       </w:t>
      </w:r>
    </w:p>
    <w:p w:rsidR="00EF52C8" w:rsidRPr="00EF52C8" w:rsidRDefault="00EF52C8" w:rsidP="00EF52C8">
      <w:pPr>
        <w:jc w:val="right"/>
        <w:rPr>
          <w:rFonts w:eastAsia="Times New Roman"/>
          <w:sz w:val="20"/>
          <w:szCs w:val="20"/>
        </w:rPr>
      </w:pPr>
      <w:r w:rsidRPr="00EF52C8">
        <w:rPr>
          <w:rFonts w:eastAsia="Times New Roman"/>
          <w:b/>
          <w:sz w:val="20"/>
          <w:szCs w:val="20"/>
        </w:rPr>
        <w:t xml:space="preserve">                                                                                                                           период 2021 и 2022 годов»</w:t>
      </w:r>
    </w:p>
    <w:p w:rsidR="00EF52C8" w:rsidRPr="00EF52C8" w:rsidRDefault="00EF52C8" w:rsidP="00EF52C8">
      <w:pPr>
        <w:tabs>
          <w:tab w:val="left" w:pos="6285"/>
        </w:tabs>
        <w:rPr>
          <w:rFonts w:eastAsia="Times New Roman"/>
          <w:sz w:val="20"/>
          <w:szCs w:val="20"/>
        </w:rPr>
      </w:pPr>
    </w:p>
    <w:p w:rsidR="00EF52C8" w:rsidRPr="00EF52C8" w:rsidRDefault="00EF52C8" w:rsidP="00EF52C8">
      <w:pPr>
        <w:tabs>
          <w:tab w:val="left" w:pos="6285"/>
        </w:tabs>
        <w:rPr>
          <w:rFonts w:eastAsia="Times New Roman"/>
          <w:sz w:val="20"/>
          <w:szCs w:val="20"/>
        </w:rPr>
      </w:pPr>
      <w:r w:rsidRPr="00EF52C8">
        <w:rPr>
          <w:rFonts w:eastAsia="Times New Roman"/>
          <w:sz w:val="20"/>
          <w:szCs w:val="20"/>
        </w:rPr>
        <w:t xml:space="preserve">                             </w:t>
      </w:r>
      <w:r w:rsidRPr="00EF52C8">
        <w:rPr>
          <w:rFonts w:eastAsia="Times New Roman"/>
          <w:b/>
          <w:sz w:val="20"/>
          <w:szCs w:val="20"/>
        </w:rPr>
        <w:t xml:space="preserve">Источники внутреннего финансирования </w:t>
      </w:r>
      <w:r w:rsidRPr="00EF52C8">
        <w:rPr>
          <w:rFonts w:eastAsia="Times New Roman"/>
          <w:sz w:val="20"/>
          <w:szCs w:val="20"/>
        </w:rPr>
        <w:t xml:space="preserve">                                                                                                             </w:t>
      </w:r>
    </w:p>
    <w:p w:rsidR="00EF52C8" w:rsidRPr="00EF52C8" w:rsidRDefault="00EF52C8" w:rsidP="00EF52C8">
      <w:pPr>
        <w:jc w:val="center"/>
        <w:rPr>
          <w:rFonts w:eastAsia="Times New Roman"/>
          <w:b/>
          <w:sz w:val="20"/>
          <w:szCs w:val="20"/>
        </w:rPr>
      </w:pPr>
      <w:r w:rsidRPr="00EF52C8">
        <w:rPr>
          <w:rFonts w:eastAsia="Times New Roman"/>
          <w:b/>
          <w:sz w:val="20"/>
          <w:szCs w:val="20"/>
        </w:rPr>
        <w:t>дефицита бюджета Великосельского сельского поселения на 2020 год и плановый период 2021 и 2022 годов</w:t>
      </w:r>
    </w:p>
    <w:p w:rsidR="00EF52C8" w:rsidRDefault="00EF52C8" w:rsidP="00EF52C8">
      <w:pPr>
        <w:rPr>
          <w:rFonts w:eastAsia="Times New Roman"/>
          <w:sz w:val="20"/>
          <w:szCs w:val="20"/>
        </w:rPr>
      </w:pPr>
      <w:r w:rsidRPr="00EF52C8">
        <w:rPr>
          <w:rFonts w:eastAsia="Times New Roman"/>
          <w:sz w:val="20"/>
          <w:szCs w:val="20"/>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4064"/>
        <w:gridCol w:w="792"/>
        <w:gridCol w:w="792"/>
        <w:gridCol w:w="835"/>
      </w:tblGrid>
      <w:tr w:rsidR="00EF52C8" w:rsidRPr="00EF52C8" w:rsidTr="00EF52C8">
        <w:tc>
          <w:tcPr>
            <w:tcW w:w="3088" w:type="dxa"/>
          </w:tcPr>
          <w:p w:rsidR="00EF52C8" w:rsidRPr="00EF52C8" w:rsidRDefault="00EF52C8" w:rsidP="00EF52C8">
            <w:pPr>
              <w:rPr>
                <w:rFonts w:eastAsia="Times New Roman"/>
                <w:sz w:val="20"/>
                <w:szCs w:val="20"/>
              </w:rPr>
            </w:pPr>
            <w:r w:rsidRPr="00EF52C8">
              <w:rPr>
                <w:rFonts w:eastAsia="Times New Roman"/>
                <w:sz w:val="20"/>
                <w:szCs w:val="20"/>
              </w:rPr>
              <w:t xml:space="preserve">Наименование источника внутреннего финансирования дефицита бюджета </w:t>
            </w:r>
          </w:p>
        </w:tc>
        <w:tc>
          <w:tcPr>
            <w:tcW w:w="4064" w:type="dxa"/>
          </w:tcPr>
          <w:p w:rsidR="00EF52C8" w:rsidRPr="00EF52C8" w:rsidRDefault="00EF52C8" w:rsidP="00EF52C8">
            <w:pPr>
              <w:rPr>
                <w:rFonts w:eastAsia="Times New Roman"/>
                <w:sz w:val="20"/>
                <w:szCs w:val="20"/>
              </w:rPr>
            </w:pPr>
            <w:r w:rsidRPr="00EF52C8">
              <w:rPr>
                <w:rFonts w:eastAsia="Times New Roman"/>
                <w:sz w:val="20"/>
                <w:szCs w:val="20"/>
              </w:rPr>
              <w:t>Код группы, подгруппы, статьи и вида источников</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 xml:space="preserve">        2020</w:t>
            </w:r>
          </w:p>
          <w:p w:rsidR="00EF52C8" w:rsidRPr="00EF52C8" w:rsidRDefault="00EF52C8" w:rsidP="00EF52C8">
            <w:pPr>
              <w:rPr>
                <w:rFonts w:eastAsia="Times New Roman"/>
                <w:sz w:val="20"/>
                <w:szCs w:val="20"/>
              </w:rPr>
            </w:pPr>
            <w:r w:rsidRPr="00EF52C8">
              <w:rPr>
                <w:rFonts w:eastAsia="Times New Roman"/>
                <w:sz w:val="20"/>
                <w:szCs w:val="20"/>
              </w:rPr>
              <w:t>год</w:t>
            </w:r>
          </w:p>
          <w:p w:rsidR="00EF52C8" w:rsidRPr="00EF52C8" w:rsidRDefault="00EF52C8" w:rsidP="00EF52C8">
            <w:pPr>
              <w:rPr>
                <w:rFonts w:eastAsia="Times New Roman"/>
                <w:sz w:val="20"/>
                <w:szCs w:val="20"/>
              </w:rPr>
            </w:pPr>
          </w:p>
          <w:p w:rsidR="00EF52C8" w:rsidRPr="00EF52C8" w:rsidRDefault="00EF52C8" w:rsidP="00EF52C8">
            <w:pPr>
              <w:rPr>
                <w:rFonts w:eastAsia="Times New Roman"/>
                <w:sz w:val="20"/>
                <w:szCs w:val="20"/>
              </w:rPr>
            </w:pPr>
            <w:r w:rsidRPr="00EF52C8">
              <w:rPr>
                <w:rFonts w:eastAsia="Times New Roman"/>
                <w:sz w:val="20"/>
                <w:szCs w:val="20"/>
              </w:rPr>
              <w:t xml:space="preserve">  </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 xml:space="preserve">        2021</w:t>
            </w:r>
          </w:p>
          <w:p w:rsidR="00EF52C8" w:rsidRPr="00EF52C8" w:rsidRDefault="00EF52C8" w:rsidP="00EF52C8">
            <w:pPr>
              <w:rPr>
                <w:rFonts w:eastAsia="Times New Roman"/>
                <w:sz w:val="20"/>
                <w:szCs w:val="20"/>
              </w:rPr>
            </w:pPr>
            <w:r w:rsidRPr="00EF52C8">
              <w:rPr>
                <w:rFonts w:eastAsia="Times New Roman"/>
                <w:sz w:val="20"/>
                <w:szCs w:val="20"/>
              </w:rPr>
              <w:t>год</w:t>
            </w:r>
          </w:p>
          <w:p w:rsidR="00EF52C8" w:rsidRPr="00EF52C8" w:rsidRDefault="00EF52C8" w:rsidP="00EF52C8">
            <w:pPr>
              <w:rPr>
                <w:rFonts w:eastAsia="Times New Roman"/>
                <w:sz w:val="20"/>
                <w:szCs w:val="20"/>
              </w:rPr>
            </w:pPr>
          </w:p>
          <w:p w:rsidR="00EF52C8" w:rsidRPr="00EF52C8" w:rsidRDefault="00EF52C8" w:rsidP="00EF52C8">
            <w:pPr>
              <w:rPr>
                <w:rFonts w:eastAsia="Times New Roman"/>
                <w:sz w:val="20"/>
                <w:szCs w:val="20"/>
              </w:rPr>
            </w:pPr>
            <w:r w:rsidRPr="00EF52C8">
              <w:rPr>
                <w:rFonts w:eastAsia="Times New Roman"/>
                <w:sz w:val="20"/>
                <w:szCs w:val="20"/>
              </w:rPr>
              <w:t xml:space="preserve">  </w:t>
            </w:r>
          </w:p>
        </w:tc>
        <w:tc>
          <w:tcPr>
            <w:tcW w:w="835" w:type="dxa"/>
          </w:tcPr>
          <w:p w:rsidR="00EF52C8" w:rsidRPr="00EF52C8" w:rsidRDefault="00EF52C8" w:rsidP="00EF52C8">
            <w:pPr>
              <w:rPr>
                <w:rFonts w:eastAsia="Times New Roman"/>
                <w:sz w:val="20"/>
                <w:szCs w:val="20"/>
              </w:rPr>
            </w:pPr>
            <w:r w:rsidRPr="00EF52C8">
              <w:rPr>
                <w:rFonts w:eastAsia="Times New Roman"/>
                <w:sz w:val="20"/>
                <w:szCs w:val="20"/>
              </w:rPr>
              <w:t xml:space="preserve">        2022</w:t>
            </w:r>
          </w:p>
          <w:p w:rsidR="00EF52C8" w:rsidRPr="00EF52C8" w:rsidRDefault="00EF52C8" w:rsidP="00EF52C8">
            <w:pPr>
              <w:rPr>
                <w:rFonts w:eastAsia="Times New Roman"/>
                <w:sz w:val="20"/>
                <w:szCs w:val="20"/>
              </w:rPr>
            </w:pPr>
            <w:r w:rsidRPr="00EF52C8">
              <w:rPr>
                <w:rFonts w:eastAsia="Times New Roman"/>
                <w:sz w:val="20"/>
                <w:szCs w:val="20"/>
              </w:rPr>
              <w:t>год</w:t>
            </w:r>
          </w:p>
          <w:p w:rsidR="00EF52C8" w:rsidRPr="00EF52C8" w:rsidRDefault="00EF52C8" w:rsidP="00EF52C8">
            <w:pPr>
              <w:rPr>
                <w:rFonts w:eastAsia="Times New Roman"/>
                <w:sz w:val="20"/>
                <w:szCs w:val="20"/>
              </w:rPr>
            </w:pPr>
          </w:p>
          <w:p w:rsidR="00EF52C8" w:rsidRPr="00EF52C8" w:rsidRDefault="00EF52C8" w:rsidP="00EF52C8">
            <w:pPr>
              <w:rPr>
                <w:rFonts w:eastAsia="Times New Roman"/>
                <w:sz w:val="20"/>
                <w:szCs w:val="20"/>
              </w:rPr>
            </w:pPr>
            <w:r w:rsidRPr="00EF52C8">
              <w:rPr>
                <w:rFonts w:eastAsia="Times New Roman"/>
                <w:sz w:val="20"/>
                <w:szCs w:val="20"/>
              </w:rPr>
              <w:t xml:space="preserve">  </w:t>
            </w:r>
          </w:p>
        </w:tc>
      </w:tr>
      <w:tr w:rsidR="00EF52C8" w:rsidRPr="00EF52C8" w:rsidTr="00EF52C8">
        <w:tc>
          <w:tcPr>
            <w:tcW w:w="3088" w:type="dxa"/>
          </w:tcPr>
          <w:p w:rsidR="00EF52C8" w:rsidRPr="00EF52C8" w:rsidRDefault="00EF52C8" w:rsidP="00EF52C8">
            <w:pPr>
              <w:rPr>
                <w:rFonts w:eastAsia="Times New Roman"/>
                <w:sz w:val="20"/>
                <w:szCs w:val="20"/>
              </w:rPr>
            </w:pPr>
            <w:r w:rsidRPr="00EF52C8">
              <w:rPr>
                <w:rFonts w:eastAsia="Times New Roman"/>
                <w:sz w:val="20"/>
                <w:szCs w:val="20"/>
              </w:rPr>
              <w:t>Всего источников внутреннего финансирования дефицита бюджета сельского поселения</w:t>
            </w:r>
          </w:p>
        </w:tc>
        <w:tc>
          <w:tcPr>
            <w:tcW w:w="4064" w:type="dxa"/>
          </w:tcPr>
          <w:p w:rsidR="00EF52C8" w:rsidRPr="00EF52C8" w:rsidRDefault="00EF52C8" w:rsidP="00EF52C8">
            <w:pPr>
              <w:rPr>
                <w:rFonts w:eastAsia="Times New Roman"/>
                <w:sz w:val="20"/>
                <w:szCs w:val="20"/>
              </w:rPr>
            </w:pPr>
            <w:r w:rsidRPr="00EF52C8">
              <w:rPr>
                <w:rFonts w:eastAsia="Times New Roman"/>
                <w:sz w:val="20"/>
                <w:szCs w:val="20"/>
              </w:rPr>
              <w:t>000 01 00 00 00 00 0000 000</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464,5</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0,0</w:t>
            </w:r>
          </w:p>
        </w:tc>
        <w:tc>
          <w:tcPr>
            <w:tcW w:w="835" w:type="dxa"/>
          </w:tcPr>
          <w:p w:rsidR="00EF52C8" w:rsidRPr="00EF52C8" w:rsidRDefault="00EF52C8" w:rsidP="00EF52C8">
            <w:pPr>
              <w:rPr>
                <w:rFonts w:eastAsia="Times New Roman"/>
                <w:sz w:val="20"/>
                <w:szCs w:val="20"/>
              </w:rPr>
            </w:pPr>
            <w:r w:rsidRPr="00EF52C8">
              <w:rPr>
                <w:rFonts w:eastAsia="Times New Roman"/>
                <w:sz w:val="20"/>
                <w:szCs w:val="20"/>
              </w:rPr>
              <w:t>0,0</w:t>
            </w:r>
          </w:p>
        </w:tc>
      </w:tr>
      <w:tr w:rsidR="00EF52C8" w:rsidRPr="00EF52C8" w:rsidTr="00EF52C8">
        <w:tc>
          <w:tcPr>
            <w:tcW w:w="3088" w:type="dxa"/>
          </w:tcPr>
          <w:p w:rsidR="00EF52C8" w:rsidRPr="00EF52C8" w:rsidRDefault="00EF52C8" w:rsidP="00EF52C8">
            <w:pPr>
              <w:rPr>
                <w:rFonts w:eastAsia="Times New Roman"/>
                <w:sz w:val="20"/>
                <w:szCs w:val="20"/>
              </w:rPr>
            </w:pPr>
            <w:r w:rsidRPr="00EF52C8">
              <w:rPr>
                <w:rFonts w:eastAsia="Times New Roman"/>
                <w:sz w:val="20"/>
                <w:szCs w:val="20"/>
              </w:rPr>
              <w:t xml:space="preserve">Изменение остатков средств на счетах по учету средств бюджета </w:t>
            </w:r>
          </w:p>
        </w:tc>
        <w:tc>
          <w:tcPr>
            <w:tcW w:w="4064" w:type="dxa"/>
          </w:tcPr>
          <w:p w:rsidR="00EF52C8" w:rsidRPr="00EF52C8" w:rsidRDefault="00EF52C8" w:rsidP="00EF52C8">
            <w:pPr>
              <w:rPr>
                <w:rFonts w:eastAsia="Times New Roman"/>
                <w:sz w:val="20"/>
                <w:szCs w:val="20"/>
              </w:rPr>
            </w:pPr>
            <w:r w:rsidRPr="00EF52C8">
              <w:rPr>
                <w:rFonts w:eastAsia="Times New Roman"/>
                <w:sz w:val="20"/>
                <w:szCs w:val="20"/>
              </w:rPr>
              <w:t>000 01 05 00 00 00 0000 000</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464,5</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0,0</w:t>
            </w:r>
          </w:p>
        </w:tc>
        <w:tc>
          <w:tcPr>
            <w:tcW w:w="835" w:type="dxa"/>
          </w:tcPr>
          <w:p w:rsidR="00EF52C8" w:rsidRPr="00EF52C8" w:rsidRDefault="00EF52C8" w:rsidP="00EF52C8">
            <w:pPr>
              <w:rPr>
                <w:rFonts w:eastAsia="Times New Roman"/>
                <w:sz w:val="20"/>
                <w:szCs w:val="20"/>
              </w:rPr>
            </w:pPr>
            <w:r w:rsidRPr="00EF52C8">
              <w:rPr>
                <w:rFonts w:eastAsia="Times New Roman"/>
                <w:sz w:val="20"/>
                <w:szCs w:val="20"/>
              </w:rPr>
              <w:t>0,0</w:t>
            </w:r>
          </w:p>
        </w:tc>
      </w:tr>
      <w:tr w:rsidR="00EF52C8" w:rsidRPr="00EF52C8" w:rsidTr="00EF52C8">
        <w:tc>
          <w:tcPr>
            <w:tcW w:w="3088" w:type="dxa"/>
          </w:tcPr>
          <w:p w:rsidR="00EF52C8" w:rsidRPr="00EF52C8" w:rsidRDefault="00EF52C8" w:rsidP="00EF52C8">
            <w:pPr>
              <w:rPr>
                <w:rFonts w:eastAsia="Times New Roman"/>
                <w:sz w:val="20"/>
                <w:szCs w:val="20"/>
              </w:rPr>
            </w:pPr>
            <w:r w:rsidRPr="00EF52C8">
              <w:rPr>
                <w:rFonts w:eastAsia="Times New Roman"/>
                <w:sz w:val="20"/>
                <w:szCs w:val="20"/>
              </w:rPr>
              <w:t>Изменения прочих остатков средств бюджета сельского поселения</w:t>
            </w:r>
          </w:p>
        </w:tc>
        <w:tc>
          <w:tcPr>
            <w:tcW w:w="4064" w:type="dxa"/>
          </w:tcPr>
          <w:p w:rsidR="00EF52C8" w:rsidRPr="00EF52C8" w:rsidRDefault="00EF52C8" w:rsidP="00EF52C8">
            <w:pPr>
              <w:rPr>
                <w:rFonts w:eastAsia="Times New Roman"/>
                <w:sz w:val="20"/>
                <w:szCs w:val="20"/>
              </w:rPr>
            </w:pPr>
            <w:r w:rsidRPr="00EF52C8">
              <w:rPr>
                <w:rFonts w:eastAsia="Times New Roman"/>
                <w:sz w:val="20"/>
                <w:szCs w:val="20"/>
              </w:rPr>
              <w:t>000 01 05 02 01 10 0000 000</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464,5</w:t>
            </w:r>
          </w:p>
        </w:tc>
        <w:tc>
          <w:tcPr>
            <w:tcW w:w="792" w:type="dxa"/>
          </w:tcPr>
          <w:p w:rsidR="00EF52C8" w:rsidRPr="00EF52C8" w:rsidRDefault="00EF52C8" w:rsidP="00EF52C8">
            <w:pPr>
              <w:rPr>
                <w:rFonts w:eastAsia="Times New Roman"/>
                <w:sz w:val="20"/>
                <w:szCs w:val="20"/>
              </w:rPr>
            </w:pPr>
            <w:r w:rsidRPr="00EF52C8">
              <w:rPr>
                <w:rFonts w:eastAsia="Times New Roman"/>
                <w:sz w:val="20"/>
                <w:szCs w:val="20"/>
              </w:rPr>
              <w:t>0,0</w:t>
            </w:r>
          </w:p>
        </w:tc>
        <w:tc>
          <w:tcPr>
            <w:tcW w:w="835" w:type="dxa"/>
          </w:tcPr>
          <w:p w:rsidR="00EF52C8" w:rsidRPr="00EF52C8" w:rsidRDefault="00EF52C8" w:rsidP="00EF52C8">
            <w:pPr>
              <w:rPr>
                <w:rFonts w:eastAsia="Times New Roman"/>
                <w:sz w:val="20"/>
                <w:szCs w:val="20"/>
              </w:rPr>
            </w:pPr>
            <w:r w:rsidRPr="00EF52C8">
              <w:rPr>
                <w:rFonts w:eastAsia="Times New Roman"/>
                <w:sz w:val="20"/>
                <w:szCs w:val="20"/>
              </w:rPr>
              <w:t>0,0</w:t>
            </w:r>
          </w:p>
        </w:tc>
      </w:tr>
    </w:tbl>
    <w:p w:rsidR="00EF52C8" w:rsidRPr="00EF52C8" w:rsidRDefault="00EF52C8" w:rsidP="00EF52C8">
      <w:pPr>
        <w:rPr>
          <w:rFonts w:eastAsia="Times New Roman"/>
          <w:sz w:val="20"/>
          <w:szCs w:val="20"/>
        </w:rPr>
      </w:pPr>
    </w:p>
    <w:p w:rsidR="00EF52C8" w:rsidRPr="00EF52C8" w:rsidRDefault="00EF52C8" w:rsidP="00EF52C8">
      <w:pPr>
        <w:suppressAutoHyphens/>
        <w:jc w:val="right"/>
        <w:rPr>
          <w:rFonts w:eastAsia="Times New Roman"/>
          <w:lang w:eastAsia="ar-SA"/>
        </w:rPr>
      </w:pPr>
      <w:r w:rsidRPr="00EF52C8">
        <w:rPr>
          <w:rFonts w:eastAsia="Times New Roman"/>
          <w:lang w:eastAsia="ar-SA"/>
        </w:rPr>
        <w:t xml:space="preserve">   </w:t>
      </w:r>
    </w:p>
    <w:p w:rsidR="00EF52C8" w:rsidRPr="00EF52C8" w:rsidRDefault="00B6295D" w:rsidP="00EF52C8">
      <w:pPr>
        <w:shd w:val="clear" w:color="auto" w:fill="FFFFFF"/>
        <w:ind w:left="335"/>
        <w:jc w:val="center"/>
        <w:rPr>
          <w:rFonts w:eastAsia="Times New Roman"/>
          <w:b/>
          <w:noProof/>
          <w:sz w:val="20"/>
          <w:szCs w:val="20"/>
        </w:rPr>
      </w:pPr>
      <w:r>
        <w:rPr>
          <w:rFonts w:eastAsia="Times New Roman"/>
          <w:b/>
          <w:noProof/>
          <w:sz w:val="20"/>
          <w:szCs w:val="20"/>
        </w:rPr>
        <w:drawing>
          <wp:inline distT="0" distB="0" distL="0" distR="0">
            <wp:extent cx="1283335" cy="93853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contrast="48000"/>
                    </a:blip>
                    <a:srcRect/>
                    <a:stretch>
                      <a:fillRect/>
                    </a:stretch>
                  </pic:blipFill>
                  <pic:spPr bwMode="auto">
                    <a:xfrm>
                      <a:off x="0" y="0"/>
                      <a:ext cx="1283335" cy="938530"/>
                    </a:xfrm>
                    <a:prstGeom prst="rect">
                      <a:avLst/>
                    </a:prstGeom>
                    <a:solidFill>
                      <a:srgbClr val="FFFFFF"/>
                    </a:solidFill>
                    <a:ln w="9525">
                      <a:noFill/>
                      <a:miter lim="800000"/>
                      <a:headEnd/>
                      <a:tailEnd/>
                    </a:ln>
                  </pic:spPr>
                </pic:pic>
              </a:graphicData>
            </a:graphic>
          </wp:inline>
        </w:drawing>
      </w:r>
    </w:p>
    <w:p w:rsidR="00EF52C8" w:rsidRPr="00EF52C8" w:rsidRDefault="00EF52C8" w:rsidP="00EF52C8">
      <w:pPr>
        <w:jc w:val="center"/>
        <w:rPr>
          <w:rFonts w:eastAsia="Times New Roman"/>
          <w:b/>
          <w:sz w:val="20"/>
          <w:szCs w:val="20"/>
        </w:rPr>
      </w:pPr>
      <w:r w:rsidRPr="00EF52C8">
        <w:rPr>
          <w:rFonts w:eastAsia="Times New Roman"/>
          <w:b/>
          <w:sz w:val="20"/>
          <w:szCs w:val="20"/>
        </w:rPr>
        <w:t>Российская Федерация</w:t>
      </w:r>
    </w:p>
    <w:p w:rsidR="00EF52C8" w:rsidRPr="00EF52C8" w:rsidRDefault="00EF52C8" w:rsidP="00EF52C8">
      <w:pPr>
        <w:jc w:val="center"/>
        <w:rPr>
          <w:rFonts w:eastAsia="Times New Roman"/>
          <w:b/>
          <w:sz w:val="20"/>
          <w:szCs w:val="20"/>
        </w:rPr>
      </w:pPr>
      <w:r w:rsidRPr="00EF52C8">
        <w:rPr>
          <w:rFonts w:eastAsia="Times New Roman"/>
          <w:b/>
          <w:sz w:val="20"/>
          <w:szCs w:val="20"/>
        </w:rPr>
        <w:t>Новгородская область Старорусский район</w:t>
      </w:r>
    </w:p>
    <w:p w:rsidR="00EF52C8" w:rsidRPr="00EF52C8" w:rsidRDefault="00EF52C8" w:rsidP="00EF52C8">
      <w:pPr>
        <w:jc w:val="center"/>
        <w:rPr>
          <w:rFonts w:eastAsia="Times New Roman"/>
          <w:b/>
          <w:sz w:val="20"/>
          <w:szCs w:val="20"/>
        </w:rPr>
      </w:pPr>
      <w:r w:rsidRPr="00EF52C8">
        <w:rPr>
          <w:rFonts w:eastAsia="Times New Roman"/>
          <w:b/>
          <w:sz w:val="20"/>
          <w:szCs w:val="20"/>
        </w:rPr>
        <w:t>СОВЕТ ДЕПУТАТОВ  ВЕЛИКОСЕЛЬСКОГО СЕЛЬСКОГО ПОСЕЛЕНИЯ</w:t>
      </w:r>
    </w:p>
    <w:p w:rsidR="00EF52C8" w:rsidRPr="00EF52C8" w:rsidRDefault="00EF52C8" w:rsidP="00EF52C8">
      <w:pPr>
        <w:jc w:val="center"/>
        <w:rPr>
          <w:rFonts w:eastAsia="Times New Roman"/>
          <w:b/>
          <w:sz w:val="20"/>
          <w:szCs w:val="20"/>
        </w:rPr>
      </w:pPr>
    </w:p>
    <w:p w:rsidR="00EF52C8" w:rsidRPr="00EF52C8" w:rsidRDefault="00EF52C8" w:rsidP="00EF52C8">
      <w:pPr>
        <w:jc w:val="center"/>
        <w:rPr>
          <w:rFonts w:eastAsia="Times New Roman"/>
          <w:b/>
          <w:sz w:val="20"/>
          <w:szCs w:val="20"/>
        </w:rPr>
      </w:pPr>
      <w:r w:rsidRPr="00EF52C8">
        <w:rPr>
          <w:rFonts w:eastAsia="Times New Roman"/>
          <w:b/>
          <w:sz w:val="20"/>
          <w:szCs w:val="20"/>
        </w:rPr>
        <w:t>Р Е Ш Е Н И Е</w:t>
      </w:r>
    </w:p>
    <w:p w:rsidR="00EF52C8" w:rsidRPr="00EF52C8" w:rsidRDefault="00EF52C8" w:rsidP="00EF52C8">
      <w:pPr>
        <w:rPr>
          <w:rFonts w:eastAsia="Times New Roman"/>
          <w:b/>
          <w:sz w:val="20"/>
          <w:szCs w:val="20"/>
        </w:rPr>
      </w:pPr>
    </w:p>
    <w:p w:rsidR="00EF52C8" w:rsidRPr="00EF52C8" w:rsidRDefault="00EF52C8" w:rsidP="00EF52C8">
      <w:pPr>
        <w:rPr>
          <w:rFonts w:eastAsia="Times New Roman"/>
          <w:b/>
          <w:sz w:val="20"/>
          <w:szCs w:val="20"/>
        </w:rPr>
      </w:pPr>
      <w:r w:rsidRPr="00EF52C8">
        <w:rPr>
          <w:rFonts w:eastAsia="Times New Roman"/>
          <w:b/>
          <w:sz w:val="20"/>
          <w:szCs w:val="20"/>
        </w:rPr>
        <w:t>от  30.12.2020      №  24</w:t>
      </w:r>
    </w:p>
    <w:p w:rsidR="00EF52C8" w:rsidRPr="00EF52C8" w:rsidRDefault="00EF52C8" w:rsidP="00EF52C8">
      <w:pPr>
        <w:rPr>
          <w:rFonts w:eastAsia="Times New Roman"/>
          <w:sz w:val="20"/>
          <w:szCs w:val="20"/>
        </w:rPr>
      </w:pPr>
      <w:r w:rsidRPr="00EF52C8">
        <w:rPr>
          <w:rFonts w:eastAsia="Times New Roman"/>
          <w:sz w:val="20"/>
          <w:szCs w:val="20"/>
        </w:rPr>
        <w:t>д. Сусолово</w:t>
      </w:r>
    </w:p>
    <w:p w:rsidR="00EF52C8" w:rsidRPr="00EF52C8" w:rsidRDefault="00EF52C8" w:rsidP="00EF52C8">
      <w:pPr>
        <w:shd w:val="clear" w:color="auto" w:fill="FFFFFF"/>
        <w:ind w:left="335"/>
        <w:jc w:val="center"/>
        <w:rPr>
          <w:rFonts w:eastAsia="Times New Roman"/>
          <w:b/>
          <w:noProof/>
          <w:sz w:val="20"/>
          <w:szCs w:val="20"/>
        </w:rPr>
      </w:pPr>
    </w:p>
    <w:p w:rsidR="00EF52C8" w:rsidRPr="00EF52C8" w:rsidRDefault="00EF52C8" w:rsidP="00EF52C8">
      <w:pPr>
        <w:shd w:val="clear" w:color="auto" w:fill="FFFFFF"/>
        <w:jc w:val="both"/>
        <w:rPr>
          <w:rFonts w:eastAsia="Times New Roman"/>
          <w:b/>
          <w:bCs/>
          <w:spacing w:val="-1"/>
          <w:sz w:val="20"/>
          <w:szCs w:val="20"/>
        </w:rPr>
      </w:pPr>
      <w:r w:rsidRPr="00EF52C8">
        <w:rPr>
          <w:rFonts w:eastAsia="Times New Roman"/>
          <w:b/>
          <w:bCs/>
          <w:spacing w:val="-1"/>
          <w:sz w:val="20"/>
          <w:szCs w:val="20"/>
        </w:rPr>
        <w:t>О бюджете  Великосельского</w:t>
      </w:r>
    </w:p>
    <w:p w:rsidR="00EF52C8" w:rsidRPr="00EF52C8" w:rsidRDefault="00EF52C8" w:rsidP="00EF52C8">
      <w:pPr>
        <w:shd w:val="clear" w:color="auto" w:fill="FFFFFF"/>
        <w:jc w:val="both"/>
        <w:rPr>
          <w:rFonts w:eastAsia="Times New Roman"/>
          <w:b/>
          <w:bCs/>
          <w:spacing w:val="-1"/>
          <w:sz w:val="20"/>
          <w:szCs w:val="20"/>
        </w:rPr>
      </w:pPr>
      <w:r w:rsidRPr="00EF52C8">
        <w:rPr>
          <w:rFonts w:eastAsia="Times New Roman"/>
          <w:b/>
          <w:bCs/>
          <w:spacing w:val="-1"/>
          <w:sz w:val="20"/>
          <w:szCs w:val="20"/>
        </w:rPr>
        <w:t>сельского поселения на 2021</w:t>
      </w:r>
    </w:p>
    <w:p w:rsidR="00EF52C8" w:rsidRPr="00EF52C8" w:rsidRDefault="00EF52C8" w:rsidP="00EF52C8">
      <w:pPr>
        <w:shd w:val="clear" w:color="auto" w:fill="FFFFFF"/>
        <w:jc w:val="both"/>
        <w:rPr>
          <w:rFonts w:eastAsia="Times New Roman"/>
          <w:b/>
          <w:bCs/>
          <w:spacing w:val="-1"/>
          <w:sz w:val="20"/>
          <w:szCs w:val="20"/>
        </w:rPr>
      </w:pPr>
      <w:r w:rsidRPr="00EF52C8">
        <w:rPr>
          <w:rFonts w:eastAsia="Times New Roman"/>
          <w:b/>
          <w:bCs/>
          <w:spacing w:val="-1"/>
          <w:sz w:val="20"/>
          <w:szCs w:val="20"/>
        </w:rPr>
        <w:t xml:space="preserve"> год и на плановый период</w:t>
      </w:r>
    </w:p>
    <w:p w:rsidR="00EF52C8" w:rsidRPr="00EF52C8" w:rsidRDefault="00EF52C8" w:rsidP="00EF52C8">
      <w:pPr>
        <w:shd w:val="clear" w:color="auto" w:fill="FFFFFF"/>
        <w:jc w:val="both"/>
        <w:rPr>
          <w:rFonts w:eastAsia="Times New Roman"/>
          <w:b/>
          <w:bCs/>
          <w:spacing w:val="-1"/>
          <w:sz w:val="20"/>
          <w:szCs w:val="20"/>
        </w:rPr>
      </w:pPr>
      <w:r w:rsidRPr="00EF52C8">
        <w:rPr>
          <w:rFonts w:eastAsia="Times New Roman"/>
          <w:b/>
          <w:bCs/>
          <w:spacing w:val="-1"/>
          <w:sz w:val="20"/>
          <w:szCs w:val="20"/>
        </w:rPr>
        <w:t xml:space="preserve"> 2022 и 2023 годов</w:t>
      </w:r>
    </w:p>
    <w:p w:rsidR="00EF52C8" w:rsidRPr="00EF52C8" w:rsidRDefault="00EF52C8" w:rsidP="00EF52C8">
      <w:pPr>
        <w:shd w:val="clear" w:color="auto" w:fill="FFFFFF"/>
        <w:ind w:left="335"/>
        <w:rPr>
          <w:rFonts w:eastAsia="Times New Roman"/>
          <w:b/>
          <w:bCs/>
          <w:spacing w:val="-1"/>
          <w:sz w:val="20"/>
          <w:szCs w:val="20"/>
        </w:rPr>
      </w:pPr>
    </w:p>
    <w:p w:rsidR="00EF52C8" w:rsidRPr="00EF52C8" w:rsidRDefault="00EF52C8" w:rsidP="00EF52C8">
      <w:pPr>
        <w:shd w:val="clear" w:color="auto" w:fill="FFFFFF"/>
        <w:ind w:right="-3"/>
        <w:jc w:val="center"/>
        <w:rPr>
          <w:rFonts w:eastAsia="Times New Roman"/>
          <w:sz w:val="20"/>
          <w:szCs w:val="20"/>
        </w:rPr>
      </w:pPr>
    </w:p>
    <w:p w:rsidR="00EF52C8" w:rsidRPr="00EF52C8" w:rsidRDefault="00EF52C8" w:rsidP="00EF52C8">
      <w:pPr>
        <w:ind w:firstLine="851"/>
        <w:jc w:val="both"/>
        <w:rPr>
          <w:rFonts w:eastAsia="Times New Roman"/>
          <w:sz w:val="20"/>
          <w:szCs w:val="20"/>
        </w:rPr>
      </w:pPr>
      <w:r w:rsidRPr="00EF52C8">
        <w:rPr>
          <w:rFonts w:eastAsia="Times New Roman"/>
          <w:sz w:val="20"/>
          <w:szCs w:val="20"/>
        </w:rPr>
        <w:t>В соответствии с Бюджетным кодексом Российской Федерации, Уставом  Великосельского сельского поселения, Совет депутатов Великосельского сельского поселения</w:t>
      </w:r>
    </w:p>
    <w:p w:rsidR="00EF52C8" w:rsidRPr="00EF52C8" w:rsidRDefault="00EF52C8" w:rsidP="00EF52C8">
      <w:pPr>
        <w:shd w:val="clear" w:color="auto" w:fill="FFFFFF"/>
        <w:ind w:left="335"/>
        <w:jc w:val="both"/>
        <w:rPr>
          <w:rFonts w:eastAsia="Times New Roman"/>
          <w:b/>
          <w:bCs/>
          <w:spacing w:val="-1"/>
          <w:sz w:val="20"/>
          <w:szCs w:val="20"/>
        </w:rPr>
      </w:pPr>
      <w:r w:rsidRPr="00EF52C8">
        <w:rPr>
          <w:rFonts w:eastAsia="Times New Roman"/>
          <w:b/>
          <w:bCs/>
          <w:spacing w:val="-1"/>
          <w:sz w:val="20"/>
          <w:szCs w:val="20"/>
        </w:rPr>
        <w:t>РЕШИЛ:</w:t>
      </w:r>
    </w:p>
    <w:p w:rsidR="00EF52C8" w:rsidRPr="00EF52C8" w:rsidRDefault="00EF52C8" w:rsidP="00EF52C8">
      <w:pPr>
        <w:shd w:val="clear" w:color="auto" w:fill="FFFFFF"/>
        <w:ind w:left="335"/>
        <w:jc w:val="both"/>
        <w:rPr>
          <w:rFonts w:eastAsia="Times New Roman"/>
          <w:bCs/>
          <w:spacing w:val="-1"/>
          <w:sz w:val="20"/>
          <w:szCs w:val="20"/>
        </w:rPr>
      </w:pPr>
      <w:r w:rsidRPr="00EF52C8">
        <w:rPr>
          <w:rFonts w:eastAsia="Times New Roman"/>
          <w:b/>
          <w:bCs/>
          <w:spacing w:val="-1"/>
          <w:sz w:val="20"/>
          <w:szCs w:val="20"/>
        </w:rPr>
        <w:t xml:space="preserve">    </w:t>
      </w:r>
      <w:r w:rsidRPr="00EF52C8">
        <w:rPr>
          <w:rFonts w:eastAsia="Times New Roman"/>
          <w:bCs/>
          <w:spacing w:val="-1"/>
          <w:sz w:val="20"/>
          <w:szCs w:val="20"/>
        </w:rPr>
        <w:t>1. Утвердить  основные характеристики бюджета Великосельского сельского поселения на 2021 год:</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cs="Arial"/>
          <w:sz w:val="20"/>
          <w:szCs w:val="20"/>
        </w:rPr>
        <w:t>1) прогнозируемый общий объем доходов бюджета  Великосельского сельского поселения в сумме 20902,0 тыс. рублей;</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cs="Arial"/>
          <w:sz w:val="20"/>
          <w:szCs w:val="20"/>
        </w:rPr>
        <w:t>2) общий объем расходов бюджета Великосельского сельского поселения в сумме  21132,0 тыс. рублей;</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sz w:val="20"/>
          <w:szCs w:val="20"/>
        </w:rPr>
        <w:t xml:space="preserve">3) дефицит бюджета Великосельского сельского поселения на 2021 в сумме 230,0 тыс. рублей.  </w:t>
      </w:r>
    </w:p>
    <w:p w:rsidR="00EF52C8" w:rsidRPr="00EF52C8" w:rsidRDefault="00EF52C8" w:rsidP="00EF52C8">
      <w:pPr>
        <w:autoSpaceDE w:val="0"/>
        <w:autoSpaceDN w:val="0"/>
        <w:adjustRightInd w:val="0"/>
        <w:spacing w:before="120"/>
        <w:ind w:firstLine="567"/>
        <w:jc w:val="both"/>
        <w:rPr>
          <w:rFonts w:eastAsia="Times New Roman" w:cs="Arial"/>
          <w:sz w:val="20"/>
          <w:szCs w:val="20"/>
        </w:rPr>
      </w:pPr>
      <w:r w:rsidRPr="00EF52C8">
        <w:rPr>
          <w:rFonts w:eastAsia="Times New Roman" w:cs="Arial"/>
          <w:sz w:val="20"/>
          <w:szCs w:val="20"/>
        </w:rPr>
        <w:t>2. Утвердить основные характеристики бюджета Великосельского сельского поселения на плановый период 2022 и 2023 годов:</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cs="Arial"/>
          <w:sz w:val="20"/>
          <w:szCs w:val="20"/>
        </w:rPr>
        <w:t>1) прогнозируемый общий объем доходов бюджета Великосельского сельского поселения на 2022 год в сумме 16988,9 тыс. рублей и на 2023 год в сумме 17041,3 тыс. рублей;</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cs="Arial"/>
          <w:sz w:val="20"/>
          <w:szCs w:val="20"/>
        </w:rPr>
        <w:t xml:space="preserve">2) общий объем расходов бюджета Великосельского сельского поселения на 2022 год в сумме 16988,9  тыс. рублей, </w:t>
      </w:r>
      <w:r w:rsidRPr="00EF52C8">
        <w:rPr>
          <w:rFonts w:ascii="Times New Roman CYR" w:hAnsi="Times New Roman CYR" w:cs="Times New Roman CYR" w:hint="eastAsia"/>
          <w:sz w:val="20"/>
          <w:szCs w:val="20"/>
        </w:rPr>
        <w:t>в</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том</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числе</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резервные</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средства</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сумме</w:t>
      </w:r>
      <w:r w:rsidRPr="00EF52C8">
        <w:rPr>
          <w:rFonts w:ascii="Times New Roman CYR" w:hAnsi="Times New Roman CYR" w:cs="Times New Roman CYR"/>
          <w:sz w:val="20"/>
          <w:szCs w:val="20"/>
        </w:rPr>
        <w:t xml:space="preserve"> 424,7 </w:t>
      </w:r>
      <w:r w:rsidRPr="00EF52C8">
        <w:rPr>
          <w:rFonts w:ascii="Times New Roman CYR" w:hAnsi="Times New Roman CYR" w:cs="Times New Roman CYR" w:hint="eastAsia"/>
          <w:sz w:val="20"/>
          <w:szCs w:val="20"/>
        </w:rPr>
        <w:t>тыс</w:t>
      </w:r>
      <w:r w:rsidRPr="00EF52C8">
        <w:rPr>
          <w:rFonts w:ascii="Times New Roman CYR" w:hAnsi="Times New Roman CYR" w:cs="Times New Roman CYR"/>
          <w:sz w:val="20"/>
          <w:szCs w:val="20"/>
        </w:rPr>
        <w:t>.</w:t>
      </w:r>
      <w:r w:rsidRPr="00EF52C8">
        <w:rPr>
          <w:rFonts w:ascii="Times New Roman CYR" w:hAnsi="Times New Roman CYR" w:cs="Times New Roman CYR" w:hint="eastAsia"/>
          <w:sz w:val="20"/>
          <w:szCs w:val="20"/>
        </w:rPr>
        <w:t>рублей</w:t>
      </w:r>
      <w:r w:rsidRPr="00EF52C8">
        <w:rPr>
          <w:rFonts w:eastAsia="Times New Roman" w:cs="Arial"/>
          <w:sz w:val="20"/>
          <w:szCs w:val="20"/>
        </w:rPr>
        <w:t>,  на 2023 год в сумме 17041,3 тыс. рублей,</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в</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том</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числе</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резервные</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средства</w:t>
      </w:r>
      <w:r w:rsidRPr="00EF52C8">
        <w:rPr>
          <w:rFonts w:ascii="Times New Roman CYR" w:hAnsi="Times New Roman CYR" w:cs="Times New Roman CYR"/>
          <w:sz w:val="20"/>
          <w:szCs w:val="20"/>
        </w:rPr>
        <w:t xml:space="preserve"> </w:t>
      </w:r>
      <w:r w:rsidRPr="00EF52C8">
        <w:rPr>
          <w:rFonts w:ascii="Times New Roman CYR" w:hAnsi="Times New Roman CYR" w:cs="Times New Roman CYR" w:hint="eastAsia"/>
          <w:sz w:val="20"/>
          <w:szCs w:val="20"/>
        </w:rPr>
        <w:t>сумме</w:t>
      </w:r>
      <w:r w:rsidRPr="00EF52C8">
        <w:rPr>
          <w:rFonts w:ascii="Times New Roman CYR" w:hAnsi="Times New Roman CYR" w:cs="Times New Roman CYR"/>
          <w:sz w:val="20"/>
          <w:szCs w:val="20"/>
        </w:rPr>
        <w:t xml:space="preserve"> 855,7 </w:t>
      </w:r>
      <w:r w:rsidRPr="00EF52C8">
        <w:rPr>
          <w:rFonts w:ascii="Times New Roman CYR" w:hAnsi="Times New Roman CYR" w:cs="Times New Roman CYR" w:hint="eastAsia"/>
          <w:sz w:val="20"/>
          <w:szCs w:val="20"/>
        </w:rPr>
        <w:t>тыс</w:t>
      </w:r>
      <w:r w:rsidRPr="00EF52C8">
        <w:rPr>
          <w:rFonts w:ascii="Times New Roman CYR" w:hAnsi="Times New Roman CYR" w:cs="Times New Roman CYR"/>
          <w:sz w:val="20"/>
          <w:szCs w:val="20"/>
        </w:rPr>
        <w:t>.</w:t>
      </w:r>
      <w:r w:rsidRPr="00EF52C8">
        <w:rPr>
          <w:rFonts w:ascii="Times New Roman CYR" w:hAnsi="Times New Roman CYR" w:cs="Times New Roman CYR" w:hint="eastAsia"/>
          <w:sz w:val="20"/>
          <w:szCs w:val="20"/>
        </w:rPr>
        <w:t>рублей</w:t>
      </w:r>
      <w:r w:rsidRPr="00EF52C8">
        <w:rPr>
          <w:rFonts w:eastAsia="Times New Roman" w:cs="Arial"/>
          <w:sz w:val="20"/>
          <w:szCs w:val="20"/>
        </w:rPr>
        <w:t>.</w:t>
      </w:r>
    </w:p>
    <w:p w:rsidR="00EF52C8" w:rsidRPr="00EF52C8" w:rsidRDefault="00EF52C8" w:rsidP="00EF52C8">
      <w:pPr>
        <w:autoSpaceDE w:val="0"/>
        <w:autoSpaceDN w:val="0"/>
        <w:adjustRightInd w:val="0"/>
        <w:ind w:firstLine="567"/>
        <w:jc w:val="both"/>
        <w:rPr>
          <w:rFonts w:eastAsia="Times New Roman" w:cs="Arial"/>
          <w:sz w:val="20"/>
          <w:szCs w:val="20"/>
        </w:rPr>
      </w:pPr>
      <w:r w:rsidRPr="00EF52C8">
        <w:rPr>
          <w:rFonts w:eastAsia="Times New Roman"/>
          <w:sz w:val="20"/>
          <w:szCs w:val="20"/>
        </w:rPr>
        <w:t>3) дефицит бюджета Великосельского сельского поселения на 2022 в сумме 0,0 тыс.рублей, на 2023 в сумме 0,0 тыс.рублей.</w:t>
      </w:r>
    </w:p>
    <w:p w:rsidR="00EF52C8" w:rsidRPr="00EF52C8" w:rsidRDefault="00EF52C8" w:rsidP="00EF52C8">
      <w:pPr>
        <w:spacing w:line="360" w:lineRule="atLeast"/>
        <w:jc w:val="both"/>
        <w:rPr>
          <w:rFonts w:eastAsia="Times New Roman"/>
          <w:sz w:val="20"/>
          <w:szCs w:val="20"/>
        </w:rPr>
      </w:pPr>
      <w:r w:rsidRPr="00EF52C8">
        <w:rPr>
          <w:rFonts w:eastAsia="Times New Roman"/>
          <w:sz w:val="20"/>
          <w:szCs w:val="20"/>
        </w:rPr>
        <w:t xml:space="preserve">   </w:t>
      </w:r>
      <w:r w:rsidRPr="00EF52C8">
        <w:rPr>
          <w:rFonts w:eastAsia="Times New Roman"/>
          <w:b/>
          <w:sz w:val="20"/>
          <w:szCs w:val="20"/>
        </w:rPr>
        <w:t xml:space="preserve">  </w:t>
      </w:r>
      <w:r w:rsidRPr="00EF52C8">
        <w:rPr>
          <w:rFonts w:eastAsia="Times New Roman"/>
          <w:sz w:val="20"/>
          <w:szCs w:val="20"/>
        </w:rPr>
        <w:t xml:space="preserve">3.  Установить в пределах прогнозируемого общего объема доходов  бюджета Великосельского сельского поселения, утвержденного пунктом 1 настоящего решения,  прогнозируемые поступления доходов в бюджет Великосельского сельского поселения на 2021 год и на плановый период 2022 и 2023 годов согласно приложению 1 к настоящему решению. </w:t>
      </w:r>
    </w:p>
    <w:p w:rsidR="00EF52C8" w:rsidRPr="00EF52C8" w:rsidRDefault="00EF52C8" w:rsidP="00EF52C8">
      <w:pPr>
        <w:autoSpaceDE w:val="0"/>
        <w:autoSpaceDN w:val="0"/>
        <w:adjustRightInd w:val="0"/>
        <w:ind w:firstLine="426"/>
        <w:jc w:val="both"/>
        <w:rPr>
          <w:rFonts w:eastAsia="Times New Roman"/>
          <w:sz w:val="20"/>
          <w:szCs w:val="20"/>
        </w:rPr>
      </w:pPr>
      <w:r w:rsidRPr="00EF52C8">
        <w:rPr>
          <w:rFonts w:eastAsia="Times New Roman" w:cs="Arial"/>
          <w:sz w:val="20"/>
          <w:szCs w:val="20"/>
        </w:rPr>
        <w:t xml:space="preserve">   4. Установить, что остатки средств бюджета Великосельского сельского поселения на 1 января 2021 года, </w:t>
      </w:r>
      <w:r w:rsidRPr="00EF52C8">
        <w:rPr>
          <w:rFonts w:eastAsia="Times New Roman"/>
          <w:sz w:val="20"/>
          <w:szCs w:val="20"/>
        </w:rPr>
        <w:t xml:space="preserve">за исключением остатков неиспользованных средств дорожного фонда Великосельского сельского поселения, межбюджетных трансфертов, полученных из областного бюджета и бюджета  Старорусского муниципального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w:t>
      </w:r>
    </w:p>
    <w:p w:rsidR="00EF52C8" w:rsidRPr="00EF52C8" w:rsidRDefault="00EF52C8" w:rsidP="00EF52C8">
      <w:pPr>
        <w:autoSpaceDE w:val="0"/>
        <w:autoSpaceDN w:val="0"/>
        <w:adjustRightInd w:val="0"/>
        <w:ind w:firstLine="426"/>
        <w:jc w:val="both"/>
        <w:rPr>
          <w:rFonts w:eastAsia="Times New Roman" w:cs="Arial"/>
          <w:sz w:val="20"/>
          <w:szCs w:val="20"/>
        </w:rPr>
      </w:pPr>
      <w:r w:rsidRPr="00EF52C8">
        <w:rPr>
          <w:rFonts w:eastAsia="Times New Roman"/>
          <w:sz w:val="20"/>
          <w:szCs w:val="20"/>
        </w:rPr>
        <w:t>средств бюджета сельского поселения</w:t>
      </w:r>
      <w:r w:rsidRPr="00EF52C8">
        <w:rPr>
          <w:rFonts w:ascii="Arial" w:hAnsi="Arial" w:cs="Arial"/>
          <w:sz w:val="20"/>
          <w:szCs w:val="20"/>
        </w:rPr>
        <w:t xml:space="preserve">, </w:t>
      </w:r>
      <w:r w:rsidRPr="00EF52C8">
        <w:rPr>
          <w:rFonts w:eastAsia="Times New Roman" w:cs="Arial"/>
          <w:sz w:val="20"/>
          <w:szCs w:val="20"/>
        </w:rPr>
        <w:t xml:space="preserve"> в полном объеме могут направляться на покрытие временных кассовых разрывов, возникающих при исполнении бюджета Великосельского сельского поселения в 2021 году.</w:t>
      </w:r>
    </w:p>
    <w:p w:rsidR="00EF52C8" w:rsidRPr="00EF52C8" w:rsidRDefault="00EF52C8" w:rsidP="00EF52C8">
      <w:pPr>
        <w:spacing w:before="120" w:line="360" w:lineRule="atLeast"/>
        <w:ind w:firstLine="539"/>
        <w:jc w:val="both"/>
        <w:outlineLvl w:val="0"/>
        <w:rPr>
          <w:rFonts w:eastAsia="Times New Roman"/>
          <w:bCs/>
          <w:color w:val="FF6600"/>
          <w:sz w:val="20"/>
          <w:szCs w:val="20"/>
        </w:rPr>
      </w:pPr>
      <w:r w:rsidRPr="00EF52C8">
        <w:rPr>
          <w:rFonts w:eastAsia="Times New Roman"/>
          <w:bCs/>
          <w:sz w:val="20"/>
          <w:szCs w:val="20"/>
        </w:rPr>
        <w:t xml:space="preserve"> 5. Утвердить перечень главных администраторов доходов бюджета</w:t>
      </w:r>
      <w:r w:rsidRPr="00EF52C8">
        <w:rPr>
          <w:rFonts w:eastAsia="Times New Roman"/>
          <w:bCs/>
          <w:color w:val="FF6600"/>
          <w:sz w:val="20"/>
          <w:szCs w:val="20"/>
        </w:rPr>
        <w:t xml:space="preserve"> </w:t>
      </w:r>
      <w:r w:rsidRPr="00EF52C8">
        <w:rPr>
          <w:rFonts w:eastAsia="Times New Roman"/>
          <w:bCs/>
          <w:sz w:val="20"/>
          <w:szCs w:val="20"/>
        </w:rPr>
        <w:t>Великосельского сельского поселения</w:t>
      </w:r>
      <w:r w:rsidRPr="00EF52C8">
        <w:rPr>
          <w:rFonts w:eastAsia="Times New Roman"/>
          <w:bCs/>
          <w:color w:val="000000"/>
          <w:sz w:val="20"/>
          <w:szCs w:val="20"/>
        </w:rPr>
        <w:t xml:space="preserve"> согласно</w:t>
      </w:r>
      <w:r w:rsidRPr="00EF52C8">
        <w:rPr>
          <w:rFonts w:eastAsia="Times New Roman"/>
          <w:bCs/>
          <w:sz w:val="20"/>
          <w:szCs w:val="20"/>
        </w:rPr>
        <w:t xml:space="preserve"> приложению 2  к настоящему  решению.</w:t>
      </w:r>
      <w:r w:rsidRPr="00EF52C8">
        <w:rPr>
          <w:rFonts w:eastAsia="Times New Roman"/>
          <w:bCs/>
          <w:color w:val="FF6600"/>
          <w:sz w:val="20"/>
          <w:szCs w:val="20"/>
        </w:rPr>
        <w:t xml:space="preserve">          </w:t>
      </w:r>
    </w:p>
    <w:p w:rsidR="00EF52C8" w:rsidRPr="00EF52C8" w:rsidRDefault="00EF52C8" w:rsidP="00EF52C8">
      <w:pPr>
        <w:widowControl w:val="0"/>
        <w:spacing w:before="120"/>
        <w:ind w:firstLine="709"/>
        <w:jc w:val="both"/>
        <w:rPr>
          <w:rFonts w:eastAsia="Times New Roman"/>
          <w:sz w:val="20"/>
          <w:szCs w:val="20"/>
        </w:rPr>
      </w:pPr>
      <w:r w:rsidRPr="00EF52C8">
        <w:rPr>
          <w:rFonts w:eastAsia="Times New Roman"/>
          <w:sz w:val="20"/>
          <w:szCs w:val="20"/>
        </w:rPr>
        <w:t xml:space="preserve">6. В соответствии с пунктом 2 статьи 184 </w:t>
      </w:r>
      <w:r w:rsidRPr="00EF52C8">
        <w:rPr>
          <w:rFonts w:eastAsia="Times New Roman"/>
          <w:sz w:val="20"/>
          <w:szCs w:val="20"/>
          <w:vertAlign w:val="superscript"/>
        </w:rPr>
        <w:t xml:space="preserve">1   </w:t>
      </w:r>
      <w:r w:rsidRPr="00EF52C8">
        <w:rPr>
          <w:rFonts w:eastAsia="Times New Roman"/>
          <w:sz w:val="20"/>
          <w:szCs w:val="20"/>
        </w:rPr>
        <w:t xml:space="preserve">Бюджетного кодекса Российской Федерации утвердить нормативы отчислений доходов в бюджет Великосельского сельского поселения на </w:t>
      </w:r>
      <w:r w:rsidRPr="00EF52C8">
        <w:rPr>
          <w:rFonts w:eastAsia="Times New Roman"/>
          <w:bCs/>
          <w:sz w:val="20"/>
          <w:szCs w:val="20"/>
        </w:rPr>
        <w:t>2021 год и на плановый период  2022 и 2023 годов</w:t>
      </w:r>
      <w:r w:rsidRPr="00EF52C8">
        <w:rPr>
          <w:rFonts w:eastAsia="Times New Roman"/>
          <w:sz w:val="20"/>
          <w:szCs w:val="20"/>
        </w:rPr>
        <w:t xml:space="preserve"> согласно приложению  3 к настоящему решению.</w:t>
      </w:r>
    </w:p>
    <w:p w:rsidR="00EF52C8" w:rsidRPr="00EF52C8" w:rsidRDefault="00EF52C8" w:rsidP="00EF52C8">
      <w:pPr>
        <w:widowControl w:val="0"/>
        <w:spacing w:before="120"/>
        <w:ind w:firstLine="709"/>
        <w:jc w:val="both"/>
        <w:rPr>
          <w:rFonts w:eastAsia="Times New Roman"/>
          <w:sz w:val="20"/>
          <w:szCs w:val="20"/>
        </w:rPr>
      </w:pPr>
      <w:r w:rsidRPr="00EF52C8">
        <w:rPr>
          <w:rFonts w:eastAsia="Times New Roman"/>
          <w:sz w:val="20"/>
          <w:szCs w:val="20"/>
        </w:rPr>
        <w:t xml:space="preserve">7. Установить объем безвозмездных поступлений из областного бюджета на 2021 год в сумме  15196,0 тыс. рублей; установить объем безвозмездных поступлений из областного бюджета на 2022 год в сумме  11386,3 тыс. рублей; установить объем безвозмездных поступлений из областного бюджета на 2023 год в сумме  11278,8  тыс. рублей  согласно </w:t>
      </w:r>
      <w:r w:rsidRPr="00EF52C8">
        <w:rPr>
          <w:rFonts w:eastAsia="Times New Roman"/>
          <w:color w:val="000000"/>
          <w:sz w:val="20"/>
          <w:szCs w:val="20"/>
        </w:rPr>
        <w:t>приложению 4</w:t>
      </w:r>
      <w:r w:rsidRPr="00EF52C8">
        <w:rPr>
          <w:rFonts w:eastAsia="Times New Roman"/>
          <w:sz w:val="20"/>
          <w:szCs w:val="20"/>
        </w:rPr>
        <w:t xml:space="preserve"> к настоящему решению.</w:t>
      </w:r>
    </w:p>
    <w:p w:rsidR="00EF52C8" w:rsidRPr="00EF52C8" w:rsidRDefault="00EF52C8" w:rsidP="00EF52C8">
      <w:pPr>
        <w:widowControl w:val="0"/>
        <w:spacing w:before="120"/>
        <w:ind w:firstLine="709"/>
        <w:jc w:val="both"/>
        <w:rPr>
          <w:rFonts w:eastAsia="Times New Roman"/>
          <w:color w:val="FF0000"/>
          <w:sz w:val="20"/>
          <w:szCs w:val="20"/>
        </w:rPr>
      </w:pPr>
      <w:r w:rsidRPr="00EF52C8">
        <w:rPr>
          <w:rFonts w:eastAsia="Times New Roman"/>
          <w:sz w:val="20"/>
          <w:szCs w:val="20"/>
        </w:rPr>
        <w:t>8. Операции со средствами, поступающими во временное распоряжение получателей средств  бюджета Великосельского сельского поселения в соответствии нормативными правовыми актами Российской Федерации, нормативными правовыми актами Великосельского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EF52C8" w:rsidRPr="00286B24" w:rsidRDefault="00EF52C8" w:rsidP="00286B24">
      <w:pPr>
        <w:autoSpaceDE w:val="0"/>
        <w:autoSpaceDN w:val="0"/>
        <w:adjustRightInd w:val="0"/>
        <w:spacing w:line="360" w:lineRule="atLeast"/>
        <w:ind w:firstLine="851"/>
        <w:jc w:val="both"/>
        <w:rPr>
          <w:rFonts w:eastAsia="Times New Roman"/>
          <w:sz w:val="20"/>
          <w:szCs w:val="20"/>
        </w:rPr>
      </w:pPr>
      <w:r w:rsidRPr="00EF52C8">
        <w:rPr>
          <w:rFonts w:eastAsia="Times New Roman"/>
          <w:sz w:val="20"/>
          <w:szCs w:val="20"/>
        </w:rPr>
        <w:t>9.Утвердить 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непрограммным направлениям деятельности) и видам расходов классификации расходов бюджета на 2021 год и на плановый период 2022 и 2023 годов согласно приложению 5 к настоящему решению.</w:t>
      </w:r>
    </w:p>
    <w:p w:rsidR="00EF52C8" w:rsidRPr="00EF52C8" w:rsidRDefault="00EF52C8" w:rsidP="00286B24">
      <w:pPr>
        <w:autoSpaceDE w:val="0"/>
        <w:autoSpaceDN w:val="0"/>
        <w:adjustRightInd w:val="0"/>
        <w:spacing w:line="360" w:lineRule="atLeast"/>
        <w:ind w:firstLine="851"/>
        <w:jc w:val="both"/>
        <w:rPr>
          <w:rFonts w:eastAsia="Times New Roman"/>
          <w:sz w:val="20"/>
          <w:szCs w:val="20"/>
        </w:rPr>
      </w:pPr>
      <w:r w:rsidRPr="00EF52C8">
        <w:rPr>
          <w:rFonts w:eastAsia="Times New Roman" w:cs="Arial"/>
          <w:sz w:val="20"/>
          <w:szCs w:val="20"/>
        </w:rPr>
        <w:t xml:space="preserve">10. </w:t>
      </w:r>
      <w:r w:rsidRPr="00EF52C8">
        <w:rPr>
          <w:rFonts w:eastAsia="Times New Roman"/>
          <w:sz w:val="20"/>
          <w:szCs w:val="20"/>
        </w:rPr>
        <w:t xml:space="preserve"> Утвердить ведомственную структуру расходов  бюджета Великосельского сельского поселения на 2021 год и на плановый период 2022 и 2023 годов согласно приложению 6 к настоящему решению.</w:t>
      </w:r>
    </w:p>
    <w:p w:rsidR="00EF52C8" w:rsidRPr="00EF52C8" w:rsidRDefault="00EF52C8" w:rsidP="00EF52C8">
      <w:pPr>
        <w:tabs>
          <w:tab w:val="left" w:pos="720"/>
        </w:tabs>
        <w:jc w:val="both"/>
        <w:rPr>
          <w:rFonts w:eastAsia="Times New Roman"/>
          <w:sz w:val="20"/>
          <w:szCs w:val="20"/>
        </w:rPr>
      </w:pPr>
      <w:r w:rsidRPr="00EF52C8">
        <w:rPr>
          <w:rFonts w:eastAsia="Times New Roman"/>
          <w:sz w:val="20"/>
          <w:szCs w:val="20"/>
        </w:rPr>
        <w:tab/>
      </w:r>
      <w:r w:rsidRPr="00EF52C8">
        <w:rPr>
          <w:rFonts w:eastAsia="Times New Roman"/>
          <w:snapToGrid w:val="0"/>
          <w:sz w:val="20"/>
          <w:szCs w:val="20"/>
        </w:rPr>
        <w:t xml:space="preserve"> 11.</w:t>
      </w:r>
      <w:r w:rsidRPr="00EF52C8">
        <w:rPr>
          <w:rFonts w:eastAsia="Times New Roman"/>
          <w:sz w:val="20"/>
          <w:szCs w:val="20"/>
        </w:rPr>
        <w:t xml:space="preserve"> Установить объем межбюджетных трансфертов, передаваемых Администрации Старорусского муниципального района согласно приложению 7 к настоящему решению.</w:t>
      </w:r>
    </w:p>
    <w:p w:rsidR="00EF52C8" w:rsidRPr="00286B24" w:rsidRDefault="00EF52C8" w:rsidP="00EF52C8">
      <w:pPr>
        <w:tabs>
          <w:tab w:val="left" w:pos="720"/>
        </w:tabs>
        <w:jc w:val="both"/>
        <w:rPr>
          <w:rFonts w:eastAsia="Times New Roman"/>
          <w:sz w:val="20"/>
          <w:szCs w:val="20"/>
        </w:rPr>
      </w:pPr>
      <w:r w:rsidRPr="00EF52C8">
        <w:rPr>
          <w:rFonts w:eastAsia="Times New Roman"/>
          <w:sz w:val="20"/>
          <w:szCs w:val="20"/>
        </w:rPr>
        <w:t xml:space="preserve">           12. Установить, что получатель средств бюджета поселения при заключении договоров (контрактов) на поставку товаров, выполнение работ, оказания услуг вправе предусматривать авансовые  платежи в  размере 100 % на суммы до 25,0 тыс. рублей, в размере 50 процентов от суммы договора (контракта)  более 25,0 тыс. рублей,  если иной размер авансовых платежей не установлен законодательством Российской Федерации.</w:t>
      </w:r>
    </w:p>
    <w:p w:rsidR="00EF52C8" w:rsidRPr="00EF52C8" w:rsidRDefault="00EF52C8" w:rsidP="00286B24">
      <w:pPr>
        <w:widowControl w:val="0"/>
        <w:autoSpaceDE w:val="0"/>
        <w:spacing w:line="360" w:lineRule="atLeast"/>
        <w:ind w:firstLine="539"/>
        <w:jc w:val="both"/>
        <w:rPr>
          <w:rFonts w:eastAsia="Times New Roman"/>
          <w:sz w:val="20"/>
          <w:szCs w:val="20"/>
        </w:rPr>
      </w:pPr>
      <w:r w:rsidRPr="00EF52C8">
        <w:rPr>
          <w:rFonts w:eastAsia="Times New Roman"/>
          <w:b/>
          <w:sz w:val="20"/>
          <w:szCs w:val="20"/>
        </w:rPr>
        <w:t xml:space="preserve">    </w:t>
      </w:r>
      <w:r w:rsidRPr="00EF52C8">
        <w:rPr>
          <w:rFonts w:eastAsia="Times New Roman"/>
          <w:sz w:val="20"/>
          <w:szCs w:val="20"/>
        </w:rPr>
        <w:t>13. Утвердить нормативные расходы на организацию благоустройства территории поселения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организацию ритуальных услуг и содержание мест захоронения на 2021 – 2023 годы на одного жителя  в сумме 498 рублей.</w:t>
      </w:r>
    </w:p>
    <w:p w:rsidR="00EF52C8" w:rsidRPr="00EF52C8" w:rsidRDefault="00EF52C8" w:rsidP="00EF52C8">
      <w:pPr>
        <w:tabs>
          <w:tab w:val="left" w:pos="1260"/>
        </w:tabs>
        <w:autoSpaceDE w:val="0"/>
        <w:jc w:val="both"/>
        <w:rPr>
          <w:rFonts w:eastAsia="Times New Roman"/>
          <w:sz w:val="20"/>
          <w:szCs w:val="20"/>
        </w:rPr>
      </w:pPr>
      <w:r w:rsidRPr="00EF52C8">
        <w:rPr>
          <w:rFonts w:eastAsia="Times New Roman"/>
          <w:snapToGrid w:val="0"/>
          <w:sz w:val="20"/>
          <w:szCs w:val="20"/>
        </w:rPr>
        <w:t xml:space="preserve">         14</w:t>
      </w:r>
      <w:r w:rsidRPr="00EF52C8">
        <w:rPr>
          <w:rFonts w:eastAsia="Times New Roman"/>
          <w:sz w:val="20"/>
          <w:szCs w:val="20"/>
        </w:rPr>
        <w:t>. Объём финансирования  мероприятий в области культуры определяется муниципальным заданием муниципального бюджетного  учреждения.</w:t>
      </w:r>
    </w:p>
    <w:p w:rsidR="00EF52C8" w:rsidRPr="00EF52C8" w:rsidRDefault="00EF52C8" w:rsidP="00EF52C8">
      <w:pPr>
        <w:rPr>
          <w:rFonts w:eastAsia="Times New Roman"/>
          <w:sz w:val="20"/>
          <w:szCs w:val="20"/>
        </w:rPr>
      </w:pPr>
      <w:r w:rsidRPr="00EF52C8">
        <w:rPr>
          <w:rFonts w:eastAsia="Times New Roman"/>
          <w:sz w:val="20"/>
          <w:szCs w:val="20"/>
        </w:rPr>
        <w:t xml:space="preserve">         15. Принять за основу расчет нормативных расходов на финансирование жилищно-коммунального хозяйства области, учитываемый при формировании показателей межбюджетных отношений с бюджетами поселений и муниципальных районов согласно приложению 8 к настоящему решению.</w:t>
      </w:r>
    </w:p>
    <w:p w:rsidR="00EF52C8" w:rsidRPr="00EF52C8" w:rsidRDefault="00EF52C8" w:rsidP="00EF52C8">
      <w:pPr>
        <w:spacing w:line="360" w:lineRule="atLeast"/>
        <w:jc w:val="both"/>
        <w:rPr>
          <w:rFonts w:eastAsia="Times New Roman"/>
          <w:spacing w:val="-2"/>
          <w:sz w:val="20"/>
          <w:szCs w:val="20"/>
        </w:rPr>
      </w:pPr>
      <w:r w:rsidRPr="00EF52C8">
        <w:rPr>
          <w:rFonts w:eastAsia="Times New Roman"/>
          <w:sz w:val="20"/>
          <w:szCs w:val="20"/>
        </w:rPr>
        <w:t xml:space="preserve">         16</w:t>
      </w:r>
      <w:r w:rsidRPr="00EF52C8">
        <w:rPr>
          <w:rFonts w:eastAsia="Times New Roman"/>
          <w:spacing w:val="-2"/>
          <w:sz w:val="20"/>
          <w:szCs w:val="20"/>
        </w:rPr>
        <w:t>. Утвердить объем бюджетных ассигнований муниципального дорожного фонда Великосельского сельского поселения на 2021 год в сумме 5445,7  тыс. рублей, на 2022 год в сумме 4212,8 тыс. рублей, на 2023 год в сумме 4242,6 тыс. рублей.</w:t>
      </w:r>
    </w:p>
    <w:p w:rsidR="00EF52C8" w:rsidRPr="00286B24" w:rsidRDefault="00EF52C8" w:rsidP="00EF52C8">
      <w:pPr>
        <w:spacing w:line="360" w:lineRule="atLeast"/>
        <w:jc w:val="both"/>
        <w:rPr>
          <w:rFonts w:eastAsia="Times New Roman"/>
          <w:color w:val="252525"/>
          <w:sz w:val="20"/>
          <w:szCs w:val="20"/>
        </w:rPr>
      </w:pPr>
      <w:r w:rsidRPr="00EF52C8">
        <w:rPr>
          <w:rFonts w:eastAsia="Times New Roman"/>
          <w:spacing w:val="-2"/>
          <w:sz w:val="20"/>
          <w:szCs w:val="20"/>
        </w:rPr>
        <w:t xml:space="preserve">        17.</w:t>
      </w:r>
      <w:r w:rsidRPr="00EF52C8">
        <w:rPr>
          <w:rFonts w:ascii="Arial" w:hAnsi="Arial" w:cs="Arial"/>
          <w:color w:val="252525"/>
          <w:sz w:val="20"/>
          <w:szCs w:val="20"/>
        </w:rPr>
        <w:t xml:space="preserve"> </w:t>
      </w:r>
      <w:r w:rsidRPr="00EF52C8">
        <w:rPr>
          <w:rFonts w:eastAsia="Times New Roman"/>
          <w:color w:val="252525"/>
          <w:sz w:val="20"/>
          <w:szCs w:val="20"/>
        </w:rPr>
        <w:t>Утвердить общий объем бюджетных ассигнований на исполнение публичных нормативных обязательств на 2021 год в сумме 639,1 тыс. рублей, и на плановый период  2022 года в сумме 639,1 тыс. рублей и 2023 год в сумме 639,1 тыс. рублей.</w:t>
      </w:r>
    </w:p>
    <w:p w:rsidR="00EF52C8" w:rsidRPr="00EF52C8" w:rsidRDefault="00EF52C8" w:rsidP="00EF52C8">
      <w:pPr>
        <w:spacing w:line="360" w:lineRule="atLeast"/>
        <w:jc w:val="both"/>
        <w:outlineLvl w:val="0"/>
        <w:rPr>
          <w:rFonts w:eastAsia="Times New Roman"/>
          <w:bCs/>
          <w:sz w:val="20"/>
          <w:szCs w:val="20"/>
        </w:rPr>
      </w:pPr>
      <w:r w:rsidRPr="00EF52C8">
        <w:rPr>
          <w:rFonts w:eastAsia="Times New Roman"/>
          <w:bCs/>
          <w:sz w:val="20"/>
          <w:szCs w:val="20"/>
        </w:rPr>
        <w:t xml:space="preserve">         18. Установить в 2021-2023 годах для расчета средств по возмещению транспортных расходов, связанных с оплатой проезда работников администрации, в связи с исполнением служебных обязанностей. По возмещению расходов, связанных со служебными командировками на территории Российской Федерации, органам местного самоуправления Великосельского сельского поселения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rsidR="00EF52C8" w:rsidRPr="00EF52C8" w:rsidRDefault="00EF52C8" w:rsidP="00EF52C8">
      <w:pPr>
        <w:widowControl w:val="0"/>
        <w:shd w:val="clear" w:color="auto" w:fill="FFFFFF"/>
        <w:autoSpaceDE w:val="0"/>
        <w:autoSpaceDN w:val="0"/>
        <w:adjustRightInd w:val="0"/>
        <w:rPr>
          <w:rFonts w:eastAsia="Times New Roman"/>
          <w:color w:val="000000"/>
          <w:sz w:val="20"/>
          <w:szCs w:val="20"/>
        </w:rPr>
      </w:pPr>
      <w:r w:rsidRPr="00EF52C8">
        <w:rPr>
          <w:rFonts w:eastAsia="Times New Roman"/>
          <w:sz w:val="20"/>
          <w:szCs w:val="20"/>
        </w:rPr>
        <w:t xml:space="preserve">       19.</w:t>
      </w:r>
      <w:r w:rsidRPr="00EF52C8">
        <w:rPr>
          <w:rFonts w:ascii="yandex-sans" w:hAnsi="yandex-sans" w:cs="yandex-sans"/>
          <w:color w:val="000000"/>
          <w:sz w:val="20"/>
          <w:szCs w:val="20"/>
        </w:rPr>
        <w:t xml:space="preserve"> </w:t>
      </w:r>
      <w:r w:rsidRPr="00EF52C8">
        <w:rPr>
          <w:rFonts w:eastAsia="Times New Roman"/>
          <w:color w:val="000000"/>
          <w:sz w:val="20"/>
          <w:szCs w:val="20"/>
        </w:rPr>
        <w:t>Утвердить верхний предел муниципального внутреннего долга</w:t>
      </w:r>
    </w:p>
    <w:p w:rsidR="00EF52C8" w:rsidRPr="00EF52C8" w:rsidRDefault="00EF52C8" w:rsidP="00EF52C8">
      <w:pPr>
        <w:widowControl w:val="0"/>
        <w:shd w:val="clear" w:color="auto" w:fill="FFFFFF"/>
        <w:autoSpaceDE w:val="0"/>
        <w:autoSpaceDN w:val="0"/>
        <w:adjustRightInd w:val="0"/>
        <w:rPr>
          <w:rFonts w:eastAsia="Times New Roman"/>
          <w:color w:val="000000"/>
          <w:sz w:val="20"/>
          <w:szCs w:val="20"/>
        </w:rPr>
      </w:pPr>
      <w:r w:rsidRPr="00EF52C8">
        <w:rPr>
          <w:rFonts w:eastAsia="Times New Roman"/>
          <w:color w:val="000000"/>
          <w:sz w:val="20"/>
          <w:szCs w:val="20"/>
        </w:rPr>
        <w:t>Великосельского сельского поселения на 1 января 2021 года в сумме 0,0 тыс. рублей, на 1 января 2022 года в сумме 0,0 тыс. рублей и на 1 января 2023 года в сумме 0,0 тыс. рублей.</w:t>
      </w:r>
    </w:p>
    <w:p w:rsidR="00EF52C8" w:rsidRPr="00EF52C8" w:rsidRDefault="00EF52C8" w:rsidP="00EF52C8">
      <w:pPr>
        <w:tabs>
          <w:tab w:val="left" w:pos="720"/>
        </w:tabs>
        <w:jc w:val="both"/>
        <w:rPr>
          <w:rFonts w:eastAsia="Times New Roman"/>
          <w:sz w:val="20"/>
          <w:szCs w:val="20"/>
        </w:rPr>
      </w:pPr>
      <w:r w:rsidRPr="00EF52C8">
        <w:rPr>
          <w:rFonts w:eastAsia="Times New Roman"/>
          <w:sz w:val="20"/>
          <w:szCs w:val="20"/>
        </w:rPr>
        <w:t xml:space="preserve">      20. Настоящее решение вступает в силу с 1 января 2021 года.</w:t>
      </w:r>
    </w:p>
    <w:p w:rsidR="00EF52C8" w:rsidRPr="00286B24" w:rsidRDefault="00EF52C8" w:rsidP="00286B24">
      <w:pPr>
        <w:tabs>
          <w:tab w:val="left" w:pos="720"/>
        </w:tabs>
        <w:jc w:val="both"/>
        <w:rPr>
          <w:rFonts w:eastAsia="Times New Roman"/>
          <w:sz w:val="20"/>
          <w:szCs w:val="20"/>
        </w:rPr>
      </w:pPr>
      <w:r w:rsidRPr="00EF52C8">
        <w:rPr>
          <w:rFonts w:eastAsia="Times New Roman"/>
          <w:sz w:val="20"/>
          <w:szCs w:val="20"/>
        </w:rPr>
        <w:t xml:space="preserve">        21. Опубликовать настоящее решение в муниципальной газете «Великосельский вестник».</w:t>
      </w:r>
    </w:p>
    <w:p w:rsidR="00EF52C8" w:rsidRDefault="00EF52C8" w:rsidP="00286B24">
      <w:pPr>
        <w:tabs>
          <w:tab w:val="left" w:pos="7380"/>
        </w:tabs>
        <w:ind w:right="-360"/>
        <w:rPr>
          <w:rFonts w:eastAsia="Times New Roman"/>
          <w:b/>
          <w:sz w:val="20"/>
          <w:szCs w:val="20"/>
        </w:rPr>
      </w:pPr>
      <w:r w:rsidRPr="00EF52C8">
        <w:rPr>
          <w:rFonts w:eastAsia="Times New Roman"/>
          <w:b/>
          <w:sz w:val="20"/>
          <w:szCs w:val="20"/>
        </w:rPr>
        <w:t>Глава сельского поселения                                                О.А. Петрова</w:t>
      </w:r>
    </w:p>
    <w:p w:rsidR="00286B24" w:rsidRDefault="00286B24" w:rsidP="00286B24">
      <w:pPr>
        <w:tabs>
          <w:tab w:val="left" w:pos="7380"/>
        </w:tabs>
        <w:ind w:right="-360"/>
        <w:rPr>
          <w:rFonts w:eastAsia="Times New Roman"/>
          <w:b/>
          <w:sz w:val="20"/>
          <w:szCs w:val="20"/>
        </w:rPr>
      </w:pPr>
    </w:p>
    <w:tbl>
      <w:tblPr>
        <w:tblW w:w="10620" w:type="dxa"/>
        <w:tblInd w:w="-680" w:type="dxa"/>
        <w:tblLayout w:type="fixed"/>
        <w:tblLook w:val="0000"/>
      </w:tblPr>
      <w:tblGrid>
        <w:gridCol w:w="3240"/>
        <w:gridCol w:w="7380"/>
      </w:tblGrid>
      <w:tr w:rsidR="00286B24" w:rsidRPr="00286B24" w:rsidTr="00286B24">
        <w:trPr>
          <w:gridAfter w:val="1"/>
          <w:wAfter w:w="7380" w:type="dxa"/>
          <w:cantSplit/>
          <w:trHeight w:val="375"/>
        </w:trPr>
        <w:tc>
          <w:tcPr>
            <w:tcW w:w="3240" w:type="dxa"/>
            <w:tcBorders>
              <w:top w:val="nil"/>
              <w:left w:val="nil"/>
              <w:bottom w:val="nil"/>
              <w:right w:val="nil"/>
            </w:tcBorders>
            <w:noWrap/>
            <w:vAlign w:val="bottom"/>
          </w:tcPr>
          <w:p w:rsidR="00286B24" w:rsidRPr="00286B24" w:rsidRDefault="00286B24" w:rsidP="00286B24">
            <w:pPr>
              <w:jc w:val="center"/>
              <w:rPr>
                <w:rFonts w:eastAsia="Times New Roman"/>
                <w:color w:val="000000"/>
                <w:sz w:val="20"/>
                <w:szCs w:val="20"/>
              </w:rPr>
            </w:pPr>
            <w:r w:rsidRPr="00286B24">
              <w:rPr>
                <w:rFonts w:eastAsia="Times New Roman"/>
                <w:color w:val="000000"/>
                <w:sz w:val="20"/>
                <w:szCs w:val="20"/>
              </w:rPr>
              <w:t>Приложение 1</w:t>
            </w:r>
          </w:p>
        </w:tc>
      </w:tr>
      <w:tr w:rsidR="00286B24" w:rsidRPr="00286B24" w:rsidTr="00286B24">
        <w:trPr>
          <w:gridAfter w:val="1"/>
          <w:wAfter w:w="7380" w:type="dxa"/>
          <w:cantSplit/>
          <w:trHeight w:val="1104"/>
        </w:trPr>
        <w:tc>
          <w:tcPr>
            <w:tcW w:w="3240" w:type="dxa"/>
            <w:tcBorders>
              <w:top w:val="nil"/>
              <w:left w:val="nil"/>
              <w:right w:val="nil"/>
            </w:tcBorders>
            <w:vAlign w:val="bottom"/>
          </w:tcPr>
          <w:p w:rsidR="00286B24" w:rsidRPr="00286B24" w:rsidRDefault="00286B24" w:rsidP="00286B24">
            <w:pPr>
              <w:rPr>
                <w:rFonts w:eastAsia="Times New Roman"/>
                <w:color w:val="000000"/>
                <w:sz w:val="20"/>
                <w:szCs w:val="20"/>
              </w:rPr>
            </w:pPr>
            <w:r w:rsidRPr="00286B24">
              <w:rPr>
                <w:rFonts w:eastAsia="Times New Roman"/>
                <w:color w:val="000000"/>
                <w:sz w:val="20"/>
                <w:szCs w:val="20"/>
              </w:rPr>
              <w:t>к проекту решения Совета депутатов  «О бюджете Великосельского сельского поселения на 2021 год и на плановый период 2022 и 2023 годов»</w:t>
            </w:r>
          </w:p>
        </w:tc>
      </w:tr>
      <w:tr w:rsidR="00286B24" w:rsidRPr="00286B24" w:rsidTr="00286B24">
        <w:trPr>
          <w:cantSplit/>
          <w:trHeight w:val="825"/>
        </w:trPr>
        <w:tc>
          <w:tcPr>
            <w:tcW w:w="10620" w:type="dxa"/>
            <w:gridSpan w:val="2"/>
            <w:tcBorders>
              <w:top w:val="nil"/>
              <w:left w:val="nil"/>
              <w:bottom w:val="nil"/>
              <w:right w:val="nil"/>
            </w:tcBorders>
            <w:vAlign w:val="bottom"/>
          </w:tcPr>
          <w:p w:rsidR="00286B24" w:rsidRPr="00286B24" w:rsidRDefault="00286B24" w:rsidP="00286B24">
            <w:pPr>
              <w:jc w:val="center"/>
              <w:rPr>
                <w:rFonts w:eastAsia="Times New Roman"/>
                <w:b/>
                <w:bCs/>
                <w:sz w:val="20"/>
                <w:szCs w:val="20"/>
              </w:rPr>
            </w:pPr>
            <w:r w:rsidRPr="00286B24">
              <w:rPr>
                <w:rFonts w:eastAsia="Times New Roman"/>
                <w:b/>
                <w:bCs/>
                <w:sz w:val="20"/>
                <w:szCs w:val="20"/>
              </w:rPr>
              <w:t>Прогнозируемые поступления доходов в бюджет Великосельского сельского поселения на 2021 год и на плановый период 2022 и 2023 годов</w:t>
            </w:r>
          </w:p>
        </w:tc>
      </w:tr>
      <w:tr w:rsidR="00286B24" w:rsidRPr="00286B24" w:rsidTr="00286B24">
        <w:tblPrEx>
          <w:tblLook w:val="04A0"/>
        </w:tblPrEx>
        <w:trPr>
          <w:cantSplit/>
          <w:trHeight w:val="315"/>
        </w:trPr>
        <w:tc>
          <w:tcPr>
            <w:tcW w:w="10620" w:type="dxa"/>
            <w:gridSpan w:val="2"/>
            <w:noWrap/>
            <w:hideMark/>
          </w:tcPr>
          <w:p w:rsidR="00286B24" w:rsidRPr="00286B24" w:rsidRDefault="00286B24" w:rsidP="00286B24">
            <w:pPr>
              <w:jc w:val="right"/>
              <w:rPr>
                <w:rFonts w:eastAsia="Times New Roman"/>
                <w:sz w:val="20"/>
                <w:szCs w:val="20"/>
              </w:rPr>
            </w:pPr>
            <w:r w:rsidRPr="00286B24">
              <w:rPr>
                <w:rFonts w:eastAsia="Times New Roman"/>
                <w:sz w:val="20"/>
                <w:szCs w:val="20"/>
              </w:rPr>
              <w:t>Сумма (тыс. рублей)</w:t>
            </w:r>
          </w:p>
        </w:tc>
      </w:tr>
    </w:tbl>
    <w:p w:rsidR="00EF52C8" w:rsidRDefault="00EF52C8" w:rsidP="00286B24">
      <w:pPr>
        <w:tabs>
          <w:tab w:val="left" w:pos="7380"/>
        </w:tabs>
        <w:ind w:right="-360"/>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tbl>
      <w:tblPr>
        <w:tblW w:w="10620" w:type="dxa"/>
        <w:tblInd w:w="-459" w:type="dxa"/>
        <w:tblLayout w:type="fixed"/>
        <w:tblLook w:val="04A0"/>
      </w:tblPr>
      <w:tblGrid>
        <w:gridCol w:w="4140"/>
        <w:gridCol w:w="2239"/>
        <w:gridCol w:w="1301"/>
        <w:gridCol w:w="1440"/>
        <w:gridCol w:w="1500"/>
      </w:tblGrid>
      <w:tr w:rsidR="00286B24" w:rsidRPr="00286B24" w:rsidTr="00286B24">
        <w:trPr>
          <w:cantSplit/>
          <w:trHeight w:val="627"/>
          <w:tblHeader/>
        </w:trPr>
        <w:tc>
          <w:tcPr>
            <w:tcW w:w="4140" w:type="dxa"/>
            <w:tcBorders>
              <w:top w:val="single" w:sz="4" w:space="0" w:color="auto"/>
              <w:left w:val="single" w:sz="4" w:space="0" w:color="auto"/>
              <w:bottom w:val="single" w:sz="4" w:space="0" w:color="auto"/>
              <w:right w:val="single" w:sz="4" w:space="0" w:color="auto"/>
            </w:tcBorders>
            <w:hideMark/>
          </w:tcPr>
          <w:p w:rsidR="00286B24" w:rsidRPr="00286B24" w:rsidRDefault="00286B24" w:rsidP="00286B24">
            <w:pPr>
              <w:jc w:val="center"/>
              <w:rPr>
                <w:rFonts w:eastAsia="Times New Roman"/>
                <w:sz w:val="20"/>
                <w:szCs w:val="20"/>
              </w:rPr>
            </w:pPr>
            <w:r w:rsidRPr="00286B24">
              <w:rPr>
                <w:rFonts w:eastAsia="Times New Roman"/>
                <w:sz w:val="20"/>
                <w:szCs w:val="20"/>
              </w:rPr>
              <w:t xml:space="preserve">Наименование </w:t>
            </w:r>
          </w:p>
        </w:tc>
        <w:tc>
          <w:tcPr>
            <w:tcW w:w="2239" w:type="dxa"/>
            <w:tcBorders>
              <w:top w:val="single" w:sz="4" w:space="0" w:color="auto"/>
              <w:left w:val="nil"/>
              <w:bottom w:val="single" w:sz="4" w:space="0" w:color="auto"/>
              <w:right w:val="single" w:sz="4" w:space="0" w:color="auto"/>
            </w:tcBorders>
            <w:hideMark/>
          </w:tcPr>
          <w:p w:rsidR="00286B24" w:rsidRPr="00286B24" w:rsidRDefault="00286B24" w:rsidP="00286B24">
            <w:pPr>
              <w:jc w:val="center"/>
              <w:rPr>
                <w:rFonts w:eastAsia="Times New Roman"/>
                <w:sz w:val="20"/>
                <w:szCs w:val="20"/>
              </w:rPr>
            </w:pPr>
            <w:r w:rsidRPr="00286B24">
              <w:rPr>
                <w:rFonts w:eastAsia="Times New Roman"/>
                <w:sz w:val="20"/>
                <w:szCs w:val="20"/>
              </w:rPr>
              <w:t xml:space="preserve">Код бюджетной классификации </w:t>
            </w:r>
          </w:p>
        </w:tc>
        <w:tc>
          <w:tcPr>
            <w:tcW w:w="1301" w:type="dxa"/>
            <w:tcBorders>
              <w:top w:val="single" w:sz="4" w:space="0" w:color="auto"/>
              <w:left w:val="nil"/>
              <w:bottom w:val="single" w:sz="4" w:space="0" w:color="auto"/>
              <w:right w:val="single" w:sz="4" w:space="0" w:color="auto"/>
            </w:tcBorders>
            <w:vAlign w:val="center"/>
            <w:hideMark/>
          </w:tcPr>
          <w:p w:rsidR="00286B24" w:rsidRPr="00286B24" w:rsidRDefault="00286B24" w:rsidP="00286B24">
            <w:pPr>
              <w:jc w:val="center"/>
              <w:rPr>
                <w:rFonts w:eastAsia="Times New Roman"/>
                <w:sz w:val="20"/>
                <w:szCs w:val="20"/>
              </w:rPr>
            </w:pPr>
            <w:r w:rsidRPr="00286B24">
              <w:rPr>
                <w:rFonts w:eastAsia="Times New Roman"/>
                <w:sz w:val="20"/>
                <w:szCs w:val="20"/>
              </w:rPr>
              <w:t xml:space="preserve"> 2021 год</w:t>
            </w:r>
          </w:p>
        </w:tc>
        <w:tc>
          <w:tcPr>
            <w:tcW w:w="1440" w:type="dxa"/>
            <w:tcBorders>
              <w:top w:val="single" w:sz="4" w:space="0" w:color="auto"/>
              <w:left w:val="nil"/>
              <w:bottom w:val="single" w:sz="4" w:space="0" w:color="auto"/>
              <w:right w:val="single" w:sz="4" w:space="0" w:color="auto"/>
            </w:tcBorders>
            <w:vAlign w:val="center"/>
            <w:hideMark/>
          </w:tcPr>
          <w:p w:rsidR="00286B24" w:rsidRPr="00286B24" w:rsidRDefault="00286B24" w:rsidP="00286B24">
            <w:pPr>
              <w:jc w:val="center"/>
              <w:rPr>
                <w:rFonts w:eastAsia="Times New Roman"/>
                <w:sz w:val="20"/>
                <w:szCs w:val="20"/>
              </w:rPr>
            </w:pPr>
            <w:r w:rsidRPr="00286B24">
              <w:rPr>
                <w:rFonts w:eastAsia="Times New Roman"/>
                <w:sz w:val="20"/>
                <w:szCs w:val="20"/>
              </w:rPr>
              <w:t xml:space="preserve"> 2022 год</w:t>
            </w:r>
          </w:p>
        </w:tc>
        <w:tc>
          <w:tcPr>
            <w:tcW w:w="1500" w:type="dxa"/>
            <w:tcBorders>
              <w:top w:val="single" w:sz="4" w:space="0" w:color="auto"/>
              <w:left w:val="nil"/>
              <w:bottom w:val="single" w:sz="4" w:space="0" w:color="auto"/>
              <w:right w:val="single" w:sz="4" w:space="0" w:color="auto"/>
            </w:tcBorders>
            <w:vAlign w:val="center"/>
            <w:hideMark/>
          </w:tcPr>
          <w:p w:rsidR="00286B24" w:rsidRPr="00286B24" w:rsidRDefault="00286B24" w:rsidP="00286B24">
            <w:pPr>
              <w:jc w:val="center"/>
              <w:rPr>
                <w:rFonts w:eastAsia="Times New Roman"/>
                <w:sz w:val="20"/>
                <w:szCs w:val="20"/>
              </w:rPr>
            </w:pPr>
            <w:r w:rsidRPr="00286B24">
              <w:rPr>
                <w:rFonts w:eastAsia="Times New Roman"/>
                <w:sz w:val="20"/>
                <w:szCs w:val="20"/>
              </w:rPr>
              <w:t xml:space="preserve"> 2023 год</w:t>
            </w:r>
          </w:p>
        </w:tc>
      </w:tr>
      <w:tr w:rsidR="00286B24" w:rsidRPr="00286B24" w:rsidTr="00286B24">
        <w:trPr>
          <w:cantSplit/>
          <w:trHeight w:val="315"/>
        </w:trPr>
        <w:tc>
          <w:tcPr>
            <w:tcW w:w="4140" w:type="dxa"/>
            <w:tcBorders>
              <w:top w:val="nil"/>
              <w:left w:val="single" w:sz="4" w:space="0" w:color="auto"/>
              <w:bottom w:val="single" w:sz="4" w:space="0" w:color="auto"/>
              <w:right w:val="nil"/>
            </w:tcBorders>
            <w:noWrap/>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ДОХОДЫ, ВСЕГО</w:t>
            </w:r>
          </w:p>
        </w:tc>
        <w:tc>
          <w:tcPr>
            <w:tcW w:w="2239" w:type="dxa"/>
            <w:tcBorders>
              <w:top w:val="single" w:sz="4" w:space="0" w:color="auto"/>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 xml:space="preserve"> </w:t>
            </w:r>
          </w:p>
        </w:tc>
        <w:tc>
          <w:tcPr>
            <w:tcW w:w="1301" w:type="dxa"/>
            <w:tcBorders>
              <w:top w:val="nil"/>
              <w:left w:val="nil"/>
              <w:bottom w:val="single" w:sz="4" w:space="0" w:color="auto"/>
              <w:right w:val="single" w:sz="4" w:space="0" w:color="auto"/>
            </w:tcBorders>
            <w:noWrap/>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20902,0</w:t>
            </w:r>
          </w:p>
        </w:tc>
        <w:tc>
          <w:tcPr>
            <w:tcW w:w="1440" w:type="dxa"/>
            <w:tcBorders>
              <w:top w:val="nil"/>
              <w:left w:val="nil"/>
              <w:bottom w:val="single" w:sz="4" w:space="0" w:color="auto"/>
              <w:right w:val="single" w:sz="4" w:space="0" w:color="auto"/>
            </w:tcBorders>
            <w:noWrap/>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16988,9</w:t>
            </w:r>
          </w:p>
        </w:tc>
        <w:tc>
          <w:tcPr>
            <w:tcW w:w="1500" w:type="dxa"/>
            <w:tcBorders>
              <w:top w:val="nil"/>
              <w:left w:val="nil"/>
              <w:bottom w:val="single" w:sz="4" w:space="0" w:color="auto"/>
              <w:right w:val="single" w:sz="4" w:space="0" w:color="auto"/>
            </w:tcBorders>
            <w:noWrap/>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17041,3</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Налоговые и неналоговые доходы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10000000000000000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5706,0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5602,6</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5762,5</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Налоговые доходы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 xml:space="preserve"> </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5706,0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5602,6</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5762,5</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Налоги на прибыль, доходы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10100000000000000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130,7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sz w:val="20"/>
                <w:szCs w:val="20"/>
              </w:rPr>
              <w:t>133,3</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135,7</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Налог на доходы физических лиц</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10102000010000110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130,7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sz w:val="20"/>
                <w:szCs w:val="20"/>
              </w:rPr>
              <w:t>133,3</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135,7</w:t>
            </w:r>
          </w:p>
        </w:tc>
      </w:tr>
      <w:tr w:rsidR="00286B24" w:rsidRPr="00286B24" w:rsidTr="00286B24">
        <w:trPr>
          <w:cantSplit/>
          <w:trHeight w:val="192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10102010010000110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130,5</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sz w:val="20"/>
                <w:szCs w:val="20"/>
              </w:rPr>
              <w:t>133,3</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135,7</w:t>
            </w:r>
          </w:p>
        </w:tc>
      </w:tr>
      <w:tr w:rsidR="00286B24" w:rsidRPr="00286B24" w:rsidTr="00286B24">
        <w:trPr>
          <w:cantSplit/>
          <w:trHeight w:val="258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10102020010000110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0,1</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r>
      <w:tr w:rsidR="00286B24" w:rsidRPr="00286B24" w:rsidTr="00286B24">
        <w:trPr>
          <w:cantSplit/>
          <w:trHeight w:val="1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10102030010000110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0,1</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r>
      <w:tr w:rsidR="00286B24" w:rsidRPr="00286B24" w:rsidTr="00286B24">
        <w:trPr>
          <w:cantSplit/>
          <w:trHeight w:val="918"/>
        </w:trPr>
        <w:tc>
          <w:tcPr>
            <w:tcW w:w="4140" w:type="dxa"/>
            <w:tcBorders>
              <w:top w:val="nil"/>
              <w:left w:val="single" w:sz="4" w:space="0" w:color="auto"/>
              <w:bottom w:val="single" w:sz="4" w:space="0" w:color="auto"/>
              <w:right w:val="nil"/>
            </w:tcBorders>
            <w:hideMark/>
          </w:tcPr>
          <w:p w:rsidR="00286B24" w:rsidRPr="00286B24" w:rsidRDefault="00286B24" w:rsidP="00286B24">
            <w:pPr>
              <w:jc w:val="both"/>
              <w:rPr>
                <w:rFonts w:eastAsia="Times New Roman"/>
                <w:b/>
                <w:sz w:val="20"/>
                <w:szCs w:val="20"/>
              </w:rPr>
            </w:pPr>
            <w:r w:rsidRPr="00286B24">
              <w:rPr>
                <w:rFonts w:eastAsia="Times New Roman"/>
                <w:b/>
                <w:sz w:val="20"/>
                <w:szCs w:val="20"/>
              </w:rPr>
              <w:t>НАЛОГИ НА ТОВАРЫ (РАБОТЫ, УСЛУГИ), РЕАЛИЗУЕМЫЕ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color w:val="000000"/>
                <w:sz w:val="20"/>
                <w:szCs w:val="20"/>
              </w:rPr>
            </w:pPr>
            <w:r w:rsidRPr="00286B24">
              <w:rPr>
                <w:rFonts w:eastAsia="Times New Roman"/>
                <w:b/>
                <w:color w:val="000000"/>
                <w:sz w:val="20"/>
                <w:szCs w:val="20"/>
              </w:rPr>
              <w:t>10300000000000000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1539,7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1608,8</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1638,6</w:t>
            </w:r>
          </w:p>
        </w:tc>
      </w:tr>
      <w:tr w:rsidR="00286B24" w:rsidRPr="00286B24" w:rsidTr="00286B24">
        <w:trPr>
          <w:cantSplit/>
          <w:trHeight w:val="918"/>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96" w:line="240" w:lineRule="exact"/>
              <w:rPr>
                <w:rFonts w:eastAsia="Times New Roman"/>
                <w:b/>
                <w:bCs/>
                <w:sz w:val="20"/>
                <w:szCs w:val="20"/>
              </w:rPr>
            </w:pPr>
            <w:r w:rsidRPr="00286B24">
              <w:rPr>
                <w:rFonts w:eastAsia="Times New Roman"/>
                <w:b/>
                <w:bCs/>
                <w:sz w:val="20"/>
                <w:szCs w:val="20"/>
              </w:rPr>
              <w:t>Акцизы по подакцизным товарам (продукции), производимым на территории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96" w:line="240" w:lineRule="exact"/>
              <w:rPr>
                <w:rFonts w:eastAsia="Times New Roman"/>
                <w:b/>
                <w:bCs/>
                <w:color w:val="000000"/>
                <w:sz w:val="20"/>
                <w:szCs w:val="20"/>
              </w:rPr>
            </w:pPr>
            <w:r w:rsidRPr="00286B24">
              <w:rPr>
                <w:rFonts w:eastAsia="Times New Roman"/>
                <w:b/>
                <w:bCs/>
                <w:color w:val="000000"/>
                <w:sz w:val="20"/>
                <w:szCs w:val="20"/>
              </w:rPr>
              <w:t>10302000010000000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1539,7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1608,8</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1638,6</w:t>
            </w:r>
          </w:p>
        </w:tc>
      </w:tr>
      <w:tr w:rsidR="00286B24" w:rsidRPr="00286B24" w:rsidTr="00286B24">
        <w:trPr>
          <w:cantSplit/>
          <w:trHeight w:val="1202"/>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10302230010000110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557,4</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582,4</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494,9</w:t>
            </w:r>
          </w:p>
        </w:tc>
      </w:tr>
      <w:tr w:rsidR="00286B24" w:rsidRPr="00286B24" w:rsidTr="00286B24">
        <w:trPr>
          <w:cantSplit/>
          <w:trHeight w:val="1769"/>
        </w:trPr>
        <w:tc>
          <w:tcPr>
            <w:tcW w:w="4140" w:type="dxa"/>
            <w:tcBorders>
              <w:top w:val="nil"/>
              <w:left w:val="single" w:sz="4" w:space="0" w:color="auto"/>
              <w:bottom w:val="single" w:sz="4" w:space="0" w:color="auto"/>
              <w:right w:val="nil"/>
            </w:tcBorders>
            <w:hideMark/>
          </w:tcPr>
          <w:p w:rsidR="00286B24" w:rsidRPr="00286B24" w:rsidRDefault="00286B24" w:rsidP="00286B24">
            <w:pPr>
              <w:widowControl w:val="0"/>
              <w:autoSpaceDE w:val="0"/>
              <w:autoSpaceDN w:val="0"/>
              <w:adjustRightInd w:val="0"/>
              <w:jc w:val="both"/>
              <w:rPr>
                <w:rFonts w:eastAsia="Times New Roman"/>
                <w:sz w:val="20"/>
                <w:szCs w:val="20"/>
              </w:rPr>
            </w:pPr>
            <w:r w:rsidRPr="00286B24">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10302240010000110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4,6</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4,8</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4,9</w:t>
            </w:r>
          </w:p>
        </w:tc>
      </w:tr>
      <w:tr w:rsidR="00286B24" w:rsidRPr="00286B24" w:rsidTr="00286B24">
        <w:trPr>
          <w:cantSplit/>
          <w:trHeight w:val="1682"/>
        </w:trPr>
        <w:tc>
          <w:tcPr>
            <w:tcW w:w="4140" w:type="dxa"/>
            <w:tcBorders>
              <w:top w:val="nil"/>
              <w:left w:val="single" w:sz="4" w:space="0" w:color="auto"/>
              <w:bottom w:val="single" w:sz="4" w:space="0" w:color="auto"/>
              <w:right w:val="nil"/>
            </w:tcBorders>
            <w:hideMark/>
          </w:tcPr>
          <w:p w:rsidR="00286B24" w:rsidRPr="00286B24" w:rsidRDefault="00286B24" w:rsidP="00286B24">
            <w:pPr>
              <w:widowControl w:val="0"/>
              <w:autoSpaceDE w:val="0"/>
              <w:autoSpaceDN w:val="0"/>
              <w:adjustRightInd w:val="0"/>
              <w:jc w:val="both"/>
              <w:rPr>
                <w:rFonts w:eastAsia="Times New Roman"/>
                <w:sz w:val="20"/>
                <w:szCs w:val="20"/>
              </w:rPr>
            </w:pPr>
            <w:r w:rsidRPr="00286B24">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10302250010000110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977,7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1021,6</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1138,8</w:t>
            </w:r>
          </w:p>
        </w:tc>
      </w:tr>
      <w:tr w:rsidR="00286B24" w:rsidRPr="00286B24" w:rsidTr="00286B24">
        <w:trPr>
          <w:cantSplit/>
          <w:trHeight w:val="1407"/>
        </w:trPr>
        <w:tc>
          <w:tcPr>
            <w:tcW w:w="4140" w:type="dxa"/>
            <w:tcBorders>
              <w:top w:val="nil"/>
              <w:left w:val="single" w:sz="4" w:space="0" w:color="auto"/>
              <w:bottom w:val="single" w:sz="4" w:space="0" w:color="auto"/>
              <w:right w:val="nil"/>
            </w:tcBorders>
            <w:hideMark/>
          </w:tcPr>
          <w:p w:rsidR="00286B24" w:rsidRPr="00286B24" w:rsidRDefault="00286B24" w:rsidP="00286B24">
            <w:pPr>
              <w:widowControl w:val="0"/>
              <w:autoSpaceDE w:val="0"/>
              <w:autoSpaceDN w:val="0"/>
              <w:adjustRightInd w:val="0"/>
              <w:jc w:val="both"/>
              <w:rPr>
                <w:rFonts w:eastAsia="Times New Roman"/>
                <w:sz w:val="20"/>
                <w:szCs w:val="20"/>
              </w:rPr>
            </w:pPr>
            <w:r w:rsidRPr="00286B24">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10302260010000110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0,0</w:t>
            </w:r>
          </w:p>
        </w:tc>
      </w:tr>
      <w:tr w:rsidR="00286B24" w:rsidRPr="00286B24" w:rsidTr="00286B24">
        <w:trPr>
          <w:cantSplit/>
          <w:trHeight w:val="611"/>
        </w:trPr>
        <w:tc>
          <w:tcPr>
            <w:tcW w:w="4140" w:type="dxa"/>
            <w:tcBorders>
              <w:top w:val="nil"/>
              <w:left w:val="single" w:sz="4" w:space="0" w:color="auto"/>
              <w:bottom w:val="single" w:sz="4" w:space="0" w:color="auto"/>
              <w:right w:val="nil"/>
            </w:tcBorders>
            <w:hideMark/>
          </w:tcPr>
          <w:p w:rsidR="00286B24" w:rsidRPr="00286B24" w:rsidRDefault="00286B24" w:rsidP="00286B24">
            <w:pPr>
              <w:widowControl w:val="0"/>
              <w:autoSpaceDE w:val="0"/>
              <w:autoSpaceDN w:val="0"/>
              <w:adjustRightInd w:val="0"/>
              <w:jc w:val="both"/>
              <w:rPr>
                <w:rFonts w:eastAsia="Times New Roman"/>
                <w:b/>
                <w:sz w:val="20"/>
                <w:szCs w:val="20"/>
              </w:rPr>
            </w:pPr>
            <w:r w:rsidRPr="00286B24">
              <w:rPr>
                <w:rFonts w:eastAsia="Times New Roman"/>
                <w:b/>
                <w:sz w:val="20"/>
                <w:szCs w:val="20"/>
              </w:rPr>
              <w:t>Налоги на совокупный доход</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color w:val="000000"/>
                <w:sz w:val="20"/>
                <w:szCs w:val="20"/>
              </w:rPr>
            </w:pPr>
            <w:r w:rsidRPr="00286B24">
              <w:rPr>
                <w:rFonts w:eastAsia="Times New Roman"/>
                <w:b/>
                <w:color w:val="000000"/>
                <w:sz w:val="20"/>
                <w:szCs w:val="20"/>
              </w:rPr>
              <w:t>10500000000000000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9,6</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10,5</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10,2</w:t>
            </w:r>
          </w:p>
        </w:tc>
      </w:tr>
      <w:tr w:rsidR="00286B24" w:rsidRPr="00286B24" w:rsidTr="00286B24">
        <w:trPr>
          <w:cantSplit/>
          <w:trHeight w:val="89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sz w:val="20"/>
                <w:szCs w:val="20"/>
              </w:rPr>
            </w:pPr>
            <w:r w:rsidRPr="00286B24">
              <w:rPr>
                <w:rFonts w:eastAsia="Times New Roman"/>
                <w:b/>
                <w:sz w:val="20"/>
                <w:szCs w:val="20"/>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color w:val="000000"/>
                <w:sz w:val="20"/>
                <w:szCs w:val="20"/>
              </w:rPr>
            </w:pPr>
            <w:r w:rsidRPr="00286B24">
              <w:rPr>
                <w:rFonts w:eastAsia="Times New Roman"/>
                <w:b/>
                <w:color w:val="000000"/>
                <w:sz w:val="20"/>
                <w:szCs w:val="20"/>
              </w:rPr>
              <w:t>10503000010000110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9,6</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10,5</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10,2</w:t>
            </w:r>
          </w:p>
        </w:tc>
      </w:tr>
      <w:tr w:rsidR="00286B24" w:rsidRPr="00286B24" w:rsidTr="00286B24">
        <w:trPr>
          <w:cantSplit/>
          <w:trHeight w:val="709"/>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Единый сельскохозяйственный налог</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10503010010000110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9,6</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10,5</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10,2</w:t>
            </w:r>
          </w:p>
        </w:tc>
      </w:tr>
      <w:tr w:rsidR="00286B24" w:rsidRPr="00286B24" w:rsidTr="00286B24">
        <w:trPr>
          <w:cantSplit/>
          <w:trHeight w:val="96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sz w:val="20"/>
                <w:szCs w:val="20"/>
              </w:rPr>
            </w:pPr>
            <w:r w:rsidRPr="00286B24">
              <w:rPr>
                <w:rFonts w:eastAsia="Times New Roman"/>
                <w:b/>
                <w:sz w:val="20"/>
                <w:szCs w:val="20"/>
              </w:rPr>
              <w:t>Налог на имущество</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color w:val="000000"/>
                <w:sz w:val="20"/>
                <w:szCs w:val="20"/>
              </w:rPr>
            </w:pPr>
            <w:r w:rsidRPr="00286B24">
              <w:rPr>
                <w:rFonts w:eastAsia="Times New Roman"/>
                <w:b/>
                <w:sz w:val="20"/>
                <w:szCs w:val="20"/>
              </w:rPr>
              <w:t>10600000000000000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4016,0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3840,0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3968,0</w:t>
            </w:r>
          </w:p>
        </w:tc>
      </w:tr>
      <w:tr w:rsidR="00286B24" w:rsidRPr="00286B24" w:rsidTr="00286B24">
        <w:trPr>
          <w:cantSplit/>
          <w:trHeight w:val="960"/>
        </w:trPr>
        <w:tc>
          <w:tcPr>
            <w:tcW w:w="4140" w:type="dxa"/>
            <w:tcBorders>
              <w:top w:val="nil"/>
              <w:left w:val="single" w:sz="4" w:space="0" w:color="auto"/>
              <w:bottom w:val="single" w:sz="4" w:space="0" w:color="auto"/>
              <w:right w:val="nil"/>
            </w:tcBorders>
            <w:hideMark/>
          </w:tcPr>
          <w:p w:rsidR="00286B24" w:rsidRPr="00286B24" w:rsidRDefault="00286B24" w:rsidP="00286B24">
            <w:pPr>
              <w:snapToGrid w:val="0"/>
              <w:rPr>
                <w:rFonts w:eastAsia="Times New Roman"/>
                <w:sz w:val="20"/>
                <w:szCs w:val="20"/>
              </w:rPr>
            </w:pPr>
            <w:r w:rsidRPr="00286B24">
              <w:rPr>
                <w:rFonts w:eastAsia="Times New Roman"/>
                <w:sz w:val="20"/>
                <w:szCs w:val="20"/>
              </w:rPr>
              <w:t>Налог на имущество физических лиц</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sz w:val="20"/>
                <w:szCs w:val="20"/>
              </w:rPr>
              <w:t>10601000000000110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332,0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346,0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346,0</w:t>
            </w:r>
          </w:p>
        </w:tc>
      </w:tr>
      <w:tr w:rsidR="00286B24" w:rsidRPr="00286B24" w:rsidTr="00286B24">
        <w:trPr>
          <w:cantSplit/>
          <w:trHeight w:val="96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sz w:val="20"/>
                <w:szCs w:val="20"/>
              </w:rPr>
              <w:t>1060103010 0000110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332,0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346,0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346,0</w:t>
            </w:r>
          </w:p>
        </w:tc>
      </w:tr>
      <w:tr w:rsidR="00286B24" w:rsidRPr="00286B24" w:rsidTr="00286B24">
        <w:trPr>
          <w:cantSplit/>
          <w:trHeight w:val="96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Земельный налог</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10606000000000110</w:t>
            </w:r>
          </w:p>
        </w:tc>
        <w:tc>
          <w:tcPr>
            <w:tcW w:w="1301" w:type="dxa"/>
            <w:tcBorders>
              <w:top w:val="nil"/>
              <w:left w:val="nil"/>
              <w:bottom w:val="single" w:sz="4" w:space="0" w:color="auto"/>
              <w:right w:val="single" w:sz="4" w:space="0" w:color="auto"/>
            </w:tcBorders>
            <w:vAlign w:val="bottom"/>
          </w:tcPr>
          <w:p w:rsidR="00286B24" w:rsidRPr="00286B24" w:rsidRDefault="00286B24" w:rsidP="00286B24">
            <w:pPr>
              <w:spacing w:beforeLines="40" w:line="240" w:lineRule="exact"/>
              <w:jc w:val="right"/>
              <w:rPr>
                <w:rFonts w:eastAsia="Times New Roman"/>
                <w:sz w:val="20"/>
                <w:szCs w:val="20"/>
              </w:rPr>
            </w:pPr>
          </w:p>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3684,0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3494,0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3622,0</w:t>
            </w:r>
          </w:p>
        </w:tc>
      </w:tr>
      <w:tr w:rsidR="00286B24" w:rsidRPr="00286B24" w:rsidTr="00286B24">
        <w:trPr>
          <w:cantSplit/>
          <w:trHeight w:val="960"/>
        </w:trPr>
        <w:tc>
          <w:tcPr>
            <w:tcW w:w="4140" w:type="dxa"/>
            <w:tcBorders>
              <w:top w:val="nil"/>
              <w:left w:val="single" w:sz="4" w:space="0" w:color="auto"/>
              <w:bottom w:val="single" w:sz="4" w:space="0" w:color="auto"/>
              <w:right w:val="nil"/>
            </w:tcBorders>
          </w:tcPr>
          <w:p w:rsidR="00286B24" w:rsidRPr="00286B24" w:rsidRDefault="00286B24" w:rsidP="00286B24">
            <w:pPr>
              <w:jc w:val="both"/>
              <w:rPr>
                <w:rFonts w:eastAsia="Times New Roman"/>
                <w:sz w:val="20"/>
                <w:szCs w:val="20"/>
              </w:rPr>
            </w:pPr>
            <w:r w:rsidRPr="00286B24">
              <w:rPr>
                <w:rFonts w:eastAsia="Times New Roman"/>
                <w:sz w:val="20"/>
                <w:szCs w:val="20"/>
              </w:rPr>
              <w:t>Земельный налог с организаций, обладающих земельным участком, расположенным в границах сельских поселений</w:t>
            </w:r>
          </w:p>
          <w:p w:rsidR="00286B24" w:rsidRPr="00286B24" w:rsidRDefault="00286B24" w:rsidP="00286B24">
            <w:pPr>
              <w:snapToGrid w:val="0"/>
              <w:jc w:val="both"/>
              <w:rPr>
                <w:rFonts w:eastAsia="Times New Roman"/>
                <w:sz w:val="20"/>
                <w:szCs w:val="20"/>
              </w:rPr>
            </w:pPr>
          </w:p>
        </w:tc>
        <w:tc>
          <w:tcPr>
            <w:tcW w:w="2239" w:type="dxa"/>
            <w:tcBorders>
              <w:top w:val="nil"/>
              <w:left w:val="single" w:sz="4" w:space="0" w:color="auto"/>
              <w:bottom w:val="single" w:sz="4" w:space="0" w:color="auto"/>
              <w:right w:val="single" w:sz="4" w:space="0" w:color="auto"/>
            </w:tcBorders>
            <w:vAlign w:val="bottom"/>
          </w:tcPr>
          <w:p w:rsidR="00286B24" w:rsidRPr="00286B24" w:rsidRDefault="00286B24" w:rsidP="00286B24">
            <w:pPr>
              <w:rPr>
                <w:rFonts w:eastAsia="Times New Roman"/>
                <w:sz w:val="20"/>
                <w:szCs w:val="20"/>
              </w:rPr>
            </w:pPr>
            <w:r w:rsidRPr="00286B24">
              <w:rPr>
                <w:rFonts w:eastAsia="Times New Roman"/>
                <w:sz w:val="20"/>
                <w:szCs w:val="20"/>
              </w:rPr>
              <w:t>10606033100000110</w:t>
            </w:r>
          </w:p>
          <w:p w:rsidR="00286B24" w:rsidRPr="00286B24" w:rsidRDefault="00286B24" w:rsidP="00286B24">
            <w:pPr>
              <w:spacing w:beforeLines="40" w:line="240" w:lineRule="exact"/>
              <w:rPr>
                <w:rFonts w:eastAsia="Times New Roman"/>
                <w:color w:val="000000"/>
                <w:sz w:val="20"/>
                <w:szCs w:val="20"/>
              </w:rPr>
            </w:pP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1326,0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1258,0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1304,0</w:t>
            </w:r>
          </w:p>
        </w:tc>
      </w:tr>
      <w:tr w:rsidR="00286B24" w:rsidRPr="00286B24" w:rsidTr="00286B24">
        <w:trPr>
          <w:cantSplit/>
          <w:trHeight w:val="960"/>
        </w:trPr>
        <w:tc>
          <w:tcPr>
            <w:tcW w:w="4140" w:type="dxa"/>
            <w:tcBorders>
              <w:top w:val="nil"/>
              <w:left w:val="single" w:sz="4" w:space="0" w:color="auto"/>
              <w:bottom w:val="single" w:sz="4" w:space="0" w:color="auto"/>
              <w:right w:val="nil"/>
            </w:tcBorders>
          </w:tcPr>
          <w:p w:rsidR="00286B24" w:rsidRPr="00286B24" w:rsidRDefault="00286B24" w:rsidP="00286B24">
            <w:pPr>
              <w:jc w:val="both"/>
              <w:rPr>
                <w:rFonts w:eastAsia="Times New Roman"/>
                <w:sz w:val="20"/>
                <w:szCs w:val="20"/>
              </w:rPr>
            </w:pPr>
            <w:r w:rsidRPr="00286B24">
              <w:rPr>
                <w:rFonts w:eastAsia="Times New Roman"/>
                <w:sz w:val="20"/>
                <w:szCs w:val="20"/>
              </w:rPr>
              <w:t>Земельный налог с физических лиц, обладающих земельным участком, расположенным в границах сельских поселений</w:t>
            </w:r>
          </w:p>
          <w:p w:rsidR="00286B24" w:rsidRPr="00286B24" w:rsidRDefault="00286B24" w:rsidP="00286B24">
            <w:pPr>
              <w:snapToGrid w:val="0"/>
              <w:jc w:val="both"/>
              <w:rPr>
                <w:rFonts w:eastAsia="Times New Roman"/>
                <w:sz w:val="20"/>
                <w:szCs w:val="20"/>
              </w:rPr>
            </w:pPr>
          </w:p>
        </w:tc>
        <w:tc>
          <w:tcPr>
            <w:tcW w:w="2239" w:type="dxa"/>
            <w:tcBorders>
              <w:top w:val="nil"/>
              <w:left w:val="single" w:sz="4" w:space="0" w:color="auto"/>
              <w:bottom w:val="single" w:sz="4" w:space="0" w:color="auto"/>
              <w:right w:val="single" w:sz="4" w:space="0" w:color="auto"/>
            </w:tcBorders>
            <w:vAlign w:val="bottom"/>
          </w:tcPr>
          <w:p w:rsidR="00286B24" w:rsidRPr="00286B24" w:rsidRDefault="00286B24" w:rsidP="00286B24">
            <w:pPr>
              <w:rPr>
                <w:rFonts w:eastAsia="Times New Roman"/>
                <w:sz w:val="20"/>
                <w:szCs w:val="20"/>
              </w:rPr>
            </w:pPr>
            <w:r w:rsidRPr="00286B24">
              <w:rPr>
                <w:rFonts w:eastAsia="Times New Roman"/>
                <w:sz w:val="20"/>
                <w:szCs w:val="20"/>
              </w:rPr>
              <w:t>10606043100000110</w:t>
            </w:r>
          </w:p>
          <w:p w:rsidR="00286B24" w:rsidRPr="00286B24" w:rsidRDefault="00286B24" w:rsidP="00286B24">
            <w:pPr>
              <w:spacing w:beforeLines="40" w:line="240" w:lineRule="exact"/>
              <w:rPr>
                <w:rFonts w:eastAsia="Times New Roman"/>
                <w:sz w:val="20"/>
                <w:szCs w:val="20"/>
              </w:rPr>
            </w:pP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2358,0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2236,0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2318,0</w:t>
            </w:r>
          </w:p>
        </w:tc>
      </w:tr>
      <w:tr w:rsidR="00286B24" w:rsidRPr="00286B24" w:rsidTr="00286B24">
        <w:trPr>
          <w:cantSplit/>
          <w:trHeight w:val="96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Государственная пошлина</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10800000000000000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10,0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color w:val="000000"/>
                <w:sz w:val="20"/>
                <w:szCs w:val="20"/>
              </w:rPr>
            </w:pPr>
            <w:r w:rsidRPr="00286B24">
              <w:rPr>
                <w:rFonts w:eastAsia="Times New Roman"/>
                <w:b/>
                <w:bCs/>
                <w:color w:val="000000"/>
                <w:sz w:val="20"/>
                <w:szCs w:val="20"/>
              </w:rPr>
              <w:t>10,0</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napToGrid w:val="0"/>
              <w:jc w:val="both"/>
              <w:rPr>
                <w:rFonts w:eastAsia="Times New Roman"/>
                <w:sz w:val="20"/>
                <w:szCs w:val="20"/>
              </w:rPr>
            </w:pPr>
            <w:r w:rsidRPr="00286B24">
              <w:rPr>
                <w:rFonts w:eastAsia="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Cs/>
                <w:color w:val="000000"/>
                <w:sz w:val="20"/>
                <w:szCs w:val="20"/>
              </w:rPr>
            </w:pPr>
            <w:r w:rsidRPr="00286B24">
              <w:rPr>
                <w:rFonts w:eastAsia="Times New Roman"/>
                <w:bCs/>
                <w:color w:val="000000"/>
                <w:sz w:val="20"/>
                <w:szCs w:val="20"/>
              </w:rPr>
              <w:t>10804020010000110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r>
      <w:tr w:rsidR="00286B24" w:rsidRPr="00286B24" w:rsidTr="00286B24">
        <w:trPr>
          <w:cantSplit/>
          <w:trHeight w:val="1050"/>
        </w:trPr>
        <w:tc>
          <w:tcPr>
            <w:tcW w:w="4140" w:type="dxa"/>
            <w:tcBorders>
              <w:top w:val="nil"/>
              <w:left w:val="single" w:sz="4" w:space="0" w:color="auto"/>
              <w:bottom w:val="single" w:sz="4" w:space="0" w:color="auto"/>
              <w:right w:val="nil"/>
            </w:tcBorders>
            <w:hideMark/>
          </w:tcPr>
          <w:p w:rsidR="00286B24" w:rsidRPr="00286B24" w:rsidRDefault="00286B24" w:rsidP="00286B24">
            <w:pPr>
              <w:snapToGrid w:val="0"/>
              <w:jc w:val="both"/>
              <w:rPr>
                <w:rFonts w:eastAsia="Times New Roman"/>
                <w:sz w:val="20"/>
                <w:szCs w:val="20"/>
              </w:rPr>
            </w:pPr>
            <w:r w:rsidRPr="00286B24">
              <w:rPr>
                <w:rFonts w:eastAsia="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39" w:type="dxa"/>
            <w:tcBorders>
              <w:top w:val="nil"/>
              <w:left w:val="single" w:sz="4" w:space="0" w:color="auto"/>
              <w:bottom w:val="single" w:sz="4" w:space="0" w:color="auto"/>
              <w:right w:val="single" w:sz="4" w:space="0" w:color="auto"/>
            </w:tcBorders>
            <w:vAlign w:val="bottom"/>
          </w:tcPr>
          <w:p w:rsidR="00286B24" w:rsidRPr="00286B24" w:rsidRDefault="00286B24" w:rsidP="00286B24">
            <w:pPr>
              <w:rPr>
                <w:rFonts w:ascii="Arial CYR" w:hAnsi="Arial CYR" w:cs="Arial CYR"/>
                <w:b/>
                <w:sz w:val="20"/>
                <w:szCs w:val="20"/>
              </w:rPr>
            </w:pPr>
            <w:r w:rsidRPr="00286B24">
              <w:rPr>
                <w:rFonts w:ascii="Arial CYR" w:hAnsi="Arial CYR" w:cs="Arial CYR"/>
                <w:b/>
                <w:sz w:val="20"/>
                <w:szCs w:val="20"/>
              </w:rPr>
              <w:t>1</w:t>
            </w:r>
            <w:r w:rsidRPr="00286B24">
              <w:rPr>
                <w:rFonts w:ascii="Arial CYR" w:hAnsi="Arial CYR" w:cs="Arial CYR"/>
                <w:sz w:val="20"/>
                <w:szCs w:val="20"/>
              </w:rPr>
              <w:t>08040200110001100</w:t>
            </w:r>
            <w:r w:rsidRPr="00286B24">
              <w:rPr>
                <w:rFonts w:ascii="Arial CYR" w:hAnsi="Arial CYR" w:cs="Arial CYR"/>
                <w:b/>
                <w:sz w:val="20"/>
                <w:szCs w:val="20"/>
              </w:rPr>
              <w:t xml:space="preserve"> </w:t>
            </w:r>
          </w:p>
          <w:p w:rsidR="00286B24" w:rsidRPr="00286B24" w:rsidRDefault="00286B24" w:rsidP="00286B24">
            <w:pPr>
              <w:spacing w:beforeLines="40" w:line="240" w:lineRule="exact"/>
              <w:rPr>
                <w:rFonts w:eastAsia="Times New Roman"/>
                <w:b/>
                <w:color w:val="000000"/>
                <w:sz w:val="20"/>
                <w:szCs w:val="20"/>
              </w:rPr>
            </w:pP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color w:val="000000"/>
                <w:sz w:val="20"/>
                <w:szCs w:val="20"/>
              </w:rPr>
            </w:pPr>
            <w:r w:rsidRPr="00286B24">
              <w:rPr>
                <w:rFonts w:eastAsia="Times New Roman"/>
                <w:bCs/>
                <w:color w:val="000000"/>
                <w:sz w:val="20"/>
                <w:szCs w:val="20"/>
              </w:rPr>
              <w:t>10,0</w:t>
            </w:r>
          </w:p>
        </w:tc>
      </w:tr>
      <w:tr w:rsidR="00286B24" w:rsidRPr="00286B24" w:rsidTr="00286B24">
        <w:trPr>
          <w:cantSplit/>
          <w:trHeight w:val="60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Безвозмездные поступления</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20000000000000000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15196,0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11386,3</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11278,8</w:t>
            </w:r>
          </w:p>
        </w:tc>
      </w:tr>
      <w:tr w:rsidR="00286B24" w:rsidRPr="00286B24" w:rsidTr="00286B24">
        <w:trPr>
          <w:cantSplit/>
          <w:trHeight w:val="330"/>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Безвозмездные поступления от других бюджетов бюджетной системы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20200000000000000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15196,0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bCs/>
                <w:sz w:val="20"/>
                <w:szCs w:val="20"/>
              </w:rPr>
              <w:t>11386,3</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bCs/>
                <w:sz w:val="20"/>
                <w:szCs w:val="20"/>
              </w:rPr>
              <w:t>11278,8</w:t>
            </w:r>
          </w:p>
        </w:tc>
      </w:tr>
      <w:tr w:rsidR="00286B24" w:rsidRPr="00286B24" w:rsidTr="00286B24">
        <w:trPr>
          <w:cantSplit/>
          <w:trHeight w:val="64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Дотации бюджетам субъектов Российской Федерации и муниципальных образований</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20210000000000150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10480,5</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8433,6</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sz w:val="20"/>
                <w:szCs w:val="20"/>
              </w:rPr>
            </w:pPr>
            <w:r w:rsidRPr="00286B24">
              <w:rPr>
                <w:rFonts w:eastAsia="Times New Roman"/>
                <w:b/>
                <w:sz w:val="20"/>
                <w:szCs w:val="20"/>
              </w:rPr>
              <w:t>8316,6</w:t>
            </w:r>
          </w:p>
        </w:tc>
      </w:tr>
      <w:tr w:rsidR="00286B24" w:rsidRPr="00286B24" w:rsidTr="00286B24">
        <w:trPr>
          <w:cantSplit/>
          <w:trHeight w:val="985"/>
        </w:trPr>
        <w:tc>
          <w:tcPr>
            <w:tcW w:w="4140" w:type="dxa"/>
            <w:tcBorders>
              <w:top w:val="nil"/>
              <w:left w:val="single" w:sz="4" w:space="0" w:color="auto"/>
              <w:bottom w:val="single" w:sz="4" w:space="0" w:color="auto"/>
              <w:right w:val="nil"/>
            </w:tcBorders>
            <w:hideMark/>
          </w:tcPr>
          <w:p w:rsidR="00286B24" w:rsidRPr="00286B24" w:rsidRDefault="00286B24" w:rsidP="00286B24">
            <w:pPr>
              <w:rPr>
                <w:rFonts w:eastAsia="Times New Roman"/>
                <w:sz w:val="20"/>
                <w:szCs w:val="20"/>
              </w:rPr>
            </w:pPr>
            <w:r w:rsidRPr="00286B24">
              <w:rPr>
                <w:rFonts w:eastAsia="Times New Roman"/>
                <w:sz w:val="20"/>
                <w:szCs w:val="20"/>
              </w:rPr>
              <w:t>Дотации бюджетам сельских поселений на выравнивание</w:t>
            </w:r>
          </w:p>
          <w:p w:rsidR="00286B24" w:rsidRPr="00286B24" w:rsidRDefault="00286B24" w:rsidP="00286B24">
            <w:pPr>
              <w:rPr>
                <w:rFonts w:eastAsia="Times New Roman"/>
                <w:sz w:val="20"/>
                <w:szCs w:val="20"/>
              </w:rPr>
            </w:pPr>
            <w:r w:rsidRPr="00286B24">
              <w:rPr>
                <w:rFonts w:eastAsia="Times New Roman"/>
                <w:sz w:val="20"/>
                <w:szCs w:val="20"/>
              </w:rPr>
              <w:t xml:space="preserve"> бюджетной обеспеченности из бюджетов муниципальных районов</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color w:val="000000"/>
                <w:sz w:val="20"/>
                <w:szCs w:val="20"/>
              </w:rPr>
            </w:pPr>
            <w:r w:rsidRPr="00286B24">
              <w:rPr>
                <w:rFonts w:eastAsia="Times New Roman"/>
                <w:color w:val="000000"/>
                <w:sz w:val="20"/>
                <w:szCs w:val="20"/>
              </w:rPr>
              <w:t>20216001100000150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10480,5</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8433,6</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8316,6</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Субсидии бюджетам субъектов Российской Федерации и муниципальных образований (межбюджетные субсидии)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20220000000000150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4369,3</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2604,0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2604,0</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100" w:beforeAutospacing="1" w:after="100" w:afterAutospacing="1"/>
              <w:jc w:val="both"/>
              <w:rPr>
                <w:rFonts w:ascii="Arial" w:hAnsi="Arial" w:cs="Arial"/>
                <w:color w:val="000000"/>
                <w:sz w:val="20"/>
                <w:szCs w:val="20"/>
              </w:rPr>
            </w:pPr>
            <w:r w:rsidRPr="00286B24">
              <w:rPr>
                <w:rFonts w:eastAsia="Times New Roman"/>
                <w:color w:val="000000"/>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Cs/>
                <w:color w:val="000000"/>
                <w:sz w:val="20"/>
                <w:szCs w:val="20"/>
              </w:rPr>
            </w:pPr>
            <w:r w:rsidRPr="00286B24">
              <w:rPr>
                <w:rFonts w:eastAsia="Times New Roman"/>
                <w:color w:val="000000"/>
                <w:sz w:val="20"/>
                <w:szCs w:val="20"/>
              </w:rPr>
              <w:t>20225764100000150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463,3</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0,0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0,0</w:t>
            </w:r>
          </w:p>
        </w:tc>
      </w:tr>
      <w:tr w:rsidR="00286B24" w:rsidRPr="00286B24" w:rsidTr="00286B24">
        <w:trPr>
          <w:cantSplit/>
          <w:trHeight w:val="615"/>
        </w:trPr>
        <w:tc>
          <w:tcPr>
            <w:tcW w:w="4140" w:type="dxa"/>
            <w:tcBorders>
              <w:top w:val="nil"/>
              <w:left w:val="single" w:sz="4" w:space="0" w:color="auto"/>
              <w:bottom w:val="single" w:sz="4" w:space="0" w:color="auto"/>
              <w:right w:val="nil"/>
            </w:tcBorders>
            <w:vAlign w:val="bottom"/>
            <w:hideMark/>
          </w:tcPr>
          <w:p w:rsidR="00286B24" w:rsidRPr="00286B24" w:rsidRDefault="00286B24" w:rsidP="00286B24">
            <w:pPr>
              <w:keepNext/>
              <w:suppressAutoHyphens/>
              <w:spacing w:before="240" w:after="60"/>
              <w:outlineLvl w:val="0"/>
              <w:rPr>
                <w:rFonts w:eastAsia="Times New Roman"/>
                <w:bCs/>
                <w:kern w:val="32"/>
                <w:sz w:val="20"/>
                <w:szCs w:val="20"/>
                <w:lang w:eastAsia="ar-SA"/>
              </w:rPr>
            </w:pPr>
            <w:r w:rsidRPr="00286B24">
              <w:rPr>
                <w:rFonts w:eastAsia="Times New Roman"/>
                <w:bCs/>
                <w:kern w:val="32"/>
                <w:sz w:val="20"/>
                <w:szCs w:val="20"/>
                <w:lang w:eastAsia="ar-SA"/>
              </w:rPr>
              <w:t>Субсидии бюджетам городских  (сельских) поселений на формирование муниципальных дорожных фондов</w:t>
            </w:r>
          </w:p>
        </w:tc>
        <w:tc>
          <w:tcPr>
            <w:tcW w:w="2239" w:type="dxa"/>
            <w:tcBorders>
              <w:top w:val="nil"/>
              <w:left w:val="single" w:sz="4" w:space="0" w:color="auto"/>
              <w:bottom w:val="single" w:sz="4" w:space="0" w:color="auto"/>
              <w:right w:val="single" w:sz="4" w:space="0" w:color="auto"/>
            </w:tcBorders>
            <w:vAlign w:val="center"/>
            <w:hideMark/>
          </w:tcPr>
          <w:p w:rsidR="00286B24" w:rsidRPr="00286B24" w:rsidRDefault="00286B24" w:rsidP="00286B24">
            <w:pPr>
              <w:snapToGrid w:val="0"/>
              <w:spacing w:before="120" w:line="240" w:lineRule="exact"/>
              <w:rPr>
                <w:rFonts w:eastAsia="Times New Roman"/>
                <w:sz w:val="20"/>
                <w:szCs w:val="20"/>
              </w:rPr>
            </w:pPr>
          </w:p>
          <w:p w:rsidR="00286B24" w:rsidRPr="00286B24" w:rsidRDefault="00286B24" w:rsidP="00286B24">
            <w:pPr>
              <w:snapToGrid w:val="0"/>
              <w:spacing w:before="120" w:line="240" w:lineRule="exact"/>
              <w:rPr>
                <w:rFonts w:eastAsia="Times New Roman"/>
                <w:sz w:val="20"/>
                <w:szCs w:val="20"/>
              </w:rPr>
            </w:pPr>
            <w:r w:rsidRPr="00286B24">
              <w:rPr>
                <w:rFonts w:eastAsia="Times New Roman"/>
                <w:sz w:val="20"/>
                <w:szCs w:val="20"/>
              </w:rPr>
              <w:t>20229999107152150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3906,0</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2604,0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2604,0</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r w:rsidRPr="00286B24">
              <w:rPr>
                <w:rFonts w:eastAsia="Times New Roman"/>
                <w:b/>
                <w:bCs/>
                <w:sz w:val="20"/>
                <w:szCs w:val="20"/>
              </w:rPr>
              <w:t xml:space="preserve">Субвенции бюджетам субъектов Российской Федерации и муниципальных образований </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r w:rsidRPr="00286B24">
              <w:rPr>
                <w:rFonts w:eastAsia="Times New Roman"/>
                <w:b/>
                <w:bCs/>
                <w:color w:val="000000"/>
                <w:sz w:val="20"/>
                <w:szCs w:val="20"/>
              </w:rPr>
              <w:t>20230000000000150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346,2</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348,7</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r w:rsidRPr="00286B24">
              <w:rPr>
                <w:rFonts w:eastAsia="Times New Roman"/>
                <w:b/>
                <w:bCs/>
                <w:sz w:val="20"/>
                <w:szCs w:val="20"/>
              </w:rPr>
              <w:t>358,2</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Cs/>
                <w:sz w:val="20"/>
                <w:szCs w:val="20"/>
              </w:rPr>
            </w:pPr>
            <w:r w:rsidRPr="00286B24">
              <w:rPr>
                <w:rFonts w:eastAsia="Times New Roman"/>
                <w:bCs/>
                <w:sz w:val="20"/>
                <w:szCs w:val="20"/>
              </w:rPr>
              <w:t>Субвенции</w:t>
            </w:r>
            <w:r w:rsidRPr="00286B24">
              <w:rPr>
                <w:rFonts w:eastAsia="Times New Roman"/>
                <w:sz w:val="20"/>
                <w:szCs w:val="20"/>
              </w:rPr>
              <w:t xml:space="preserve"> </w:t>
            </w:r>
            <w:r w:rsidRPr="00286B24">
              <w:rPr>
                <w:rFonts w:eastAsia="Times New Roman"/>
                <w:bCs/>
                <w:sz w:val="20"/>
                <w:szCs w:val="20"/>
              </w:rPr>
              <w:t>бюджетам</w:t>
            </w:r>
            <w:r w:rsidRPr="00286B24">
              <w:rPr>
                <w:rFonts w:eastAsia="Times New Roman"/>
                <w:sz w:val="20"/>
                <w:szCs w:val="20"/>
              </w:rPr>
              <w:t xml:space="preserve"> сельских </w:t>
            </w:r>
            <w:r w:rsidRPr="00286B24">
              <w:rPr>
                <w:rFonts w:eastAsia="Times New Roman"/>
                <w:bCs/>
                <w:sz w:val="20"/>
                <w:szCs w:val="20"/>
              </w:rPr>
              <w:t>поселений</w:t>
            </w:r>
            <w:r w:rsidRPr="00286B24">
              <w:rPr>
                <w:rFonts w:eastAsia="Times New Roman"/>
                <w:sz w:val="20"/>
                <w:szCs w:val="20"/>
              </w:rPr>
              <w:t xml:space="preserve"> </w:t>
            </w:r>
            <w:r w:rsidRPr="00286B24">
              <w:rPr>
                <w:rFonts w:eastAsia="Times New Roman"/>
                <w:bCs/>
                <w:sz w:val="20"/>
                <w:szCs w:val="20"/>
              </w:rPr>
              <w:t>на</w:t>
            </w:r>
            <w:r w:rsidRPr="00286B24">
              <w:rPr>
                <w:rFonts w:eastAsia="Times New Roman"/>
                <w:sz w:val="20"/>
                <w:szCs w:val="20"/>
              </w:rPr>
              <w:t xml:space="preserve"> </w:t>
            </w:r>
            <w:r w:rsidRPr="00286B24">
              <w:rPr>
                <w:rFonts w:eastAsia="Times New Roman"/>
                <w:bCs/>
                <w:sz w:val="20"/>
                <w:szCs w:val="20"/>
              </w:rPr>
              <w:t>выполнение</w:t>
            </w:r>
            <w:r w:rsidRPr="00286B24">
              <w:rPr>
                <w:rFonts w:eastAsia="Times New Roman"/>
                <w:sz w:val="20"/>
                <w:szCs w:val="20"/>
              </w:rPr>
              <w:t xml:space="preserve"> передаваемых </w:t>
            </w:r>
            <w:r w:rsidRPr="00286B24">
              <w:rPr>
                <w:rFonts w:eastAsia="Times New Roman"/>
                <w:bCs/>
                <w:sz w:val="20"/>
                <w:szCs w:val="20"/>
              </w:rPr>
              <w:t>полномочий</w:t>
            </w:r>
            <w:r w:rsidRPr="00286B24">
              <w:rPr>
                <w:rFonts w:eastAsia="Times New Roman"/>
                <w:sz w:val="20"/>
                <w:szCs w:val="20"/>
              </w:rPr>
              <w:t xml:space="preserve"> субъектов Российской Федерации.</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sz w:val="20"/>
                <w:szCs w:val="20"/>
              </w:rPr>
            </w:pPr>
            <w:r w:rsidRPr="00286B24">
              <w:rPr>
                <w:rFonts w:eastAsia="Times New Roman"/>
                <w:sz w:val="20"/>
                <w:szCs w:val="20"/>
              </w:rPr>
              <w:t>20230024107028150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101,7</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101,7</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101,7</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Cs/>
                <w:sz w:val="20"/>
                <w:szCs w:val="20"/>
              </w:rPr>
            </w:pPr>
            <w:r w:rsidRPr="00286B24">
              <w:rPr>
                <w:rFonts w:eastAsia="Times New Roman"/>
                <w:sz w:val="20"/>
                <w:szCs w:val="20"/>
              </w:rPr>
              <w:t>Субвенции на осуществление полномочий по первичному воинскому учету на территориях, где отсутствуют военные комиссариаты</w:t>
            </w: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sz w:val="20"/>
                <w:szCs w:val="20"/>
              </w:rPr>
            </w:pPr>
            <w:r w:rsidRPr="00286B24">
              <w:rPr>
                <w:rFonts w:eastAsia="Times New Roman"/>
                <w:color w:val="000000"/>
                <w:sz w:val="20"/>
                <w:szCs w:val="20"/>
              </w:rPr>
              <w:t>20235118100000150</w:t>
            </w: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sz w:val="20"/>
                <w:szCs w:val="20"/>
              </w:rPr>
            </w:pPr>
            <w:r w:rsidRPr="00286B24">
              <w:rPr>
                <w:rFonts w:eastAsia="Times New Roman"/>
                <w:sz w:val="20"/>
                <w:szCs w:val="20"/>
              </w:rPr>
              <w:t>244,5</w:t>
            </w: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247,0</w:t>
            </w: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Cs/>
                <w:sz w:val="20"/>
                <w:szCs w:val="20"/>
              </w:rPr>
            </w:pPr>
            <w:r w:rsidRPr="00286B24">
              <w:rPr>
                <w:rFonts w:eastAsia="Times New Roman"/>
                <w:bCs/>
                <w:sz w:val="20"/>
                <w:szCs w:val="20"/>
              </w:rPr>
              <w:t>256,5</w:t>
            </w:r>
          </w:p>
        </w:tc>
      </w:tr>
      <w:tr w:rsidR="00286B24" w:rsidRPr="00286B24" w:rsidTr="00286B24">
        <w:trPr>
          <w:cantSplit/>
          <w:trHeight w:val="615"/>
        </w:trPr>
        <w:tc>
          <w:tcPr>
            <w:tcW w:w="4140" w:type="dxa"/>
            <w:tcBorders>
              <w:top w:val="nil"/>
              <w:left w:val="single" w:sz="4" w:space="0" w:color="auto"/>
              <w:bottom w:val="single" w:sz="4" w:space="0" w:color="auto"/>
              <w:right w:val="nil"/>
            </w:tcBorders>
            <w:hideMark/>
          </w:tcPr>
          <w:p w:rsidR="00286B24" w:rsidRPr="00286B24" w:rsidRDefault="00286B24" w:rsidP="00286B24">
            <w:pPr>
              <w:spacing w:beforeLines="40" w:line="240" w:lineRule="exact"/>
              <w:rPr>
                <w:rFonts w:eastAsia="Times New Roman"/>
                <w:b/>
                <w:bCs/>
                <w:sz w:val="20"/>
                <w:szCs w:val="20"/>
              </w:rPr>
            </w:pPr>
          </w:p>
        </w:tc>
        <w:tc>
          <w:tcPr>
            <w:tcW w:w="2239" w:type="dxa"/>
            <w:tcBorders>
              <w:top w:val="nil"/>
              <w:left w:val="single" w:sz="4" w:space="0" w:color="auto"/>
              <w:bottom w:val="single" w:sz="4" w:space="0" w:color="auto"/>
              <w:right w:val="single" w:sz="4" w:space="0" w:color="auto"/>
            </w:tcBorders>
            <w:vAlign w:val="bottom"/>
            <w:hideMark/>
          </w:tcPr>
          <w:p w:rsidR="00286B24" w:rsidRPr="00286B24" w:rsidRDefault="00286B24" w:rsidP="00286B24">
            <w:pPr>
              <w:spacing w:beforeLines="40" w:line="240" w:lineRule="exact"/>
              <w:rPr>
                <w:rFonts w:eastAsia="Times New Roman"/>
                <w:b/>
                <w:bCs/>
                <w:color w:val="000000"/>
                <w:sz w:val="20"/>
                <w:szCs w:val="20"/>
              </w:rPr>
            </w:pPr>
          </w:p>
        </w:tc>
        <w:tc>
          <w:tcPr>
            <w:tcW w:w="1301"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p>
        </w:tc>
        <w:tc>
          <w:tcPr>
            <w:tcW w:w="144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p>
        </w:tc>
        <w:tc>
          <w:tcPr>
            <w:tcW w:w="1500" w:type="dxa"/>
            <w:tcBorders>
              <w:top w:val="nil"/>
              <w:left w:val="nil"/>
              <w:bottom w:val="single" w:sz="4" w:space="0" w:color="auto"/>
              <w:right w:val="single" w:sz="4" w:space="0" w:color="auto"/>
            </w:tcBorders>
            <w:vAlign w:val="bottom"/>
            <w:hideMark/>
          </w:tcPr>
          <w:p w:rsidR="00286B24" w:rsidRPr="00286B24" w:rsidRDefault="00286B24" w:rsidP="00286B24">
            <w:pPr>
              <w:spacing w:beforeLines="40" w:line="240" w:lineRule="exact"/>
              <w:jc w:val="right"/>
              <w:rPr>
                <w:rFonts w:eastAsia="Times New Roman"/>
                <w:b/>
                <w:bCs/>
                <w:sz w:val="20"/>
                <w:szCs w:val="20"/>
              </w:rPr>
            </w:pPr>
          </w:p>
        </w:tc>
      </w:tr>
    </w:tbl>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286B24" w:rsidRPr="00286B24" w:rsidRDefault="00286B24" w:rsidP="00286B24">
      <w:pPr>
        <w:suppressAutoHyphens/>
        <w:jc w:val="right"/>
        <w:rPr>
          <w:rFonts w:eastAsia="Times New Roman"/>
          <w:sz w:val="20"/>
          <w:szCs w:val="20"/>
          <w:lang w:eastAsia="ar-SA"/>
        </w:rPr>
      </w:pPr>
      <w:r w:rsidRPr="00286B24">
        <w:rPr>
          <w:rFonts w:eastAsia="Times New Roman"/>
          <w:lang w:eastAsia="ar-SA"/>
        </w:rPr>
        <w:t xml:space="preserve">                                                                                                                                        </w:t>
      </w:r>
      <w:r w:rsidRPr="00286B24">
        <w:rPr>
          <w:rFonts w:eastAsia="Times New Roman"/>
          <w:sz w:val="20"/>
          <w:szCs w:val="20"/>
          <w:lang w:eastAsia="ar-SA"/>
        </w:rPr>
        <w:t xml:space="preserve">Приложение 2 </w:t>
      </w:r>
    </w:p>
    <w:tbl>
      <w:tblPr>
        <w:tblW w:w="4642" w:type="dxa"/>
        <w:tblInd w:w="5259" w:type="dxa"/>
        <w:tblLook w:val="00A0"/>
      </w:tblPr>
      <w:tblGrid>
        <w:gridCol w:w="4642"/>
      </w:tblGrid>
      <w:tr w:rsidR="00286B24" w:rsidRPr="00286B24" w:rsidTr="00286B24">
        <w:tc>
          <w:tcPr>
            <w:tcW w:w="4642" w:type="dxa"/>
          </w:tcPr>
          <w:p w:rsidR="00286B24" w:rsidRPr="00286B24" w:rsidRDefault="00286B24" w:rsidP="00286B24">
            <w:pPr>
              <w:suppressAutoHyphens/>
              <w:spacing w:line="240" w:lineRule="exact"/>
              <w:jc w:val="both"/>
              <w:rPr>
                <w:rFonts w:cs="Mangal"/>
                <w:kern w:val="2"/>
                <w:sz w:val="20"/>
                <w:szCs w:val="20"/>
                <w:lang w:eastAsia="zh-CN" w:bidi="hi-IN"/>
              </w:rPr>
            </w:pPr>
            <w:r w:rsidRPr="00286B24">
              <w:rPr>
                <w:rFonts w:eastAsia="Times New Roman"/>
                <w:sz w:val="20"/>
                <w:szCs w:val="20"/>
                <w:lang w:eastAsia="ar-SA"/>
              </w:rPr>
              <w:t xml:space="preserve">              к проекту решения Совета депутатов          Великосельского сельского поселения «О бюджете Великосельского сельского поселения на 2021 год и</w:t>
            </w:r>
            <w:r w:rsidRPr="00286B24">
              <w:rPr>
                <w:rFonts w:eastAsia="Times New Roman"/>
                <w:color w:val="000000"/>
                <w:sz w:val="20"/>
                <w:szCs w:val="20"/>
                <w:lang w:eastAsia="ar-SA"/>
              </w:rPr>
              <w:t xml:space="preserve"> на плановый период 2022 и 2023 годов</w:t>
            </w:r>
          </w:p>
        </w:tc>
      </w:tr>
    </w:tbl>
    <w:p w:rsidR="00286B24" w:rsidRPr="00286B24" w:rsidRDefault="00286B24" w:rsidP="00286B24">
      <w:pPr>
        <w:suppressAutoHyphens/>
        <w:spacing w:line="240" w:lineRule="exact"/>
        <w:rPr>
          <w:rFonts w:eastAsia="Times New Roman"/>
          <w:b/>
          <w:color w:val="000000"/>
          <w:sz w:val="20"/>
          <w:szCs w:val="20"/>
          <w:lang w:eastAsia="ar-SA"/>
        </w:rPr>
      </w:pPr>
    </w:p>
    <w:p w:rsidR="00286B24" w:rsidRDefault="00286B24" w:rsidP="00286B24">
      <w:pPr>
        <w:suppressAutoHyphens/>
        <w:spacing w:line="240" w:lineRule="exact"/>
        <w:ind w:left="1418" w:firstLine="709"/>
        <w:jc w:val="center"/>
        <w:rPr>
          <w:rFonts w:eastAsia="Times New Roman"/>
          <w:b/>
          <w:color w:val="000000"/>
          <w:sz w:val="20"/>
          <w:szCs w:val="20"/>
          <w:lang w:eastAsia="ar-SA"/>
        </w:rPr>
      </w:pPr>
      <w:r w:rsidRPr="00286B24">
        <w:rPr>
          <w:rFonts w:eastAsia="Times New Roman"/>
          <w:b/>
          <w:color w:val="000000"/>
          <w:sz w:val="20"/>
          <w:szCs w:val="20"/>
          <w:lang w:eastAsia="ar-SA"/>
        </w:rPr>
        <w:t>Перечень главных администраторов доходов бюджета Великосельского сельского поселения</w:t>
      </w:r>
    </w:p>
    <w:tbl>
      <w:tblPr>
        <w:tblW w:w="10035" w:type="dxa"/>
        <w:tblLayout w:type="fixed"/>
        <w:tblCellMar>
          <w:left w:w="30" w:type="dxa"/>
          <w:right w:w="30" w:type="dxa"/>
        </w:tblCellMar>
        <w:tblLook w:val="04A0"/>
      </w:tblPr>
      <w:tblGrid>
        <w:gridCol w:w="1035"/>
        <w:gridCol w:w="3062"/>
        <w:gridCol w:w="5938"/>
      </w:tblGrid>
      <w:tr w:rsidR="00286B24" w:rsidRPr="00286B24" w:rsidTr="00286B24">
        <w:trPr>
          <w:trHeight w:val="517"/>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jc w:val="center"/>
              <w:rPr>
                <w:rFonts w:eastAsia="Times New Roman"/>
                <w:color w:val="000000"/>
                <w:sz w:val="20"/>
                <w:szCs w:val="20"/>
                <w:lang w:eastAsia="ar-SA"/>
              </w:rPr>
            </w:pPr>
            <w:r w:rsidRPr="00286B24">
              <w:rPr>
                <w:rFonts w:eastAsia="Times New Roman"/>
                <w:color w:val="000000"/>
                <w:sz w:val="20"/>
                <w:szCs w:val="20"/>
                <w:lang w:eastAsia="ar-SA"/>
              </w:rPr>
              <w:t>Код главы</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jc w:val="center"/>
              <w:rPr>
                <w:rFonts w:eastAsia="Times New Roman"/>
                <w:color w:val="000000"/>
                <w:sz w:val="20"/>
                <w:szCs w:val="20"/>
                <w:lang w:eastAsia="ar-SA"/>
              </w:rPr>
            </w:pPr>
            <w:r w:rsidRPr="00286B24">
              <w:rPr>
                <w:rFonts w:eastAsia="Times New Roman"/>
                <w:color w:val="000000"/>
                <w:sz w:val="20"/>
                <w:szCs w:val="20"/>
                <w:lang w:eastAsia="ar-SA"/>
              </w:rPr>
              <w:t>Код</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604F37">
            <w:pPr>
              <w:keepNext/>
              <w:widowControl w:val="0"/>
              <w:numPr>
                <w:ilvl w:val="4"/>
                <w:numId w:val="2"/>
              </w:numPr>
              <w:tabs>
                <w:tab w:val="clear" w:pos="2160"/>
                <w:tab w:val="num" w:pos="1008"/>
              </w:tabs>
              <w:suppressAutoHyphens/>
              <w:autoSpaceDE w:val="0"/>
              <w:snapToGrid w:val="0"/>
              <w:spacing w:before="120" w:line="240" w:lineRule="exact"/>
              <w:ind w:left="1008" w:hanging="1008"/>
              <w:jc w:val="center"/>
              <w:outlineLvl w:val="4"/>
              <w:rPr>
                <w:rFonts w:eastAsia="Times New Roman"/>
                <w:sz w:val="20"/>
                <w:szCs w:val="20"/>
                <w:lang w:eastAsia="ar-SA"/>
              </w:rPr>
            </w:pPr>
            <w:r w:rsidRPr="00286B24">
              <w:rPr>
                <w:rFonts w:eastAsia="Times New Roman"/>
                <w:sz w:val="20"/>
                <w:szCs w:val="20"/>
                <w:lang w:eastAsia="ar-SA"/>
              </w:rPr>
              <w:t>Наименование</w:t>
            </w:r>
          </w:p>
        </w:tc>
      </w:tr>
      <w:tr w:rsidR="00286B24" w:rsidRPr="00286B24" w:rsidTr="00286B24">
        <w:trPr>
          <w:trHeight w:val="517"/>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b/>
                <w:bCs/>
                <w:color w:val="000000"/>
                <w:sz w:val="20"/>
                <w:szCs w:val="20"/>
                <w:lang w:eastAsia="ar-SA"/>
              </w:rPr>
            </w:pPr>
            <w:r w:rsidRPr="00286B24">
              <w:rPr>
                <w:rFonts w:eastAsia="Times New Roman"/>
                <w:b/>
                <w:bCs/>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tcPr>
          <w:p w:rsidR="00286B24" w:rsidRPr="00286B24" w:rsidRDefault="00286B24" w:rsidP="00286B24">
            <w:pPr>
              <w:suppressAutoHyphens/>
              <w:snapToGrid w:val="0"/>
              <w:spacing w:before="120" w:line="240" w:lineRule="exact"/>
              <w:rPr>
                <w:rFonts w:eastAsia="Times New Roman"/>
                <w:color w:val="000000"/>
                <w:sz w:val="20"/>
                <w:szCs w:val="20"/>
                <w:lang w:eastAsia="ar-SA"/>
              </w:rPr>
            </w:pP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snapToGrid w:val="0"/>
              <w:spacing w:before="120" w:line="240" w:lineRule="exact"/>
              <w:jc w:val="both"/>
              <w:outlineLvl w:val="8"/>
              <w:rPr>
                <w:rFonts w:eastAsia="Times New Roman"/>
                <w:b/>
                <w:bCs/>
                <w:sz w:val="20"/>
                <w:szCs w:val="20"/>
                <w:lang w:eastAsia="ar-SA"/>
              </w:rPr>
            </w:pPr>
            <w:r w:rsidRPr="00286B24">
              <w:rPr>
                <w:rFonts w:eastAsia="Times New Roman"/>
                <w:b/>
                <w:bCs/>
                <w:sz w:val="20"/>
                <w:szCs w:val="20"/>
                <w:lang w:eastAsia="ar-SA"/>
              </w:rPr>
              <w:t>Муниципальное учреждение Администрация Великосельского сельского поселения</w:t>
            </w:r>
          </w:p>
        </w:tc>
      </w:tr>
      <w:tr w:rsidR="00286B24" w:rsidRPr="00286B24" w:rsidTr="00286B24">
        <w:trPr>
          <w:trHeight w:val="517"/>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1 08 04020 01 1000 110</w:t>
            </w: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suppressAutoHyphens/>
              <w:snapToGrid w:val="0"/>
              <w:spacing w:before="120" w:line="240" w:lineRule="exact"/>
              <w:jc w:val="both"/>
              <w:rPr>
                <w:rFonts w:eastAsia="Times New Roman"/>
                <w:color w:val="000000"/>
                <w:sz w:val="20"/>
                <w:szCs w:val="20"/>
                <w:lang w:eastAsia="ar-SA"/>
              </w:rPr>
            </w:pPr>
            <w:r w:rsidRPr="00286B24">
              <w:rPr>
                <w:rFonts w:eastAsia="Times New Roman"/>
                <w:color w:val="000000"/>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1 08 04020 01 4000 110</w:t>
            </w: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suppressAutoHyphens/>
              <w:snapToGrid w:val="0"/>
              <w:spacing w:before="120" w:line="240" w:lineRule="exact"/>
              <w:jc w:val="both"/>
              <w:rPr>
                <w:rFonts w:eastAsia="Times New Roman"/>
                <w:color w:val="000000"/>
                <w:sz w:val="20"/>
                <w:szCs w:val="20"/>
                <w:lang w:eastAsia="ar-SA"/>
              </w:rPr>
            </w:pPr>
            <w:r w:rsidRPr="00286B24">
              <w:rPr>
                <w:rFonts w:eastAsia="Times New Roman"/>
                <w:color w:val="000000"/>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1 11 05025 10 0000 120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snapToGrid w:val="0"/>
              <w:spacing w:before="120" w:line="240" w:lineRule="exact"/>
              <w:jc w:val="both"/>
              <w:rPr>
                <w:rFonts w:eastAsia="Times New Roman"/>
                <w:color w:val="000000"/>
                <w:sz w:val="20"/>
                <w:szCs w:val="20"/>
                <w:lang w:eastAsia="ar-SA"/>
              </w:rPr>
            </w:pPr>
            <w:r w:rsidRPr="00286B24">
              <w:rPr>
                <w:rFonts w:eastAsia="Times New Roman"/>
                <w:color w:val="000000"/>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rPr>
                <w:rFonts w:eastAsia="Times New Roman"/>
                <w:sz w:val="20"/>
                <w:szCs w:val="20"/>
                <w:lang w:eastAsia="ar-SA"/>
              </w:rPr>
            </w:pPr>
            <w:r w:rsidRPr="00286B24">
              <w:rPr>
                <w:rFonts w:eastAsia="Times New Roman"/>
                <w:sz w:val="20"/>
                <w:szCs w:val="20"/>
                <w:lang w:eastAsia="ar-SA"/>
              </w:rPr>
              <w:t>1 11 09045 10 0000 120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jc w:val="both"/>
              <w:rPr>
                <w:rFonts w:eastAsia="Times New Roman"/>
                <w:color w:val="000000"/>
                <w:sz w:val="20"/>
                <w:szCs w:val="20"/>
                <w:lang w:eastAsia="ar-SA"/>
              </w:rPr>
            </w:pPr>
            <w:r w:rsidRPr="00286B24">
              <w:rPr>
                <w:rFonts w:eastAsia="Times New Roman"/>
                <w:color w:val="000000"/>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rPr>
                <w:rFonts w:eastAsia="Times New Roman"/>
                <w:sz w:val="20"/>
                <w:szCs w:val="20"/>
                <w:lang w:eastAsia="ar-SA"/>
              </w:rPr>
            </w:pPr>
            <w:r w:rsidRPr="00286B24">
              <w:rPr>
                <w:rFonts w:eastAsia="Times New Roman"/>
                <w:sz w:val="20"/>
                <w:szCs w:val="20"/>
                <w:lang w:eastAsia="ar-SA"/>
              </w:rPr>
              <w:t>1 13 02995 10 0000 130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snapToGrid w:val="0"/>
              <w:jc w:val="both"/>
              <w:rPr>
                <w:rFonts w:eastAsia="Times New Roman"/>
                <w:color w:val="000000"/>
                <w:sz w:val="20"/>
                <w:szCs w:val="20"/>
                <w:lang w:eastAsia="ar-SA"/>
              </w:rPr>
            </w:pPr>
            <w:r w:rsidRPr="00286B24">
              <w:rPr>
                <w:rFonts w:eastAsia="Times New Roman"/>
                <w:color w:val="000000"/>
                <w:sz w:val="20"/>
                <w:szCs w:val="20"/>
                <w:lang w:eastAsia="ar-SA"/>
              </w:rPr>
              <w:t>Прочие доходы от компенсации затрат бюджетов сельских поселений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rPr>
                <w:rFonts w:eastAsia="Times New Roman"/>
                <w:color w:val="000000"/>
                <w:sz w:val="20"/>
                <w:szCs w:val="20"/>
                <w:lang w:eastAsia="ar-SA"/>
              </w:rPr>
            </w:pPr>
            <w:r w:rsidRPr="00286B24">
              <w:rPr>
                <w:rFonts w:eastAsia="Times New Roman"/>
                <w:color w:val="000000"/>
                <w:sz w:val="20"/>
                <w:szCs w:val="20"/>
                <w:lang w:eastAsia="ar-SA"/>
              </w:rPr>
              <w:t xml:space="preserve">334 </w:t>
            </w:r>
          </w:p>
        </w:tc>
        <w:tc>
          <w:tcPr>
            <w:tcW w:w="3062" w:type="dxa"/>
            <w:tcBorders>
              <w:top w:val="single" w:sz="4" w:space="0" w:color="000000"/>
              <w:left w:val="single" w:sz="4" w:space="0" w:color="000000"/>
              <w:bottom w:val="single" w:sz="4" w:space="0" w:color="000000"/>
              <w:right w:val="nil"/>
            </w:tcBorders>
          </w:tcPr>
          <w:p w:rsidR="00286B24" w:rsidRPr="00286B24" w:rsidRDefault="00286B24" w:rsidP="00286B24">
            <w:pPr>
              <w:suppressAutoHyphens/>
              <w:rPr>
                <w:rFonts w:eastAsia="Times New Roman"/>
                <w:sz w:val="20"/>
                <w:szCs w:val="20"/>
                <w:lang w:eastAsia="ar-SA"/>
              </w:rPr>
            </w:pPr>
          </w:p>
          <w:p w:rsidR="00286B24" w:rsidRPr="00286B24" w:rsidRDefault="00286B24" w:rsidP="00286B24">
            <w:pPr>
              <w:suppressAutoHyphens/>
              <w:rPr>
                <w:rFonts w:eastAsia="Times New Roman"/>
                <w:sz w:val="20"/>
                <w:szCs w:val="20"/>
                <w:lang w:eastAsia="ar-SA"/>
              </w:rPr>
            </w:pPr>
          </w:p>
          <w:p w:rsidR="00286B24" w:rsidRPr="00286B24" w:rsidRDefault="00286B24" w:rsidP="00286B24">
            <w:pPr>
              <w:suppressAutoHyphens/>
              <w:rPr>
                <w:rFonts w:eastAsia="Times New Roman"/>
                <w:sz w:val="20"/>
                <w:szCs w:val="20"/>
                <w:lang w:eastAsia="ar-SA"/>
              </w:rPr>
            </w:pPr>
            <w:r w:rsidRPr="00286B24">
              <w:rPr>
                <w:rFonts w:eastAsia="Times New Roman"/>
                <w:sz w:val="20"/>
                <w:szCs w:val="20"/>
                <w:lang w:eastAsia="ar-SA"/>
              </w:rPr>
              <w:t>1 14 02053 10 0000 410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rPr>
                <w:rFonts w:eastAsia="Times New Roman"/>
                <w:color w:val="000000"/>
                <w:sz w:val="20"/>
                <w:szCs w:val="20"/>
                <w:lang w:eastAsia="ar-SA"/>
              </w:rPr>
            </w:pPr>
            <w:r w:rsidRPr="00286B24">
              <w:rPr>
                <w:rFonts w:eastAsia="Times New Roman"/>
                <w:color w:val="000000"/>
                <w:sz w:val="20"/>
                <w:szCs w:val="20"/>
                <w:lang w:eastAsia="ar-SA"/>
              </w:rPr>
              <w:t>Доходы от реализации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1 14 06025 10 0000 430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jc w:val="both"/>
              <w:rPr>
                <w:rFonts w:eastAsia="Times New Roman"/>
                <w:color w:val="000000"/>
                <w:sz w:val="20"/>
                <w:szCs w:val="20"/>
                <w:lang w:eastAsia="ar-SA"/>
              </w:rPr>
            </w:pPr>
            <w:r w:rsidRPr="00286B24">
              <w:rPr>
                <w:rFonts w:eastAsia="Times New Roman"/>
                <w:color w:val="000000"/>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1 15 02050 10 0000 140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jc w:val="both"/>
              <w:rPr>
                <w:rFonts w:eastAsia="Times New Roman"/>
                <w:color w:val="000000"/>
                <w:sz w:val="20"/>
                <w:szCs w:val="20"/>
                <w:lang w:eastAsia="ar-SA"/>
              </w:rPr>
            </w:pPr>
            <w:r w:rsidRPr="00286B24">
              <w:rPr>
                <w:rFonts w:eastAsia="Times New Roman"/>
                <w:color w:val="000000"/>
                <w:sz w:val="20"/>
                <w:szCs w:val="20"/>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widowControl w:val="0"/>
              <w:autoSpaceDE w:val="0"/>
              <w:autoSpaceDN w:val="0"/>
              <w:adjustRightInd w:val="0"/>
              <w:rPr>
                <w:rFonts w:eastAsia="Times New Roman"/>
                <w:sz w:val="20"/>
                <w:szCs w:val="20"/>
              </w:rPr>
            </w:pPr>
            <w:r w:rsidRPr="00286B24">
              <w:rPr>
                <w:rFonts w:eastAsia="Times New Roman"/>
                <w:sz w:val="20"/>
                <w:szCs w:val="20"/>
              </w:rPr>
              <w:t>1 16 07010 10 0000 140</w:t>
            </w:r>
          </w:p>
        </w:tc>
        <w:tc>
          <w:tcPr>
            <w:tcW w:w="5938" w:type="dxa"/>
            <w:tcBorders>
              <w:top w:val="single" w:sz="4" w:space="0" w:color="000000"/>
              <w:left w:val="single" w:sz="4" w:space="0" w:color="000000"/>
              <w:bottom w:val="single" w:sz="4" w:space="0" w:color="000000"/>
              <w:right w:val="single" w:sz="4" w:space="0" w:color="000000"/>
            </w:tcBorders>
            <w:vAlign w:val="center"/>
            <w:hideMark/>
          </w:tcPr>
          <w:p w:rsidR="00286B24" w:rsidRPr="00286B24" w:rsidRDefault="00286B24" w:rsidP="00286B24">
            <w:pPr>
              <w:widowControl w:val="0"/>
              <w:autoSpaceDE w:val="0"/>
              <w:autoSpaceDN w:val="0"/>
              <w:adjustRightInd w:val="0"/>
              <w:jc w:val="both"/>
              <w:rPr>
                <w:rFonts w:eastAsia="Times New Roman"/>
                <w:sz w:val="20"/>
                <w:szCs w:val="20"/>
              </w:rPr>
            </w:pPr>
            <w:r w:rsidRPr="00286B24">
              <w:rPr>
                <w:rFonts w:eastAsia="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widowControl w:val="0"/>
              <w:autoSpaceDE w:val="0"/>
              <w:autoSpaceDN w:val="0"/>
              <w:adjustRightInd w:val="0"/>
              <w:rPr>
                <w:rFonts w:eastAsia="Times New Roman"/>
                <w:sz w:val="20"/>
                <w:szCs w:val="20"/>
              </w:rPr>
            </w:pPr>
            <w:r w:rsidRPr="00286B24">
              <w:rPr>
                <w:rFonts w:eastAsia="Times New Roman"/>
                <w:sz w:val="20"/>
                <w:szCs w:val="20"/>
              </w:rPr>
              <w:t>1 16 07090 10 0000 140</w:t>
            </w:r>
          </w:p>
        </w:tc>
        <w:tc>
          <w:tcPr>
            <w:tcW w:w="5938" w:type="dxa"/>
            <w:tcBorders>
              <w:top w:val="single" w:sz="4" w:space="0" w:color="000000"/>
              <w:left w:val="single" w:sz="4" w:space="0" w:color="000000"/>
              <w:bottom w:val="single" w:sz="4" w:space="0" w:color="000000"/>
              <w:right w:val="single" w:sz="4" w:space="0" w:color="000000"/>
            </w:tcBorders>
            <w:vAlign w:val="center"/>
            <w:hideMark/>
          </w:tcPr>
          <w:p w:rsidR="00286B24" w:rsidRPr="00286B24" w:rsidRDefault="00286B24" w:rsidP="00286B24">
            <w:pPr>
              <w:widowControl w:val="0"/>
              <w:autoSpaceDE w:val="0"/>
              <w:autoSpaceDN w:val="0"/>
              <w:adjustRightInd w:val="0"/>
              <w:jc w:val="both"/>
              <w:rPr>
                <w:rFonts w:eastAsia="Times New Roman"/>
                <w:sz w:val="20"/>
                <w:szCs w:val="20"/>
              </w:rPr>
            </w:pPr>
            <w:r w:rsidRPr="00286B24">
              <w:rPr>
                <w:rFonts w:eastAsia="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widowControl w:val="0"/>
              <w:suppressAutoHyphens/>
              <w:autoSpaceDE w:val="0"/>
              <w:autoSpaceDN w:val="0"/>
              <w:adjustRightInd w:val="0"/>
              <w:spacing w:before="120" w:line="240" w:lineRule="exact"/>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widowControl w:val="0"/>
              <w:suppressAutoHyphens/>
              <w:autoSpaceDE w:val="0"/>
              <w:autoSpaceDN w:val="0"/>
              <w:adjustRightInd w:val="0"/>
              <w:spacing w:before="120" w:line="240" w:lineRule="exact"/>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1 16 01157 01 0000 140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штрафы</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установленные</w:t>
            </w:r>
            <w:r w:rsidRPr="00286B24">
              <w:rPr>
                <w:rFonts w:ascii="Times New Roman CYR" w:hAnsi="Times New Roman CYR" w:cs="Times New Roman CYR"/>
                <w:sz w:val="20"/>
                <w:szCs w:val="20"/>
                <w:lang w:eastAsia="ar-SA"/>
              </w:rPr>
              <w:t xml:space="preserve"> </w:t>
            </w:r>
            <w:hyperlink r:id="rId11" w:history="1">
              <w:r w:rsidRPr="00286B24">
                <w:rPr>
                  <w:rFonts w:ascii="Times New Roman CYR" w:hAnsi="Times New Roman CYR" w:cs="Times New Roman CYR" w:hint="eastAsia"/>
                  <w:color w:val="0000FF"/>
                  <w:sz w:val="20"/>
                  <w:szCs w:val="20"/>
                  <w:u w:val="single"/>
                  <w:lang w:eastAsia="ar-SA"/>
                </w:rPr>
                <w:t>Главой</w:t>
              </w:r>
              <w:r w:rsidRPr="00286B24">
                <w:rPr>
                  <w:rFonts w:ascii="Times New Roman CYR" w:hAnsi="Times New Roman CYR" w:cs="Times New Roman CYR"/>
                  <w:color w:val="0000FF"/>
                  <w:sz w:val="20"/>
                  <w:szCs w:val="20"/>
                  <w:u w:val="single"/>
                  <w:lang w:eastAsia="ar-SA"/>
                </w:rPr>
                <w:t xml:space="preserve"> 15</w:t>
              </w:r>
            </w:hyperlink>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Кодекса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Российской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Федерации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правонарушениях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правонарушения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области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финансов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связанные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нецелевым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использованием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невозвратом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либо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несвоевременным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возвратом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перечислением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либо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несвоевременным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перечислением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платы</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пользование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порядка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или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расходования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межбюджетных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трансфертов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инвестиций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субсидий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юридическим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лицам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индивидуальным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предпринимателям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физическим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лицам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подлежащие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зачислению</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образования</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1 16 10081 10 0000 140</w:t>
            </w:r>
          </w:p>
        </w:tc>
        <w:tc>
          <w:tcPr>
            <w:tcW w:w="5938" w:type="dxa"/>
            <w:tcBorders>
              <w:top w:val="single" w:sz="4" w:space="0" w:color="000000"/>
              <w:left w:val="single" w:sz="4" w:space="0" w:color="000000"/>
              <w:bottom w:val="single" w:sz="4" w:space="0" w:color="000000"/>
              <w:right w:val="single" w:sz="4" w:space="0" w:color="000000"/>
            </w:tcBorders>
            <w:vAlign w:val="center"/>
            <w:hideMark/>
          </w:tcPr>
          <w:p w:rsidR="00286B24" w:rsidRPr="00286B24" w:rsidRDefault="00286B24" w:rsidP="00286B24">
            <w:pPr>
              <w:widowControl w:val="0"/>
              <w:suppressAutoHyphens/>
              <w:autoSpaceDE w:val="0"/>
              <w:autoSpaceDN w:val="0"/>
              <w:adjustRightInd w:val="0"/>
              <w:jc w:val="both"/>
              <w:rPr>
                <w:rFonts w:ascii="Times New Roman CYR" w:hAnsi="Times New Roman CYR" w:cs="Times New Roman CYR"/>
                <w:sz w:val="20"/>
                <w:szCs w:val="20"/>
                <w:lang w:eastAsia="ar-SA"/>
              </w:rPr>
            </w:pPr>
            <w:r w:rsidRPr="00286B24">
              <w:rPr>
                <w:rFonts w:ascii="Times New Roman CYR" w:hAnsi="Times New Roman CYR" w:cs="Times New Roman CYR" w:hint="eastAsia"/>
                <w:sz w:val="20"/>
                <w:szCs w:val="20"/>
                <w:lang w:eastAsia="ar-SA"/>
              </w:rPr>
              <w:t>Платежи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целях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возмещения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ущерба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расторжении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заключенного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органом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сельского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поселения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казенным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учреждением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односторонним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отказом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исполнителя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подрядчика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его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исключением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финансируемого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счет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дорожного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фонда</w:t>
            </w:r>
            <w:r w:rsidRPr="00286B24">
              <w:rPr>
                <w:rFonts w:ascii="Times New Roman CYR" w:hAnsi="Times New Roman CYR" w:cs="Times New Roman CYR"/>
                <w:sz w:val="20"/>
                <w:szCs w:val="20"/>
                <w:lang w:eastAsia="ar-SA"/>
              </w:rPr>
              <w:t>)</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1 16 10082 10 0000 140</w:t>
            </w:r>
          </w:p>
        </w:tc>
        <w:tc>
          <w:tcPr>
            <w:tcW w:w="5938" w:type="dxa"/>
            <w:tcBorders>
              <w:top w:val="single" w:sz="4" w:space="0" w:color="000000"/>
              <w:left w:val="single" w:sz="4" w:space="0" w:color="000000"/>
              <w:bottom w:val="single" w:sz="4" w:space="0" w:color="000000"/>
              <w:right w:val="single" w:sz="4" w:space="0" w:color="000000"/>
            </w:tcBorders>
            <w:vAlign w:val="center"/>
            <w:hideMark/>
          </w:tcPr>
          <w:p w:rsidR="00286B24" w:rsidRPr="00286B24" w:rsidRDefault="00286B24" w:rsidP="00286B24">
            <w:pPr>
              <w:widowControl w:val="0"/>
              <w:suppressAutoHyphens/>
              <w:autoSpaceDE w:val="0"/>
              <w:autoSpaceDN w:val="0"/>
              <w:adjustRightInd w:val="0"/>
              <w:jc w:val="both"/>
              <w:rPr>
                <w:rFonts w:ascii="Times New Roman CYR" w:hAnsi="Times New Roman CYR" w:cs="Times New Roman CYR"/>
                <w:sz w:val="20"/>
                <w:szCs w:val="20"/>
                <w:lang w:eastAsia="ar-SA"/>
              </w:rPr>
            </w:pPr>
            <w:r w:rsidRPr="00286B24">
              <w:rPr>
                <w:rFonts w:ascii="Times New Roman CYR" w:hAnsi="Times New Roman CYR" w:cs="Times New Roman CYR" w:hint="eastAsia"/>
                <w:sz w:val="20"/>
                <w:szCs w:val="20"/>
                <w:lang w:eastAsia="ar-SA"/>
              </w:rPr>
              <w:t>Платежи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целях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возмещения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ущерба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расторжении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финансируемого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счет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дорожного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фонда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сельского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поселения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односторонним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отказом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исполнителя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подрядчика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его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исполнения</w:t>
            </w:r>
          </w:p>
        </w:tc>
      </w:tr>
      <w:tr w:rsidR="00286B24" w:rsidRPr="00286B24" w:rsidTr="00286B24">
        <w:trPr>
          <w:trHeight w:val="398"/>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rPr>
                <w:rFonts w:eastAsia="Times New Roman"/>
                <w:sz w:val="20"/>
                <w:szCs w:val="20"/>
                <w:lang w:eastAsia="ar-SA"/>
              </w:rPr>
            </w:pPr>
            <w:r w:rsidRPr="00286B24">
              <w:rPr>
                <w:rFonts w:eastAsia="Times New Roman"/>
                <w:sz w:val="20"/>
                <w:szCs w:val="20"/>
                <w:lang w:eastAsia="ar-SA"/>
              </w:rPr>
              <w:t>1 17 01050 10 0000 180</w:t>
            </w: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suppressAutoHyphens/>
              <w:jc w:val="both"/>
              <w:rPr>
                <w:rFonts w:eastAsia="Times New Roman"/>
                <w:color w:val="000000"/>
                <w:sz w:val="20"/>
                <w:szCs w:val="20"/>
                <w:lang w:eastAsia="ar-SA"/>
              </w:rPr>
            </w:pPr>
            <w:r w:rsidRPr="00286B24">
              <w:rPr>
                <w:rFonts w:eastAsia="Times New Roman"/>
                <w:bCs/>
                <w:color w:val="000000"/>
                <w:kern w:val="32"/>
                <w:sz w:val="20"/>
                <w:szCs w:val="20"/>
                <w:lang w:eastAsia="ar-SA"/>
              </w:rPr>
              <w:t>Невыясненные поступления, зачисляемые в бюджет сельских поселений</w:t>
            </w:r>
          </w:p>
        </w:tc>
      </w:tr>
      <w:tr w:rsidR="00286B24" w:rsidRPr="00286B24" w:rsidTr="00286B24">
        <w:trPr>
          <w:trHeight w:val="726"/>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1 17 02020 10 0000 180</w:t>
            </w: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tabs>
                <w:tab w:val="left" w:pos="0"/>
              </w:tabs>
              <w:suppressAutoHyphens/>
              <w:snapToGrid w:val="0"/>
              <w:spacing w:before="120" w:line="240" w:lineRule="exact"/>
              <w:jc w:val="both"/>
              <w:rPr>
                <w:rFonts w:eastAsia="Times New Roman"/>
                <w:color w:val="000000"/>
                <w:sz w:val="20"/>
                <w:szCs w:val="20"/>
                <w:lang w:eastAsia="ar-SA"/>
              </w:rPr>
            </w:pPr>
            <w:r w:rsidRPr="00286B24">
              <w:rPr>
                <w:rFonts w:eastAsia="Times New Roman"/>
                <w:bCs/>
                <w:color w:val="000000"/>
                <w:kern w:val="32"/>
                <w:sz w:val="20"/>
                <w:szCs w:val="20"/>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2008г.)</w:t>
            </w:r>
          </w:p>
        </w:tc>
      </w:tr>
      <w:tr w:rsidR="00286B24" w:rsidRPr="00286B24" w:rsidTr="00286B24">
        <w:trPr>
          <w:trHeight w:val="824"/>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1 17 05050 10 0000 180</w:t>
            </w:r>
          </w:p>
        </w:tc>
        <w:tc>
          <w:tcPr>
            <w:tcW w:w="5938" w:type="dxa"/>
            <w:tcBorders>
              <w:top w:val="single" w:sz="4" w:space="0" w:color="000000"/>
              <w:left w:val="single" w:sz="4" w:space="0" w:color="000000"/>
              <w:bottom w:val="single" w:sz="4" w:space="0" w:color="000000"/>
              <w:right w:val="single" w:sz="4" w:space="0" w:color="000000"/>
            </w:tcBorders>
            <w:vAlign w:val="bottom"/>
          </w:tcPr>
          <w:p w:rsidR="00286B24" w:rsidRPr="00286B24" w:rsidRDefault="00286B24" w:rsidP="00286B24">
            <w:pPr>
              <w:keepNext/>
              <w:suppressAutoHyphens/>
              <w:spacing w:before="240" w:after="60"/>
              <w:outlineLvl w:val="0"/>
              <w:rPr>
                <w:rFonts w:eastAsia="Times New Roman"/>
                <w:bCs/>
                <w:color w:val="000000"/>
                <w:kern w:val="32"/>
                <w:sz w:val="20"/>
                <w:szCs w:val="20"/>
                <w:lang w:eastAsia="ar-SA"/>
              </w:rPr>
            </w:pPr>
            <w:r w:rsidRPr="00286B24">
              <w:rPr>
                <w:rFonts w:eastAsia="Times New Roman"/>
                <w:bCs/>
                <w:color w:val="000000"/>
                <w:kern w:val="32"/>
                <w:sz w:val="20"/>
                <w:szCs w:val="20"/>
                <w:lang w:eastAsia="ar-SA"/>
              </w:rPr>
              <w:t>Прочие неналоговые доходы бюджетов  сельских поселений</w:t>
            </w:r>
          </w:p>
          <w:p w:rsidR="00286B24" w:rsidRPr="00286B24" w:rsidRDefault="00286B24" w:rsidP="00286B24">
            <w:pPr>
              <w:suppressAutoHyphens/>
              <w:jc w:val="both"/>
              <w:rPr>
                <w:rFonts w:eastAsia="Times New Roman"/>
                <w:color w:val="000000"/>
                <w:sz w:val="20"/>
                <w:szCs w:val="20"/>
                <w:lang w:eastAsia="ar-SA"/>
              </w:rPr>
            </w:pPr>
          </w:p>
        </w:tc>
      </w:tr>
      <w:tr w:rsidR="00286B24" w:rsidRPr="00286B24" w:rsidTr="00286B24">
        <w:trPr>
          <w:trHeight w:val="575"/>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2 07 05020 10 0000 150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tabs>
                <w:tab w:val="left" w:pos="0"/>
              </w:tabs>
              <w:suppressAutoHyphens/>
              <w:snapToGrid w:val="0"/>
              <w:spacing w:before="120" w:line="240" w:lineRule="exact"/>
              <w:jc w:val="both"/>
              <w:rPr>
                <w:rFonts w:eastAsia="Times New Roman"/>
                <w:sz w:val="20"/>
                <w:szCs w:val="20"/>
                <w:lang w:eastAsia="ar-SA"/>
              </w:rPr>
            </w:pPr>
            <w:r w:rsidRPr="00286B24">
              <w:rPr>
                <w:rFonts w:eastAsia="Times New Roman"/>
                <w:sz w:val="20"/>
                <w:szCs w:val="20"/>
                <w:shd w:val="clear" w:color="auto" w:fill="FFFFFF"/>
              </w:rPr>
              <w:t>Поступления от денежных пожертвований, предоставляемых физическими лицами получателям средств бюджетов сельских поселений</w:t>
            </w:r>
          </w:p>
        </w:tc>
      </w:tr>
      <w:tr w:rsidR="00286B24" w:rsidRPr="00286B24" w:rsidTr="00286B24">
        <w:trPr>
          <w:trHeight w:val="575"/>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2 07 05030 10 0000 150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tabs>
                <w:tab w:val="left" w:pos="0"/>
              </w:tabs>
              <w:suppressAutoHyphens/>
              <w:snapToGrid w:val="0"/>
              <w:spacing w:before="120" w:line="240" w:lineRule="exact"/>
              <w:jc w:val="both"/>
              <w:rPr>
                <w:rFonts w:eastAsia="Times New Roman"/>
                <w:color w:val="000000"/>
                <w:sz w:val="20"/>
                <w:szCs w:val="20"/>
                <w:lang w:eastAsia="ar-SA"/>
              </w:rPr>
            </w:pPr>
            <w:r w:rsidRPr="00286B24">
              <w:rPr>
                <w:rFonts w:eastAsia="Times New Roman"/>
                <w:color w:val="000000"/>
                <w:sz w:val="20"/>
                <w:szCs w:val="20"/>
                <w:lang w:eastAsia="ar-SA"/>
              </w:rPr>
              <w:t>Прочие безвозмездные поступления в бюджеты сельских поселений</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tcPr>
          <w:p w:rsidR="00286B24" w:rsidRPr="00286B24" w:rsidRDefault="00286B24" w:rsidP="00286B24">
            <w:pPr>
              <w:suppressAutoHyphens/>
              <w:rPr>
                <w:rFonts w:eastAsia="Times New Roman"/>
                <w:sz w:val="20"/>
                <w:szCs w:val="20"/>
                <w:lang w:eastAsia="ar-SA"/>
              </w:rPr>
            </w:pPr>
          </w:p>
          <w:p w:rsidR="00286B24" w:rsidRPr="00286B24" w:rsidRDefault="00286B24" w:rsidP="00286B24">
            <w:pPr>
              <w:suppressAutoHyphens/>
              <w:rPr>
                <w:rFonts w:eastAsia="Times New Roman"/>
                <w:sz w:val="20"/>
                <w:szCs w:val="20"/>
                <w:lang w:eastAsia="ar-SA"/>
              </w:rPr>
            </w:pPr>
          </w:p>
          <w:p w:rsidR="00286B24" w:rsidRPr="00286B24" w:rsidRDefault="00286B24" w:rsidP="00286B24">
            <w:pPr>
              <w:suppressAutoHyphens/>
              <w:rPr>
                <w:rFonts w:eastAsia="Times New Roman"/>
                <w:sz w:val="20"/>
                <w:szCs w:val="20"/>
                <w:lang w:eastAsia="ar-SA"/>
              </w:rPr>
            </w:pPr>
          </w:p>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2 08 05000 10 0000 150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tabs>
                <w:tab w:val="left" w:pos="0"/>
              </w:tabs>
              <w:suppressAutoHyphens/>
              <w:snapToGrid w:val="0"/>
              <w:spacing w:before="120" w:line="240" w:lineRule="exact"/>
              <w:jc w:val="both"/>
              <w:rPr>
                <w:rFonts w:eastAsia="Times New Roman"/>
                <w:color w:val="000000"/>
                <w:sz w:val="20"/>
                <w:szCs w:val="20"/>
                <w:lang w:eastAsia="ar-SA"/>
              </w:rPr>
            </w:pPr>
            <w:r w:rsidRPr="00286B24">
              <w:rPr>
                <w:rFonts w:eastAsia="Times New Roman"/>
                <w:color w:val="000000"/>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2 02 15001 10 0000 150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outlineLvl w:val="4"/>
              <w:rPr>
                <w:rFonts w:eastAsia="Times New Roman"/>
                <w:color w:val="000000"/>
                <w:sz w:val="20"/>
                <w:szCs w:val="20"/>
                <w:lang w:eastAsia="ar-SA"/>
              </w:rPr>
            </w:pPr>
            <w:r w:rsidRPr="00286B24">
              <w:rPr>
                <w:rFonts w:eastAsia="Times New Roman"/>
                <w:color w:val="000000"/>
                <w:sz w:val="20"/>
                <w:szCs w:val="20"/>
                <w:lang w:eastAsia="ar-SA"/>
              </w:rPr>
              <w:t>Дотации бюджетам сельских поселений на выравнивание уровня бюджетной обеспеченности</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2 02 15002 10 0000 150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outlineLvl w:val="4"/>
              <w:rPr>
                <w:rFonts w:eastAsia="Times New Roman"/>
                <w:color w:val="000000"/>
                <w:sz w:val="20"/>
                <w:szCs w:val="20"/>
                <w:lang w:eastAsia="ar-SA"/>
              </w:rPr>
            </w:pPr>
            <w:r w:rsidRPr="00286B24">
              <w:rPr>
                <w:rFonts w:eastAsia="Times New Roman"/>
                <w:color w:val="000000"/>
                <w:sz w:val="20"/>
                <w:szCs w:val="20"/>
                <w:lang w:eastAsia="ar-SA"/>
              </w:rPr>
              <w:t>Дотации бюджетам сельских поселений на поддержку мер по обеспечению сбалансированности бюджетов</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pacing w:line="276" w:lineRule="auto"/>
              <w:rPr>
                <w:rFonts w:eastAsia="Times New Roman"/>
                <w:sz w:val="20"/>
                <w:szCs w:val="20"/>
                <w:lang w:eastAsia="en-US"/>
              </w:rPr>
            </w:pPr>
            <w:r w:rsidRPr="00286B24">
              <w:rPr>
                <w:rFonts w:eastAsia="Times New Roman"/>
                <w:sz w:val="20"/>
                <w:szCs w:val="20"/>
                <w:lang w:eastAsia="en-US"/>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pacing w:line="276" w:lineRule="auto"/>
              <w:rPr>
                <w:rFonts w:eastAsia="Times New Roman"/>
                <w:sz w:val="20"/>
                <w:szCs w:val="20"/>
                <w:lang w:eastAsia="en-US"/>
              </w:rPr>
            </w:pPr>
            <w:r w:rsidRPr="00286B24">
              <w:rPr>
                <w:rFonts w:eastAsia="Times New Roman"/>
                <w:sz w:val="20"/>
                <w:szCs w:val="20"/>
                <w:lang w:eastAsia="en-US"/>
              </w:rPr>
              <w:t>2 02 16001 10 0000 150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rPr>
                <w:rFonts w:eastAsia="Times New Roman"/>
                <w:sz w:val="20"/>
                <w:szCs w:val="20"/>
                <w:lang w:eastAsia="ar-SA"/>
              </w:rPr>
            </w:pPr>
            <w:r w:rsidRPr="00286B24">
              <w:rPr>
                <w:rFonts w:eastAsia="Times New Roman"/>
                <w:sz w:val="20"/>
                <w:szCs w:val="20"/>
              </w:rPr>
              <w:t>Дотации бюджетам сельских поселений на выравнивание бюджетной обеспеченности из бюджетов муниципальных районов</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pacing w:line="276" w:lineRule="auto"/>
              <w:rPr>
                <w:rFonts w:eastAsia="Times New Roman"/>
                <w:sz w:val="20"/>
                <w:szCs w:val="20"/>
                <w:lang w:eastAsia="en-US"/>
              </w:rPr>
            </w:pPr>
            <w:r w:rsidRPr="00286B24">
              <w:rPr>
                <w:rFonts w:eastAsia="Times New Roman"/>
                <w:sz w:val="20"/>
                <w:szCs w:val="20"/>
                <w:lang w:eastAsia="en-US"/>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pacing w:line="276" w:lineRule="auto"/>
              <w:rPr>
                <w:rFonts w:eastAsia="Times New Roman"/>
                <w:sz w:val="20"/>
                <w:szCs w:val="20"/>
                <w:lang w:eastAsia="en-US"/>
              </w:rPr>
            </w:pPr>
            <w:r w:rsidRPr="00286B24">
              <w:rPr>
                <w:rFonts w:eastAsia="Times New Roman"/>
                <w:sz w:val="20"/>
                <w:szCs w:val="20"/>
                <w:lang w:val="en-US" w:eastAsia="en-US"/>
              </w:rPr>
              <w:t xml:space="preserve">2 02 </w:t>
            </w:r>
            <w:r w:rsidRPr="00286B24">
              <w:rPr>
                <w:rFonts w:eastAsia="Times New Roman"/>
                <w:sz w:val="20"/>
                <w:szCs w:val="20"/>
                <w:lang w:eastAsia="en-US"/>
              </w:rPr>
              <w:t>25576</w:t>
            </w:r>
            <w:r w:rsidRPr="00286B24">
              <w:rPr>
                <w:rFonts w:eastAsia="Times New Roman"/>
                <w:sz w:val="20"/>
                <w:szCs w:val="20"/>
                <w:lang w:val="en-US" w:eastAsia="en-US"/>
              </w:rPr>
              <w:t xml:space="preserve"> 10 0000 </w:t>
            </w:r>
            <w:r w:rsidRPr="00286B24">
              <w:rPr>
                <w:rFonts w:eastAsia="Times New Roman"/>
                <w:sz w:val="20"/>
                <w:szCs w:val="20"/>
                <w:lang w:eastAsia="en-US"/>
              </w:rPr>
              <w:t xml:space="preserve">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suppressAutoHyphens/>
              <w:spacing w:line="276" w:lineRule="auto"/>
              <w:rPr>
                <w:rFonts w:eastAsia="Times New Roman"/>
                <w:sz w:val="20"/>
                <w:szCs w:val="20"/>
                <w:lang w:eastAsia="en-US"/>
              </w:rPr>
            </w:pPr>
            <w:r w:rsidRPr="00286B24">
              <w:rPr>
                <w:rFonts w:eastAsia="Times New Roman"/>
                <w:sz w:val="20"/>
                <w:szCs w:val="20"/>
                <w:lang w:eastAsia="ar-SA"/>
              </w:rPr>
              <w:t>Субсидии бюджетам сельских поселений на обеспечение комплексного развития сельских территорий</w:t>
            </w:r>
          </w:p>
        </w:tc>
      </w:tr>
      <w:tr w:rsidR="00286B24" w:rsidRPr="00286B24" w:rsidTr="00286B24">
        <w:trPr>
          <w:trHeight w:val="1445"/>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val="en-US" w:eastAsia="en-US"/>
              </w:rPr>
              <w:t xml:space="preserve">202 </w:t>
            </w:r>
            <w:r w:rsidRPr="00286B24">
              <w:rPr>
                <w:rFonts w:eastAsia="Times New Roman"/>
                <w:sz w:val="20"/>
                <w:szCs w:val="20"/>
                <w:lang w:eastAsia="en-US"/>
              </w:rPr>
              <w:t>25467</w:t>
            </w:r>
            <w:r w:rsidRPr="00286B24">
              <w:rPr>
                <w:rFonts w:eastAsia="Times New Roman"/>
                <w:sz w:val="20"/>
                <w:szCs w:val="20"/>
                <w:lang w:val="en-US" w:eastAsia="en-US"/>
              </w:rPr>
              <w:t xml:space="preserve"> 10 0000 </w:t>
            </w:r>
            <w:r w:rsidRPr="00286B24">
              <w:rPr>
                <w:rFonts w:eastAsia="Times New Roman"/>
                <w:sz w:val="20"/>
                <w:szCs w:val="20"/>
                <w:lang w:eastAsia="en-US"/>
              </w:rPr>
              <w:t xml:space="preserve">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snapToGrid w:val="0"/>
              <w:spacing w:before="120" w:line="240" w:lineRule="exact"/>
              <w:outlineLvl w:val="4"/>
              <w:rPr>
                <w:rFonts w:eastAsia="Times New Roman"/>
                <w:sz w:val="20"/>
                <w:szCs w:val="20"/>
                <w:lang w:eastAsia="en-US"/>
              </w:rPr>
            </w:pPr>
            <w:r w:rsidRPr="00286B24">
              <w:rPr>
                <w:rFonts w:eastAsia="Times New Roman"/>
                <w:sz w:val="20"/>
                <w:szCs w:val="20"/>
                <w:lang w:eastAsia="ar-SA"/>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2 02 29999 10 0000 150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snapToGrid w:val="0"/>
              <w:spacing w:before="120" w:line="240" w:lineRule="exact"/>
              <w:outlineLvl w:val="4"/>
              <w:rPr>
                <w:rFonts w:eastAsia="Times New Roman"/>
                <w:color w:val="000000"/>
                <w:sz w:val="20"/>
                <w:szCs w:val="20"/>
                <w:lang w:eastAsia="ar-SA"/>
              </w:rPr>
            </w:pPr>
            <w:r w:rsidRPr="00286B24">
              <w:rPr>
                <w:rFonts w:eastAsia="Times New Roman"/>
                <w:color w:val="000000"/>
                <w:sz w:val="20"/>
                <w:szCs w:val="20"/>
                <w:lang w:eastAsia="ar-SA"/>
              </w:rPr>
              <w:t xml:space="preserve">Прочие субсидии бюджетам сельских поселений             </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2 02 35118 10 0000 150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outlineLvl w:val="4"/>
              <w:rPr>
                <w:rFonts w:eastAsia="Times New Roman"/>
                <w:color w:val="000000"/>
                <w:sz w:val="20"/>
                <w:szCs w:val="20"/>
                <w:lang w:eastAsia="ar-SA"/>
              </w:rPr>
            </w:pPr>
            <w:r w:rsidRPr="00286B24">
              <w:rPr>
                <w:rFonts w:eastAsia="Times New Roman"/>
                <w:bCs/>
                <w:color w:val="000000"/>
                <w:kern w:val="32"/>
                <w:sz w:val="20"/>
                <w:szCs w:val="20"/>
                <w:lang w:eastAsia="ar-SA"/>
              </w:rPr>
              <w:t>Субвенции бюджетам сельских поселений на осуществление первичного воинского учету на территориях, где отсутствуют военные комиссариаты</w:t>
            </w:r>
          </w:p>
        </w:tc>
      </w:tr>
      <w:tr w:rsidR="00286B24" w:rsidRPr="00286B24" w:rsidTr="00286B24">
        <w:trPr>
          <w:trHeight w:val="570"/>
        </w:trPr>
        <w:tc>
          <w:tcPr>
            <w:tcW w:w="1035"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color w:val="000000"/>
                <w:sz w:val="20"/>
                <w:szCs w:val="20"/>
                <w:lang w:eastAsia="ar-SA"/>
              </w:rPr>
            </w:pPr>
            <w:r w:rsidRPr="00286B24">
              <w:rPr>
                <w:rFonts w:eastAsia="Times New Roman"/>
                <w:color w:val="000000"/>
                <w:sz w:val="20"/>
                <w:szCs w:val="20"/>
                <w:lang w:eastAsia="ar-SA"/>
              </w:rPr>
              <w:t>334</w:t>
            </w:r>
          </w:p>
        </w:tc>
        <w:tc>
          <w:tcPr>
            <w:tcW w:w="3062" w:type="dxa"/>
            <w:tcBorders>
              <w:top w:val="single" w:sz="4" w:space="0" w:color="000000"/>
              <w:left w:val="single" w:sz="4" w:space="0" w:color="000000"/>
              <w:bottom w:val="single" w:sz="4" w:space="0" w:color="000000"/>
              <w:right w:val="nil"/>
            </w:tcBorders>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202 30024 10 0000 150</w:t>
            </w:r>
          </w:p>
        </w:tc>
        <w:tc>
          <w:tcPr>
            <w:tcW w:w="5938" w:type="dxa"/>
            <w:tcBorders>
              <w:top w:val="single" w:sz="4" w:space="0" w:color="000000"/>
              <w:left w:val="single" w:sz="4" w:space="0" w:color="000000"/>
              <w:bottom w:val="single" w:sz="4" w:space="0" w:color="000000"/>
              <w:right w:val="single" w:sz="4" w:space="0" w:color="000000"/>
            </w:tcBorders>
            <w:hideMark/>
          </w:tcPr>
          <w:p w:rsidR="00286B24" w:rsidRPr="00286B24" w:rsidRDefault="00286B24" w:rsidP="00286B24">
            <w:pPr>
              <w:keepNext/>
              <w:widowControl w:val="0"/>
              <w:suppressAutoHyphens/>
              <w:autoSpaceDE w:val="0"/>
              <w:autoSpaceDN w:val="0"/>
              <w:adjustRightInd w:val="0"/>
              <w:outlineLvl w:val="4"/>
              <w:rPr>
                <w:rFonts w:eastAsia="Times New Roman"/>
                <w:color w:val="000000"/>
                <w:sz w:val="20"/>
                <w:szCs w:val="20"/>
                <w:lang w:eastAsia="ar-SA"/>
              </w:rPr>
            </w:pPr>
            <w:r w:rsidRPr="00286B24">
              <w:rPr>
                <w:rFonts w:eastAsia="Times New Roman"/>
                <w:color w:val="000000"/>
                <w:sz w:val="20"/>
                <w:szCs w:val="20"/>
                <w:lang w:eastAsia="ar-SA"/>
              </w:rPr>
              <w:t>Субвенции бюджетам сельских поселений на выполнение передаваемых полномочий субъектов Российской Федерации</w:t>
            </w:r>
          </w:p>
        </w:tc>
      </w:tr>
      <w:tr w:rsidR="00286B24" w:rsidRPr="00286B24" w:rsidTr="00286B24">
        <w:trPr>
          <w:trHeight w:val="1114"/>
        </w:trPr>
        <w:tc>
          <w:tcPr>
            <w:tcW w:w="1035" w:type="dxa"/>
            <w:tcBorders>
              <w:top w:val="single" w:sz="4" w:space="0" w:color="000000"/>
              <w:left w:val="single" w:sz="4" w:space="0" w:color="000000"/>
              <w:bottom w:val="single" w:sz="4" w:space="0" w:color="000000"/>
              <w:right w:val="nil"/>
            </w:tcBorders>
            <w:vAlign w:val="center"/>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p>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p>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p>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p>
        </w:tc>
        <w:tc>
          <w:tcPr>
            <w:tcW w:w="3062" w:type="dxa"/>
            <w:tcBorders>
              <w:top w:val="single" w:sz="4" w:space="0" w:color="000000"/>
              <w:left w:val="single" w:sz="4" w:space="0" w:color="000000"/>
              <w:bottom w:val="single" w:sz="4" w:space="0" w:color="000000"/>
              <w:right w:val="nil"/>
            </w:tcBorders>
            <w:vAlign w:val="center"/>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2 02 40014 10 0000 150</w:t>
            </w:r>
          </w:p>
          <w:p w:rsidR="00286B24" w:rsidRPr="00286B24" w:rsidRDefault="00286B24" w:rsidP="00286B24">
            <w:pPr>
              <w:suppressAutoHyphens/>
              <w:snapToGrid w:val="0"/>
              <w:spacing w:before="120" w:line="240" w:lineRule="exact"/>
              <w:rPr>
                <w:rFonts w:eastAsia="Times New Roman"/>
                <w:sz w:val="20"/>
                <w:szCs w:val="20"/>
                <w:lang w:eastAsia="ar-SA"/>
              </w:rPr>
            </w:pPr>
          </w:p>
          <w:p w:rsidR="00286B24" w:rsidRPr="00286B24" w:rsidRDefault="00286B24" w:rsidP="00286B24">
            <w:pPr>
              <w:suppressAutoHyphens/>
              <w:snapToGrid w:val="0"/>
              <w:spacing w:before="120" w:line="240" w:lineRule="exact"/>
              <w:rPr>
                <w:rFonts w:eastAsia="Times New Roman"/>
                <w:sz w:val="20"/>
                <w:szCs w:val="20"/>
                <w:lang w:eastAsia="ar-SA"/>
              </w:rPr>
            </w:pPr>
          </w:p>
          <w:p w:rsidR="00286B24" w:rsidRPr="00286B24" w:rsidRDefault="00286B24" w:rsidP="00286B24">
            <w:pPr>
              <w:suppressAutoHyphens/>
              <w:snapToGrid w:val="0"/>
              <w:spacing w:before="120" w:line="240" w:lineRule="exact"/>
              <w:rPr>
                <w:rFonts w:eastAsia="Times New Roman"/>
                <w:sz w:val="20"/>
                <w:szCs w:val="20"/>
                <w:lang w:eastAsia="ar-SA"/>
              </w:rPr>
            </w:pPr>
          </w:p>
          <w:p w:rsidR="00286B24" w:rsidRPr="00286B24" w:rsidRDefault="00286B24" w:rsidP="00286B24">
            <w:pPr>
              <w:suppressAutoHyphens/>
              <w:snapToGrid w:val="0"/>
              <w:spacing w:before="120" w:line="240" w:lineRule="exact"/>
              <w:rPr>
                <w:rFonts w:eastAsia="Times New Roman"/>
                <w:sz w:val="20"/>
                <w:szCs w:val="20"/>
                <w:lang w:eastAsia="ar-SA"/>
              </w:rPr>
            </w:pP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keepNext/>
              <w:suppressAutoHyphens/>
              <w:spacing w:before="240" w:after="60"/>
              <w:outlineLvl w:val="0"/>
              <w:rPr>
                <w:rFonts w:eastAsia="Times New Roman"/>
                <w:color w:val="000000"/>
                <w:sz w:val="20"/>
                <w:szCs w:val="20"/>
                <w:lang w:eastAsia="ar-SA"/>
              </w:rPr>
            </w:pPr>
            <w:r w:rsidRPr="00286B24">
              <w:rPr>
                <w:rFonts w:eastAsia="Times New Roman"/>
                <w:bCs/>
                <w:color w:val="000000"/>
                <w:kern w:val="32"/>
                <w:sz w:val="20"/>
                <w:szCs w:val="20"/>
                <w:lang w:eastAsia="ar-SA"/>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86B24" w:rsidRPr="00286B24" w:rsidTr="00286B24">
        <w:trPr>
          <w:trHeight w:val="714"/>
        </w:trPr>
        <w:tc>
          <w:tcPr>
            <w:tcW w:w="1035"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color w:val="000000"/>
                <w:spacing w:val="-20"/>
                <w:sz w:val="20"/>
                <w:szCs w:val="20"/>
                <w:lang w:eastAsia="ar-SA"/>
              </w:rPr>
            </w:pPr>
            <w:r w:rsidRPr="00286B24">
              <w:rPr>
                <w:rFonts w:eastAsia="Times New Roman"/>
                <w:color w:val="000000"/>
                <w:spacing w:val="-20"/>
                <w:sz w:val="20"/>
                <w:szCs w:val="20"/>
                <w:lang w:eastAsia="ar-SA"/>
              </w:rPr>
              <w:t>334</w:t>
            </w:r>
          </w:p>
        </w:tc>
        <w:tc>
          <w:tcPr>
            <w:tcW w:w="3062" w:type="dxa"/>
            <w:tcBorders>
              <w:top w:val="single" w:sz="4" w:space="0" w:color="000000"/>
              <w:left w:val="single" w:sz="4" w:space="0" w:color="000000"/>
              <w:bottom w:val="single" w:sz="4" w:space="0" w:color="000000"/>
              <w:right w:val="nil"/>
            </w:tcBorders>
            <w:vAlign w:val="center"/>
            <w:hideMark/>
          </w:tcPr>
          <w:p w:rsidR="00286B24" w:rsidRPr="00286B24" w:rsidRDefault="00286B24" w:rsidP="00286B24">
            <w:pPr>
              <w:suppressAutoHyphens/>
              <w:snapToGrid w:val="0"/>
              <w:spacing w:before="120" w:line="240" w:lineRule="exact"/>
              <w:rPr>
                <w:rFonts w:eastAsia="Times New Roman"/>
                <w:sz w:val="20"/>
                <w:szCs w:val="20"/>
                <w:lang w:eastAsia="ar-SA"/>
              </w:rPr>
            </w:pPr>
            <w:r w:rsidRPr="00286B24">
              <w:rPr>
                <w:rFonts w:eastAsia="Times New Roman"/>
                <w:sz w:val="20"/>
                <w:szCs w:val="20"/>
                <w:lang w:eastAsia="ar-SA"/>
              </w:rPr>
              <w:t>2 02 49999 10 0000 150</w:t>
            </w:r>
          </w:p>
        </w:tc>
        <w:tc>
          <w:tcPr>
            <w:tcW w:w="5938" w:type="dxa"/>
            <w:tcBorders>
              <w:top w:val="single" w:sz="4" w:space="0" w:color="000000"/>
              <w:left w:val="single" w:sz="4" w:space="0" w:color="000000"/>
              <w:bottom w:val="single" w:sz="4" w:space="0" w:color="000000"/>
              <w:right w:val="single" w:sz="4" w:space="0" w:color="000000"/>
            </w:tcBorders>
            <w:vAlign w:val="bottom"/>
            <w:hideMark/>
          </w:tcPr>
          <w:p w:rsidR="00286B24" w:rsidRPr="00286B24" w:rsidRDefault="00286B24" w:rsidP="00286B24">
            <w:pPr>
              <w:keepNext/>
              <w:suppressAutoHyphens/>
              <w:spacing w:before="240" w:after="60"/>
              <w:outlineLvl w:val="0"/>
              <w:rPr>
                <w:rFonts w:eastAsia="Times New Roman"/>
                <w:bCs/>
                <w:color w:val="000000"/>
                <w:kern w:val="32"/>
                <w:sz w:val="20"/>
                <w:szCs w:val="20"/>
                <w:lang w:eastAsia="ar-SA"/>
              </w:rPr>
            </w:pPr>
            <w:r w:rsidRPr="00286B24">
              <w:rPr>
                <w:rFonts w:eastAsia="Times New Roman"/>
                <w:color w:val="000000"/>
                <w:sz w:val="20"/>
                <w:szCs w:val="20"/>
                <w:lang w:eastAsia="ar-SA"/>
              </w:rPr>
              <w:t>Прочие межбюджетные трансферты, передаваемые бюджетам сельских поселений</w:t>
            </w:r>
          </w:p>
        </w:tc>
      </w:tr>
    </w:tbl>
    <w:p w:rsidR="00286B24" w:rsidRPr="00286B24" w:rsidRDefault="00286B24" w:rsidP="00286B24">
      <w:pPr>
        <w:suppressAutoHyphens/>
        <w:spacing w:line="240" w:lineRule="exact"/>
        <w:ind w:left="1418" w:firstLine="709"/>
        <w:jc w:val="center"/>
        <w:rPr>
          <w:rFonts w:eastAsia="Times New Roman"/>
          <w:b/>
          <w:color w:val="000000"/>
          <w:sz w:val="20"/>
          <w:szCs w:val="20"/>
          <w:lang w:eastAsia="ar-SA"/>
        </w:rPr>
      </w:pPr>
    </w:p>
    <w:p w:rsidR="00EF52C8" w:rsidRDefault="00EF52C8" w:rsidP="00EF52C8">
      <w:pPr>
        <w:tabs>
          <w:tab w:val="left" w:pos="7380"/>
        </w:tabs>
        <w:ind w:right="-360"/>
        <w:jc w:val="center"/>
        <w:rPr>
          <w:rFonts w:eastAsia="Times New Roman"/>
          <w:b/>
          <w:bCs/>
          <w:sz w:val="20"/>
          <w:szCs w:val="20"/>
        </w:rPr>
      </w:pPr>
    </w:p>
    <w:p w:rsidR="00286B24" w:rsidRPr="00286B24" w:rsidRDefault="00286B24" w:rsidP="00286B24">
      <w:pPr>
        <w:jc w:val="right"/>
        <w:rPr>
          <w:rFonts w:eastAsia="Times New Roman"/>
          <w:sz w:val="20"/>
          <w:szCs w:val="20"/>
          <w:lang w:eastAsia="ar-SA"/>
        </w:rPr>
      </w:pPr>
      <w:r w:rsidRPr="00286B24">
        <w:rPr>
          <w:rFonts w:eastAsia="Times New Roman"/>
          <w:sz w:val="20"/>
          <w:szCs w:val="20"/>
          <w:lang w:eastAsia="ar-SA"/>
        </w:rPr>
        <w:t>Приложение 3</w:t>
      </w:r>
    </w:p>
    <w:p w:rsidR="00286B24" w:rsidRPr="00286B24" w:rsidRDefault="00286B24" w:rsidP="00286B24">
      <w:pPr>
        <w:suppressAutoHyphens/>
        <w:jc w:val="right"/>
        <w:rPr>
          <w:rFonts w:eastAsia="Times New Roman"/>
          <w:sz w:val="20"/>
          <w:szCs w:val="20"/>
          <w:lang w:eastAsia="ar-SA"/>
        </w:rPr>
      </w:pPr>
      <w:r w:rsidRPr="00286B24">
        <w:rPr>
          <w:rFonts w:eastAsia="Times New Roman"/>
          <w:sz w:val="20"/>
          <w:szCs w:val="20"/>
          <w:lang w:eastAsia="ar-SA"/>
        </w:rPr>
        <w:t>к проекту решения Совета депутатов</w:t>
      </w:r>
    </w:p>
    <w:p w:rsidR="00286B24" w:rsidRPr="00286B24" w:rsidRDefault="00286B24" w:rsidP="00286B24">
      <w:pPr>
        <w:suppressAutoHyphens/>
        <w:jc w:val="right"/>
        <w:rPr>
          <w:rFonts w:eastAsia="Times New Roman"/>
          <w:sz w:val="20"/>
          <w:szCs w:val="20"/>
          <w:lang w:eastAsia="ar-SA"/>
        </w:rPr>
      </w:pPr>
      <w:r w:rsidRPr="00286B24">
        <w:rPr>
          <w:rFonts w:eastAsia="Times New Roman"/>
          <w:sz w:val="20"/>
          <w:szCs w:val="20"/>
          <w:lang w:eastAsia="ar-SA"/>
        </w:rPr>
        <w:t xml:space="preserve">Великосельского сельского поселения </w:t>
      </w:r>
    </w:p>
    <w:p w:rsidR="00286B24" w:rsidRPr="00286B24" w:rsidRDefault="00286B24" w:rsidP="00286B24">
      <w:pPr>
        <w:suppressAutoHyphens/>
        <w:jc w:val="right"/>
        <w:rPr>
          <w:rFonts w:eastAsia="Times New Roman"/>
          <w:sz w:val="20"/>
          <w:szCs w:val="20"/>
          <w:lang w:eastAsia="ar-SA"/>
        </w:rPr>
      </w:pPr>
      <w:r w:rsidRPr="00286B24">
        <w:rPr>
          <w:rFonts w:eastAsia="Times New Roman"/>
          <w:sz w:val="20"/>
          <w:szCs w:val="20"/>
          <w:lang w:eastAsia="ar-SA"/>
        </w:rPr>
        <w:t xml:space="preserve">«О бюджете Великосельского сельского </w:t>
      </w:r>
    </w:p>
    <w:p w:rsidR="00286B24" w:rsidRPr="00286B24" w:rsidRDefault="00286B24" w:rsidP="00286B24">
      <w:pPr>
        <w:suppressAutoHyphens/>
        <w:jc w:val="right"/>
        <w:rPr>
          <w:rFonts w:eastAsia="Times New Roman"/>
          <w:sz w:val="20"/>
          <w:szCs w:val="20"/>
          <w:lang w:eastAsia="ar-SA"/>
        </w:rPr>
      </w:pPr>
      <w:r w:rsidRPr="00286B24">
        <w:rPr>
          <w:rFonts w:eastAsia="Times New Roman"/>
          <w:sz w:val="20"/>
          <w:szCs w:val="20"/>
          <w:lang w:eastAsia="ar-SA"/>
        </w:rPr>
        <w:t xml:space="preserve">                                                                                         поселения на 2021 год и на плановый                               </w:t>
      </w:r>
    </w:p>
    <w:p w:rsidR="00286B24" w:rsidRPr="00286B24" w:rsidRDefault="00286B24" w:rsidP="00286B24">
      <w:pPr>
        <w:suppressAutoHyphens/>
        <w:jc w:val="right"/>
        <w:rPr>
          <w:rFonts w:eastAsia="Times New Roman"/>
          <w:sz w:val="20"/>
          <w:szCs w:val="20"/>
          <w:lang w:eastAsia="ar-SA"/>
        </w:rPr>
      </w:pPr>
      <w:r w:rsidRPr="00286B24">
        <w:rPr>
          <w:rFonts w:eastAsia="Times New Roman"/>
          <w:sz w:val="20"/>
          <w:szCs w:val="20"/>
          <w:lang w:eastAsia="ar-SA"/>
        </w:rPr>
        <w:t xml:space="preserve">                                                                                         период 2022-2023 годов»</w:t>
      </w:r>
    </w:p>
    <w:p w:rsidR="00286B24" w:rsidRPr="00286B24" w:rsidRDefault="00286B24" w:rsidP="00286B24">
      <w:pPr>
        <w:suppressAutoHyphens/>
        <w:jc w:val="center"/>
        <w:rPr>
          <w:rFonts w:eastAsia="Times New Roman"/>
          <w:sz w:val="20"/>
          <w:szCs w:val="20"/>
          <w:lang w:eastAsia="ar-SA"/>
        </w:rPr>
      </w:pPr>
    </w:p>
    <w:p w:rsidR="00286B24" w:rsidRPr="00286B24" w:rsidRDefault="00286B24" w:rsidP="00286B24">
      <w:pPr>
        <w:suppressAutoHyphens/>
        <w:jc w:val="center"/>
        <w:rPr>
          <w:rFonts w:eastAsia="Times New Roman"/>
          <w:sz w:val="20"/>
          <w:szCs w:val="20"/>
          <w:lang w:eastAsia="ar-SA"/>
        </w:rPr>
      </w:pPr>
      <w:r w:rsidRPr="00286B24">
        <w:rPr>
          <w:rFonts w:eastAsia="Times New Roman"/>
          <w:sz w:val="20"/>
          <w:szCs w:val="20"/>
          <w:lang w:eastAsia="ar-SA"/>
        </w:rPr>
        <w:t xml:space="preserve">Нормативы отчислений доходов в бюджет </w:t>
      </w:r>
    </w:p>
    <w:p w:rsidR="00286B24" w:rsidRPr="00286B24" w:rsidRDefault="00286B24" w:rsidP="00286B24">
      <w:pPr>
        <w:suppressAutoHyphens/>
        <w:jc w:val="center"/>
        <w:rPr>
          <w:rFonts w:eastAsia="Times New Roman"/>
          <w:sz w:val="20"/>
          <w:szCs w:val="20"/>
          <w:lang w:eastAsia="ar-SA"/>
        </w:rPr>
      </w:pPr>
      <w:r w:rsidRPr="00286B24">
        <w:rPr>
          <w:rFonts w:eastAsia="Times New Roman"/>
          <w:sz w:val="20"/>
          <w:szCs w:val="20"/>
          <w:lang w:eastAsia="ar-SA"/>
        </w:rPr>
        <w:t>Великосельского сельского поселения на 2021– 2023 годы</w:t>
      </w:r>
    </w:p>
    <w:p w:rsidR="00EF52C8" w:rsidRDefault="00EF52C8" w:rsidP="00286B24">
      <w:pPr>
        <w:tabs>
          <w:tab w:val="left" w:pos="7380"/>
        </w:tabs>
        <w:ind w:right="-360"/>
        <w:rPr>
          <w:rFonts w:eastAsia="Times New Roman"/>
          <w:b/>
          <w:bCs/>
          <w:sz w:val="20"/>
          <w:szCs w:val="20"/>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0"/>
        <w:gridCol w:w="3420"/>
        <w:gridCol w:w="1260"/>
        <w:gridCol w:w="1260"/>
        <w:gridCol w:w="1260"/>
      </w:tblGrid>
      <w:tr w:rsidR="00286B24" w:rsidRPr="00286B24" w:rsidTr="00286B24">
        <w:trPr>
          <w:trHeight w:val="36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Код бюджетной классификации Российской Федерации</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Наименование дохода</w:t>
            </w:r>
          </w:p>
        </w:tc>
        <w:tc>
          <w:tcPr>
            <w:tcW w:w="3780" w:type="dxa"/>
            <w:gridSpan w:val="3"/>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Нормативы отчислений доходов в бюджет поселения (%)</w:t>
            </w:r>
          </w:p>
        </w:tc>
      </w:tr>
      <w:tr w:rsidR="00286B24" w:rsidRPr="00286B24" w:rsidTr="00286B24">
        <w:trPr>
          <w:trHeight w:val="361"/>
        </w:trPr>
        <w:tc>
          <w:tcPr>
            <w:tcW w:w="3030" w:type="dxa"/>
          </w:tcPr>
          <w:p w:rsidR="00286B24" w:rsidRPr="00286B24" w:rsidRDefault="00286B24" w:rsidP="00286B24">
            <w:pPr>
              <w:suppressAutoHyphens/>
              <w:snapToGrid w:val="0"/>
              <w:jc w:val="center"/>
              <w:rPr>
                <w:rFonts w:eastAsia="Times New Roman"/>
                <w:sz w:val="20"/>
                <w:szCs w:val="20"/>
                <w:lang w:eastAsia="ar-SA"/>
              </w:rPr>
            </w:pPr>
          </w:p>
        </w:tc>
        <w:tc>
          <w:tcPr>
            <w:tcW w:w="3420" w:type="dxa"/>
          </w:tcPr>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2021</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2022</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2023</w:t>
            </w:r>
          </w:p>
        </w:tc>
      </w:tr>
      <w:tr w:rsidR="00286B24" w:rsidRPr="00286B24" w:rsidTr="00286B24">
        <w:trPr>
          <w:trHeight w:val="36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1 01 02000 01 0000 110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Налог на доходы физических лиц</w:t>
            </w: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r>
      <w:tr w:rsidR="00286B24" w:rsidRPr="00286B24" w:rsidTr="00286B24">
        <w:trPr>
          <w:trHeight w:val="161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1 01 02010 01 0000 110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86B24">
              <w:rPr>
                <w:rFonts w:eastAsia="Times New Roman"/>
                <w:sz w:val="20"/>
                <w:szCs w:val="20"/>
                <w:vertAlign w:val="superscript"/>
                <w:lang w:eastAsia="ar-SA"/>
              </w:rPr>
              <w:t>1</w:t>
            </w:r>
            <w:r w:rsidRPr="00286B24">
              <w:rPr>
                <w:rFonts w:eastAsia="Times New Roman"/>
                <w:sz w:val="20"/>
                <w:szCs w:val="20"/>
                <w:lang w:eastAsia="ar-SA"/>
              </w:rPr>
              <w:t xml:space="preserve"> и 228 Налогового кодекса Российской Федерации</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r>
      <w:tr w:rsidR="00286B24" w:rsidRPr="00286B24" w:rsidTr="00286B24">
        <w:trPr>
          <w:trHeight w:val="125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1 01 02020 01 0000 110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r>
      <w:tr w:rsidR="00286B24" w:rsidRPr="00286B24" w:rsidTr="00286B24">
        <w:trPr>
          <w:trHeight w:val="95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1 01 02030 01 0000 110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2,0</w:t>
            </w:r>
          </w:p>
        </w:tc>
      </w:tr>
      <w:tr w:rsidR="00286B24" w:rsidRPr="00286B24" w:rsidTr="00286B24">
        <w:trPr>
          <w:trHeight w:val="898"/>
        </w:trPr>
        <w:tc>
          <w:tcPr>
            <w:tcW w:w="10230" w:type="dxa"/>
            <w:gridSpan w:val="5"/>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В части погашения задолженности и перерасчетов по отмеченным налогам, сборам и иным налоговым платежам</w:t>
            </w:r>
          </w:p>
        </w:tc>
      </w:tr>
      <w:tr w:rsidR="00286B24" w:rsidRPr="00286B24" w:rsidTr="00286B24">
        <w:trPr>
          <w:trHeight w:val="70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1 05 03000 01 0000 110</w:t>
            </w:r>
          </w:p>
        </w:tc>
        <w:tc>
          <w:tcPr>
            <w:tcW w:w="7200" w:type="dxa"/>
            <w:gridSpan w:val="4"/>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Единый сельскохозяйственный налог 30% все года</w:t>
            </w:r>
          </w:p>
          <w:p w:rsidR="00286B24" w:rsidRPr="00286B24" w:rsidRDefault="00286B24" w:rsidP="00286B24">
            <w:pPr>
              <w:suppressAutoHyphens/>
              <w:jc w:val="center"/>
              <w:rPr>
                <w:rFonts w:eastAsia="Times New Roman"/>
                <w:sz w:val="20"/>
                <w:szCs w:val="20"/>
                <w:lang w:eastAsia="ar-SA"/>
              </w:rPr>
            </w:pPr>
          </w:p>
        </w:tc>
      </w:tr>
      <w:tr w:rsidR="00286B24" w:rsidRPr="00286B24" w:rsidTr="00286B24">
        <w:trPr>
          <w:trHeight w:val="723"/>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1 09 00000 00 0000 000</w:t>
            </w:r>
          </w:p>
        </w:tc>
        <w:tc>
          <w:tcPr>
            <w:tcW w:w="7200" w:type="dxa"/>
            <w:gridSpan w:val="4"/>
          </w:tcPr>
          <w:p w:rsidR="00286B24" w:rsidRPr="00286B24" w:rsidRDefault="00286B24" w:rsidP="00286B24">
            <w:pPr>
              <w:suppressAutoHyphens/>
              <w:snapToGrid w:val="0"/>
              <w:rPr>
                <w:rFonts w:eastAsia="Times New Roman"/>
                <w:sz w:val="20"/>
                <w:szCs w:val="20"/>
                <w:lang w:eastAsia="ar-SA"/>
              </w:rPr>
            </w:pPr>
            <w:r w:rsidRPr="00286B24">
              <w:rPr>
                <w:rFonts w:eastAsia="Times New Roman"/>
                <w:sz w:val="20"/>
                <w:szCs w:val="20"/>
                <w:lang w:eastAsia="ar-SA"/>
              </w:rPr>
              <w:t>Задолженность и перерасчеты по отмеченным налогам, сборам и иным налоговым платежам</w:t>
            </w:r>
          </w:p>
        </w:tc>
      </w:tr>
      <w:tr w:rsidR="00286B24" w:rsidRPr="00286B24" w:rsidTr="00286B24">
        <w:trPr>
          <w:trHeight w:val="347"/>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1 06 00000 00 0000 000</w:t>
            </w:r>
          </w:p>
        </w:tc>
        <w:tc>
          <w:tcPr>
            <w:tcW w:w="7200" w:type="dxa"/>
            <w:gridSpan w:val="4"/>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Налог на имущество</w:t>
            </w:r>
          </w:p>
        </w:tc>
      </w:tr>
      <w:tr w:rsidR="00286B24" w:rsidRPr="00286B24" w:rsidTr="00286B24">
        <w:trPr>
          <w:trHeight w:val="37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1 06 01000 00 0000 110</w:t>
            </w:r>
          </w:p>
        </w:tc>
        <w:tc>
          <w:tcPr>
            <w:tcW w:w="7200" w:type="dxa"/>
            <w:gridSpan w:val="4"/>
          </w:tcPr>
          <w:p w:rsidR="00286B24" w:rsidRPr="00286B24" w:rsidRDefault="00286B24" w:rsidP="00286B24">
            <w:pPr>
              <w:suppressAutoHyphens/>
              <w:snapToGrid w:val="0"/>
              <w:rPr>
                <w:rFonts w:eastAsia="Times New Roman"/>
                <w:sz w:val="20"/>
                <w:szCs w:val="20"/>
                <w:lang w:eastAsia="ar-SA"/>
              </w:rPr>
            </w:pPr>
            <w:r w:rsidRPr="00286B24">
              <w:rPr>
                <w:rFonts w:eastAsia="Times New Roman"/>
                <w:sz w:val="20"/>
                <w:szCs w:val="20"/>
                <w:lang w:eastAsia="ar-SA"/>
              </w:rPr>
              <w:t>Налог на имущество физических лиц</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1 06 01030 10 0000 110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50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1 06 06000 00 0000 110</w:t>
            </w:r>
          </w:p>
        </w:tc>
        <w:tc>
          <w:tcPr>
            <w:tcW w:w="7200" w:type="dxa"/>
            <w:gridSpan w:val="4"/>
          </w:tcPr>
          <w:p w:rsidR="00286B24" w:rsidRPr="00286B24" w:rsidRDefault="00286B24" w:rsidP="00286B24">
            <w:pPr>
              <w:suppressAutoHyphens/>
              <w:snapToGrid w:val="0"/>
              <w:rPr>
                <w:rFonts w:eastAsia="Times New Roman"/>
                <w:sz w:val="20"/>
                <w:szCs w:val="20"/>
                <w:lang w:eastAsia="ar-SA"/>
              </w:rPr>
            </w:pPr>
            <w:r w:rsidRPr="00286B24">
              <w:rPr>
                <w:rFonts w:eastAsia="Times New Roman"/>
                <w:sz w:val="20"/>
                <w:szCs w:val="20"/>
                <w:lang w:eastAsia="ar-SA"/>
              </w:rPr>
              <w:t>Земельный налог</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1 06 06010 00 0000 110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1 06 06033 10 0000 110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1 06 06043 10 0000 110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p w:rsidR="00286B24" w:rsidRPr="00286B24" w:rsidRDefault="00286B24" w:rsidP="00286B24">
            <w:pPr>
              <w:suppressAutoHyphens/>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50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1 08 00000 00 0000 000</w:t>
            </w:r>
          </w:p>
        </w:tc>
        <w:tc>
          <w:tcPr>
            <w:tcW w:w="7200" w:type="dxa"/>
            <w:gridSpan w:val="4"/>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ГОСУДАРСТВЕННАЯ ПОШЛИНА</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1 08 04020 01 0000 110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858"/>
        </w:trPr>
        <w:tc>
          <w:tcPr>
            <w:tcW w:w="10230" w:type="dxa"/>
            <w:gridSpan w:val="5"/>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Доходы от использования имущества, находящегося в государственной и муниципальной собственности</w:t>
            </w:r>
          </w:p>
        </w:tc>
      </w:tr>
      <w:tr w:rsidR="00286B24" w:rsidRPr="00286B24" w:rsidTr="00286B24">
        <w:trPr>
          <w:trHeight w:val="54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1 11 02000 00 0000 120</w:t>
            </w:r>
          </w:p>
        </w:tc>
        <w:tc>
          <w:tcPr>
            <w:tcW w:w="7200" w:type="dxa"/>
            <w:gridSpan w:val="4"/>
          </w:tcPr>
          <w:p w:rsidR="00286B24" w:rsidRPr="00286B24" w:rsidRDefault="00286B24" w:rsidP="00286B24">
            <w:pPr>
              <w:suppressAutoHyphens/>
              <w:snapToGrid w:val="0"/>
              <w:rPr>
                <w:rFonts w:eastAsia="Times New Roman"/>
                <w:sz w:val="20"/>
                <w:szCs w:val="20"/>
                <w:lang w:eastAsia="ar-SA"/>
              </w:rPr>
            </w:pPr>
            <w:r w:rsidRPr="00286B24">
              <w:rPr>
                <w:rFonts w:eastAsia="Times New Roman"/>
                <w:sz w:val="20"/>
                <w:szCs w:val="20"/>
                <w:lang w:eastAsia="ar-SA"/>
              </w:rPr>
              <w:t>Доходы от размещения средств бюджетов</w:t>
            </w:r>
          </w:p>
        </w:tc>
      </w:tr>
      <w:tr w:rsidR="00286B24" w:rsidRPr="00286B24" w:rsidTr="00286B24">
        <w:trPr>
          <w:trHeight w:val="71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1 11 02033 10 0000 120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размещения временно свободных средств бюджетов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2158"/>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1 11 05000 00 0000 120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044"/>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1 11 09035 10 0000 120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эксплуатации и использования имущества автомобильных дорог, находящихся в собственности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973"/>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1 11 09045 10 0000 120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723"/>
        </w:trPr>
        <w:tc>
          <w:tcPr>
            <w:tcW w:w="10230" w:type="dxa"/>
            <w:gridSpan w:val="5"/>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В части доходов от оказания платных услуг и компенсации затрат государства</w:t>
            </w:r>
          </w:p>
        </w:tc>
      </w:tr>
      <w:tr w:rsidR="00286B24" w:rsidRPr="00286B24" w:rsidTr="00286B24">
        <w:trPr>
          <w:trHeight w:val="1257"/>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 xml:space="preserve">1 13 01995 10 0000 130 </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Прочие доходы от оказания платных услуг (работ) получателями средств бюджетов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257"/>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 xml:space="preserve">1 13 02995 10 0000 130 </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Прочие доходы от компенсации затрат бюджетов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71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1 14 00000 00 0000 000</w:t>
            </w:r>
          </w:p>
        </w:tc>
        <w:tc>
          <w:tcPr>
            <w:tcW w:w="7200" w:type="dxa"/>
            <w:gridSpan w:val="4"/>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Доходы от продажи материальных и нематериальных активов</w:t>
            </w:r>
          </w:p>
        </w:tc>
      </w:tr>
      <w:tr w:rsidR="00286B24" w:rsidRPr="00286B24" w:rsidTr="00286B24">
        <w:trPr>
          <w:trHeight w:val="2546"/>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1 14 02050 10 0000 410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r>
      <w:tr w:rsidR="00286B24" w:rsidRPr="00286B24" w:rsidTr="00286B24">
        <w:trPr>
          <w:trHeight w:val="196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1 14 02052 10 0000 410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r>
      <w:tr w:rsidR="00286B24" w:rsidRPr="00286B24" w:rsidTr="00286B24">
        <w:trPr>
          <w:trHeight w:val="196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1 14 02053 10 0000 410</w:t>
            </w:r>
          </w:p>
        </w:tc>
        <w:tc>
          <w:tcPr>
            <w:tcW w:w="3420" w:type="dxa"/>
          </w:tcPr>
          <w:p w:rsidR="00286B24" w:rsidRPr="00286B24" w:rsidRDefault="00286B24" w:rsidP="00286B24">
            <w:pPr>
              <w:spacing w:line="276" w:lineRule="auto"/>
              <w:rPr>
                <w:rFonts w:eastAsia="Times New Roman"/>
                <w:color w:val="000000"/>
                <w:sz w:val="20"/>
                <w:szCs w:val="20"/>
              </w:rPr>
            </w:pPr>
            <w:r w:rsidRPr="00286B24">
              <w:rPr>
                <w:rFonts w:eastAsia="Times New Roman"/>
                <w:color w:val="000000"/>
                <w:sz w:val="20"/>
                <w:szCs w:val="20"/>
              </w:rPr>
              <w:t xml:space="preserve"> 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431"/>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1 14 06013 10 0000 430</w:t>
            </w:r>
          </w:p>
        </w:tc>
        <w:tc>
          <w:tcPr>
            <w:tcW w:w="3420" w:type="dxa"/>
          </w:tcPr>
          <w:p w:rsidR="00286B24" w:rsidRPr="00286B24" w:rsidRDefault="00286B24" w:rsidP="00286B24">
            <w:pPr>
              <w:suppressAutoHyphens/>
              <w:jc w:val="both"/>
              <w:rPr>
                <w:rFonts w:eastAsia="Times New Roman"/>
                <w:sz w:val="20"/>
                <w:szCs w:val="20"/>
                <w:lang w:eastAsia="ar-SA"/>
              </w:rPr>
            </w:pPr>
            <w:r w:rsidRPr="00286B24">
              <w:rPr>
                <w:rFonts w:eastAsia="Times New Roman"/>
                <w:sz w:val="20"/>
                <w:szCs w:val="20"/>
                <w:lang w:eastAsia="ar-SA"/>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982"/>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1 14 06033 10 0000 430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продажи земельных участков,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c>
          <w:tcPr>
            <w:tcW w:w="1260" w:type="dxa"/>
          </w:tcPr>
          <w:p w:rsidR="00286B24" w:rsidRPr="00286B24" w:rsidRDefault="00286B24" w:rsidP="00286B24">
            <w:pPr>
              <w:suppressAutoHyphens/>
              <w:snapToGrid w:val="0"/>
              <w:jc w:val="center"/>
              <w:rPr>
                <w:rFonts w:eastAsia="Times New Roman"/>
                <w:sz w:val="20"/>
                <w:szCs w:val="20"/>
                <w:lang w:eastAsia="ar-SA"/>
              </w:rPr>
            </w:pPr>
          </w:p>
        </w:tc>
      </w:tr>
      <w:tr w:rsidR="00286B24" w:rsidRPr="00286B24" w:rsidTr="00286B24">
        <w:trPr>
          <w:trHeight w:val="1982"/>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1 14 06025 10 0000 430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53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1 15 00000 00 0000 000</w:t>
            </w:r>
          </w:p>
        </w:tc>
        <w:tc>
          <w:tcPr>
            <w:tcW w:w="7200" w:type="dxa"/>
            <w:gridSpan w:val="4"/>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Административные платежи и сборы</w:t>
            </w:r>
          </w:p>
        </w:tc>
      </w:tr>
      <w:tr w:rsidR="00286B24" w:rsidRPr="00286B24" w:rsidTr="00286B24">
        <w:trPr>
          <w:trHeight w:val="538"/>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1 15 01000 01 0000 140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Административные сборы</w:t>
            </w:r>
          </w:p>
        </w:tc>
        <w:tc>
          <w:tcPr>
            <w:tcW w:w="1260" w:type="dxa"/>
          </w:tcPr>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both"/>
              <w:rPr>
                <w:rFonts w:eastAsia="Times New Roman"/>
                <w:sz w:val="20"/>
                <w:szCs w:val="20"/>
                <w:lang w:eastAsia="ar-SA"/>
              </w:rPr>
            </w:pPr>
          </w:p>
        </w:tc>
      </w:tr>
      <w:tr w:rsidR="00286B24" w:rsidRPr="00286B24" w:rsidTr="00286B24">
        <w:trPr>
          <w:trHeight w:val="108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1 15 02050 10 0000 140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Платежи, взимаемые органами местного самоуправления (организациями) поселений за выполнение определенных функций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353"/>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1 16 00000 00 0000 000</w:t>
            </w:r>
          </w:p>
        </w:tc>
        <w:tc>
          <w:tcPr>
            <w:tcW w:w="7200" w:type="dxa"/>
            <w:gridSpan w:val="4"/>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ШТРАФЫ, САНКЦИИ, ВОЗМЕЩЕНИЕ УЩЕРБА</w:t>
            </w:r>
          </w:p>
        </w:tc>
      </w:tr>
      <w:tr w:rsidR="00286B24" w:rsidRPr="00286B24" w:rsidTr="00286B24">
        <w:trPr>
          <w:trHeight w:val="1082"/>
        </w:trPr>
        <w:tc>
          <w:tcPr>
            <w:tcW w:w="3030" w:type="dxa"/>
          </w:tcPr>
          <w:p w:rsidR="00286B24" w:rsidRPr="00286B24" w:rsidRDefault="00286B24" w:rsidP="00286B24">
            <w:pPr>
              <w:widowControl w:val="0"/>
              <w:suppressAutoHyphens/>
              <w:autoSpaceDE w:val="0"/>
              <w:autoSpaceDN w:val="0"/>
              <w:adjustRightInd w:val="0"/>
              <w:spacing w:before="120" w:line="240" w:lineRule="exact"/>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1 16 01157 01 0000 140</w:t>
            </w:r>
          </w:p>
        </w:tc>
        <w:tc>
          <w:tcPr>
            <w:tcW w:w="3420" w:type="dxa"/>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штрафы</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установленные</w:t>
            </w:r>
            <w:r w:rsidRPr="00286B24">
              <w:rPr>
                <w:rFonts w:ascii="Times New Roman CYR" w:hAnsi="Times New Roman CYR" w:cs="Times New Roman CYR"/>
                <w:sz w:val="20"/>
                <w:szCs w:val="20"/>
                <w:lang w:eastAsia="ar-SA"/>
              </w:rPr>
              <w:t xml:space="preserve"> </w:t>
            </w:r>
            <w:hyperlink r:id="rId12" w:history="1">
              <w:r w:rsidRPr="00286B24">
                <w:rPr>
                  <w:rFonts w:ascii="Times New Roman CYR" w:hAnsi="Times New Roman CYR" w:cs="Times New Roman CYR" w:hint="eastAsia"/>
                  <w:color w:val="0000FF"/>
                  <w:sz w:val="20"/>
                  <w:szCs w:val="20"/>
                  <w:u w:val="single"/>
                  <w:lang w:eastAsia="ar-SA"/>
                </w:rPr>
                <w:t>Главой</w:t>
              </w:r>
              <w:r w:rsidRPr="00286B24">
                <w:rPr>
                  <w:rFonts w:ascii="Times New Roman CYR" w:hAnsi="Times New Roman CYR" w:cs="Times New Roman CYR"/>
                  <w:color w:val="0000FF"/>
                  <w:sz w:val="20"/>
                  <w:szCs w:val="20"/>
                  <w:u w:val="single"/>
                  <w:lang w:eastAsia="ar-SA"/>
                </w:rPr>
                <w:t xml:space="preserve"> 15</w:t>
              </w:r>
            </w:hyperlink>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Кодекса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Российской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Федерации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правонарушениях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административные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правонарушения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области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финансов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связанные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нецелевым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использованием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невозвратом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либо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несвоевременным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возвратом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перечислением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либо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несвоевременным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перечислением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платы</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пользование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кредита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порядка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или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расходования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межбюджетных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трансфертов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нарушением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условий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предоставления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бюджетных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инвестиций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субсидий</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юридическим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лицам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индивидуальным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предпринимателям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физическим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лицам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подлежащие</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зачислению</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бюджет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образования</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082"/>
        </w:trPr>
        <w:tc>
          <w:tcPr>
            <w:tcW w:w="3030" w:type="dxa"/>
            <w:vAlign w:val="center"/>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1 16 10081 10 0000 140</w:t>
            </w:r>
          </w:p>
        </w:tc>
        <w:tc>
          <w:tcPr>
            <w:tcW w:w="3420" w:type="dxa"/>
            <w:vAlign w:val="center"/>
          </w:tcPr>
          <w:p w:rsidR="00286B24" w:rsidRPr="00286B24" w:rsidRDefault="00286B24" w:rsidP="00286B24">
            <w:pPr>
              <w:widowControl w:val="0"/>
              <w:suppressAutoHyphens/>
              <w:autoSpaceDE w:val="0"/>
              <w:autoSpaceDN w:val="0"/>
              <w:adjustRightInd w:val="0"/>
              <w:jc w:val="both"/>
              <w:rPr>
                <w:rFonts w:ascii="Times New Roman CYR" w:hAnsi="Times New Roman CYR" w:cs="Times New Roman CYR"/>
                <w:sz w:val="20"/>
                <w:szCs w:val="20"/>
                <w:lang w:eastAsia="ar-SA"/>
              </w:rPr>
            </w:pPr>
            <w:r w:rsidRPr="00286B24">
              <w:rPr>
                <w:rFonts w:ascii="Times New Roman CYR" w:hAnsi="Times New Roman CYR" w:cs="Times New Roman CYR" w:hint="eastAsia"/>
                <w:sz w:val="20"/>
                <w:szCs w:val="20"/>
                <w:lang w:eastAsia="ar-SA"/>
              </w:rPr>
              <w:t>Платежи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целях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возмещения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ущерба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расторжении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заключенного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органом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сельского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поселения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казенным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учреждением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односторонним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отказом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исполнителя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подрядчика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его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исключением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финансируемого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счет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дорожного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фонда</w:t>
            </w:r>
            <w:r w:rsidRPr="00286B24">
              <w:rPr>
                <w:rFonts w:ascii="Times New Roman CYR" w:hAnsi="Times New Roman CYR" w:cs="Times New Roman CYR"/>
                <w:sz w:val="20"/>
                <w:szCs w:val="20"/>
                <w:lang w:eastAsia="ar-SA"/>
              </w:rPr>
              <w:t>)</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082"/>
        </w:trPr>
        <w:tc>
          <w:tcPr>
            <w:tcW w:w="3030" w:type="dxa"/>
            <w:vAlign w:val="center"/>
          </w:tcPr>
          <w:p w:rsidR="00286B24" w:rsidRPr="00286B24" w:rsidRDefault="00286B24" w:rsidP="00286B24">
            <w:pPr>
              <w:widowControl w:val="0"/>
              <w:suppressAutoHyphens/>
              <w:autoSpaceDE w:val="0"/>
              <w:autoSpaceDN w:val="0"/>
              <w:adjustRightInd w:val="0"/>
              <w:rPr>
                <w:rFonts w:ascii="Times New Roman CYR" w:hAnsi="Times New Roman CYR" w:cs="Times New Roman CYR"/>
                <w:sz w:val="20"/>
                <w:szCs w:val="20"/>
                <w:lang w:eastAsia="ar-SA"/>
              </w:rPr>
            </w:pPr>
            <w:r w:rsidRPr="00286B24">
              <w:rPr>
                <w:rFonts w:ascii="Times New Roman CYR" w:hAnsi="Times New Roman CYR" w:cs="Times New Roman CYR"/>
                <w:sz w:val="20"/>
                <w:szCs w:val="20"/>
                <w:lang w:eastAsia="ar-SA"/>
              </w:rPr>
              <w:t>1 16 10082 10 0000 140</w:t>
            </w:r>
          </w:p>
        </w:tc>
        <w:tc>
          <w:tcPr>
            <w:tcW w:w="3420" w:type="dxa"/>
            <w:vAlign w:val="center"/>
          </w:tcPr>
          <w:p w:rsidR="00286B24" w:rsidRPr="00286B24" w:rsidRDefault="00286B24" w:rsidP="00286B24">
            <w:pPr>
              <w:widowControl w:val="0"/>
              <w:suppressAutoHyphens/>
              <w:autoSpaceDE w:val="0"/>
              <w:autoSpaceDN w:val="0"/>
              <w:adjustRightInd w:val="0"/>
              <w:jc w:val="both"/>
              <w:rPr>
                <w:rFonts w:ascii="Times New Roman CYR" w:hAnsi="Times New Roman CYR" w:cs="Times New Roman CYR"/>
                <w:sz w:val="20"/>
                <w:szCs w:val="20"/>
                <w:lang w:eastAsia="ar-SA"/>
              </w:rPr>
            </w:pPr>
            <w:r w:rsidRPr="00286B24">
              <w:rPr>
                <w:rFonts w:ascii="Times New Roman CYR" w:hAnsi="Times New Roman CYR" w:cs="Times New Roman CYR" w:hint="eastAsia"/>
                <w:sz w:val="20"/>
                <w:szCs w:val="20"/>
                <w:lang w:eastAsia="ar-SA"/>
              </w:rPr>
              <w:t>Платежи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целях</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возмещения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ущерба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при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расторжении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контракта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финансируемого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за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счет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средств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муниципального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дорожного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фонда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сельского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поселения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в</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связи</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с</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односторонним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отказом</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исполнителя</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подрядчика</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от</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его</w:t>
            </w:r>
            <w:r w:rsidRPr="00286B24">
              <w:rPr>
                <w:rFonts w:ascii="Times New Roman CYR" w:hAnsi="Times New Roman CYR" w:cs="Times New Roman CYR"/>
                <w:sz w:val="20"/>
                <w:szCs w:val="20"/>
                <w:lang w:eastAsia="ar-SA"/>
              </w:rPr>
              <w:t xml:space="preserve"> </w:t>
            </w:r>
            <w:r w:rsidRPr="00286B24">
              <w:rPr>
                <w:rFonts w:ascii="Times New Roman CYR" w:hAnsi="Times New Roman CYR" w:cs="Times New Roman CYR" w:hint="eastAsia"/>
                <w:sz w:val="20"/>
                <w:szCs w:val="20"/>
                <w:lang w:eastAsia="ar-SA"/>
              </w:rPr>
              <w:t>исполнения</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082"/>
        </w:trPr>
        <w:tc>
          <w:tcPr>
            <w:tcW w:w="3030" w:type="dxa"/>
            <w:vAlign w:val="center"/>
          </w:tcPr>
          <w:p w:rsidR="00286B24" w:rsidRPr="00286B24" w:rsidRDefault="00286B24" w:rsidP="00286B24">
            <w:pPr>
              <w:widowControl w:val="0"/>
              <w:autoSpaceDE w:val="0"/>
              <w:autoSpaceDN w:val="0"/>
              <w:jc w:val="center"/>
              <w:rPr>
                <w:rFonts w:eastAsia="Times New Roman"/>
                <w:sz w:val="20"/>
                <w:szCs w:val="20"/>
              </w:rPr>
            </w:pPr>
            <w:r w:rsidRPr="00286B24">
              <w:rPr>
                <w:rFonts w:eastAsia="Times New Roman"/>
                <w:sz w:val="20"/>
                <w:szCs w:val="20"/>
              </w:rPr>
              <w:t>1 16 07010 10 0000 140</w:t>
            </w:r>
          </w:p>
        </w:tc>
        <w:tc>
          <w:tcPr>
            <w:tcW w:w="3420" w:type="dxa"/>
            <w:vAlign w:val="center"/>
          </w:tcPr>
          <w:p w:rsidR="00286B24" w:rsidRPr="00286B24" w:rsidRDefault="00286B24" w:rsidP="00286B24">
            <w:pPr>
              <w:widowControl w:val="0"/>
              <w:autoSpaceDE w:val="0"/>
              <w:autoSpaceDN w:val="0"/>
              <w:jc w:val="both"/>
              <w:rPr>
                <w:rFonts w:eastAsia="Times New Roman"/>
                <w:sz w:val="20"/>
                <w:szCs w:val="20"/>
              </w:rPr>
            </w:pPr>
            <w:r w:rsidRPr="00286B24">
              <w:rPr>
                <w:rFonts w:eastAsia="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1264"/>
        </w:trPr>
        <w:tc>
          <w:tcPr>
            <w:tcW w:w="3030" w:type="dxa"/>
            <w:vAlign w:val="center"/>
          </w:tcPr>
          <w:p w:rsidR="00286B24" w:rsidRPr="00286B24" w:rsidRDefault="00286B24" w:rsidP="00286B24">
            <w:pPr>
              <w:widowControl w:val="0"/>
              <w:autoSpaceDE w:val="0"/>
              <w:autoSpaceDN w:val="0"/>
              <w:jc w:val="center"/>
              <w:rPr>
                <w:rFonts w:eastAsia="Times New Roman"/>
                <w:sz w:val="20"/>
                <w:szCs w:val="20"/>
              </w:rPr>
            </w:pPr>
            <w:r w:rsidRPr="00286B24">
              <w:rPr>
                <w:rFonts w:eastAsia="Times New Roman"/>
                <w:sz w:val="20"/>
                <w:szCs w:val="20"/>
              </w:rPr>
              <w:t>1 16 07090 10 0000 140</w:t>
            </w:r>
          </w:p>
        </w:tc>
        <w:tc>
          <w:tcPr>
            <w:tcW w:w="3420" w:type="dxa"/>
            <w:vAlign w:val="center"/>
          </w:tcPr>
          <w:p w:rsidR="00286B24" w:rsidRPr="00286B24" w:rsidRDefault="00286B24" w:rsidP="00286B24">
            <w:pPr>
              <w:widowControl w:val="0"/>
              <w:autoSpaceDE w:val="0"/>
              <w:autoSpaceDN w:val="0"/>
              <w:jc w:val="both"/>
              <w:rPr>
                <w:rFonts w:eastAsia="Times New Roman"/>
                <w:sz w:val="20"/>
                <w:szCs w:val="20"/>
              </w:rPr>
            </w:pPr>
            <w:r w:rsidRPr="00286B24">
              <w:rPr>
                <w:rFonts w:eastAsia="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519"/>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1 17 00000 00 0000 000</w:t>
            </w:r>
          </w:p>
        </w:tc>
        <w:tc>
          <w:tcPr>
            <w:tcW w:w="7200" w:type="dxa"/>
            <w:gridSpan w:val="4"/>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Прочие неналоговые доходы</w:t>
            </w:r>
          </w:p>
        </w:tc>
      </w:tr>
      <w:tr w:rsidR="00286B24" w:rsidRPr="00286B24" w:rsidTr="00286B24">
        <w:trPr>
          <w:trHeight w:val="37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1 17 01000 00 0000 180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Невыясненные поступления</w:t>
            </w:r>
          </w:p>
        </w:tc>
        <w:tc>
          <w:tcPr>
            <w:tcW w:w="1260" w:type="dxa"/>
          </w:tcPr>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both"/>
              <w:rPr>
                <w:rFonts w:eastAsia="Times New Roman"/>
                <w:sz w:val="20"/>
                <w:szCs w:val="20"/>
                <w:lang w:eastAsia="ar-SA"/>
              </w:rPr>
            </w:pPr>
          </w:p>
        </w:tc>
        <w:tc>
          <w:tcPr>
            <w:tcW w:w="1260" w:type="dxa"/>
          </w:tcPr>
          <w:p w:rsidR="00286B24" w:rsidRPr="00286B24" w:rsidRDefault="00286B24" w:rsidP="00286B24">
            <w:pPr>
              <w:suppressAutoHyphens/>
              <w:snapToGrid w:val="0"/>
              <w:jc w:val="both"/>
              <w:rPr>
                <w:rFonts w:eastAsia="Times New Roman"/>
                <w:sz w:val="20"/>
                <w:szCs w:val="20"/>
                <w:lang w:eastAsia="ar-SA"/>
              </w:rPr>
            </w:pPr>
          </w:p>
        </w:tc>
      </w:tr>
      <w:tr w:rsidR="00286B24" w:rsidRPr="00286B24" w:rsidTr="00286B24">
        <w:trPr>
          <w:trHeight w:val="1615"/>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1 17 02020 10 0000 180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r w:rsidR="00286B24" w:rsidRPr="00286B24" w:rsidTr="00286B24">
        <w:trPr>
          <w:trHeight w:val="533"/>
        </w:trPr>
        <w:tc>
          <w:tcPr>
            <w:tcW w:w="303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1 17 05050 10 0000 180</w:t>
            </w:r>
          </w:p>
        </w:tc>
        <w:tc>
          <w:tcPr>
            <w:tcW w:w="3420" w:type="dxa"/>
          </w:tcPr>
          <w:p w:rsidR="00286B24" w:rsidRPr="00286B24" w:rsidRDefault="00286B24" w:rsidP="00286B24">
            <w:pPr>
              <w:suppressAutoHyphens/>
              <w:snapToGrid w:val="0"/>
              <w:jc w:val="both"/>
              <w:rPr>
                <w:rFonts w:eastAsia="Times New Roman"/>
                <w:sz w:val="20"/>
                <w:szCs w:val="20"/>
                <w:lang w:eastAsia="ar-SA"/>
              </w:rPr>
            </w:pPr>
            <w:r w:rsidRPr="00286B24">
              <w:rPr>
                <w:rFonts w:eastAsia="Times New Roman"/>
                <w:sz w:val="20"/>
                <w:szCs w:val="20"/>
                <w:lang w:eastAsia="ar-SA"/>
              </w:rPr>
              <w:t>Прочие неналоговые доходы бюджетов поселений</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c>
          <w:tcPr>
            <w:tcW w:w="1260" w:type="dxa"/>
          </w:tcPr>
          <w:p w:rsidR="00286B24" w:rsidRPr="00286B24" w:rsidRDefault="00286B24" w:rsidP="00286B24">
            <w:pPr>
              <w:suppressAutoHyphens/>
              <w:snapToGrid w:val="0"/>
              <w:jc w:val="center"/>
              <w:rPr>
                <w:rFonts w:eastAsia="Times New Roman"/>
                <w:sz w:val="20"/>
                <w:szCs w:val="20"/>
                <w:lang w:eastAsia="ar-SA"/>
              </w:rPr>
            </w:pPr>
            <w:r w:rsidRPr="00286B24">
              <w:rPr>
                <w:rFonts w:eastAsia="Times New Roman"/>
                <w:sz w:val="20"/>
                <w:szCs w:val="20"/>
                <w:lang w:eastAsia="ar-SA"/>
              </w:rPr>
              <w:t>100,0</w:t>
            </w:r>
          </w:p>
        </w:tc>
      </w:tr>
    </w:tbl>
    <w:p w:rsidR="00286B24" w:rsidRPr="00286B24" w:rsidRDefault="00286B24" w:rsidP="00286B24">
      <w:pPr>
        <w:suppressAutoHyphens/>
        <w:rPr>
          <w:rFonts w:eastAsia="Times New Roman"/>
          <w:lang w:eastAsia="ar-SA"/>
        </w:rPr>
      </w:pPr>
    </w:p>
    <w:p w:rsidR="00286B24" w:rsidRPr="00286B24" w:rsidRDefault="00286B24" w:rsidP="00286B24">
      <w:pPr>
        <w:jc w:val="right"/>
        <w:rPr>
          <w:rFonts w:eastAsia="Times New Roman"/>
          <w:color w:val="000000"/>
          <w:sz w:val="20"/>
          <w:szCs w:val="20"/>
        </w:rPr>
      </w:pPr>
      <w:r w:rsidRPr="00286B24">
        <w:rPr>
          <w:rFonts w:eastAsia="Times New Roman"/>
          <w:sz w:val="20"/>
          <w:szCs w:val="20"/>
        </w:rPr>
        <w:t>Приложение 4</w:t>
      </w:r>
      <w:r w:rsidRPr="00286B24">
        <w:rPr>
          <w:rFonts w:eastAsia="Times New Roman"/>
          <w:color w:val="000000"/>
          <w:sz w:val="20"/>
          <w:szCs w:val="20"/>
        </w:rPr>
        <w:t xml:space="preserve"> </w:t>
      </w:r>
    </w:p>
    <w:p w:rsidR="00286B24" w:rsidRPr="00286B24" w:rsidRDefault="00286B24" w:rsidP="00286B24">
      <w:pPr>
        <w:jc w:val="right"/>
        <w:rPr>
          <w:rFonts w:eastAsia="Times New Roman"/>
          <w:color w:val="000000"/>
          <w:sz w:val="20"/>
          <w:szCs w:val="20"/>
        </w:rPr>
      </w:pPr>
      <w:r w:rsidRPr="00286B24">
        <w:rPr>
          <w:rFonts w:eastAsia="Times New Roman"/>
          <w:sz w:val="20"/>
          <w:szCs w:val="20"/>
        </w:rPr>
        <w:t xml:space="preserve">к проекту решения </w:t>
      </w:r>
      <w:r w:rsidRPr="00286B24">
        <w:rPr>
          <w:rFonts w:eastAsia="Times New Roman"/>
          <w:color w:val="000000"/>
          <w:sz w:val="20"/>
          <w:szCs w:val="20"/>
        </w:rPr>
        <w:t xml:space="preserve">Совета депутатов                                                                  </w:t>
      </w:r>
    </w:p>
    <w:p w:rsidR="00286B24" w:rsidRPr="00286B24" w:rsidRDefault="00286B24" w:rsidP="00286B24">
      <w:pPr>
        <w:jc w:val="right"/>
        <w:rPr>
          <w:rFonts w:eastAsia="Times New Roman"/>
          <w:color w:val="000000"/>
          <w:sz w:val="20"/>
          <w:szCs w:val="20"/>
        </w:rPr>
      </w:pPr>
      <w:r w:rsidRPr="00286B24">
        <w:rPr>
          <w:rFonts w:eastAsia="Times New Roman"/>
          <w:color w:val="000000"/>
          <w:sz w:val="20"/>
          <w:szCs w:val="20"/>
        </w:rPr>
        <w:t xml:space="preserve">                                                          «О бюджете Великосельского сельского поселения </w:t>
      </w:r>
    </w:p>
    <w:p w:rsidR="00286B24" w:rsidRPr="00286B24" w:rsidRDefault="00286B24" w:rsidP="00286B24">
      <w:pPr>
        <w:jc w:val="right"/>
        <w:rPr>
          <w:rFonts w:eastAsia="Times New Roman"/>
          <w:color w:val="000000"/>
          <w:sz w:val="20"/>
          <w:szCs w:val="20"/>
        </w:rPr>
      </w:pPr>
      <w:r w:rsidRPr="00286B24">
        <w:rPr>
          <w:rFonts w:eastAsia="Times New Roman"/>
          <w:color w:val="000000"/>
          <w:sz w:val="20"/>
          <w:szCs w:val="20"/>
        </w:rPr>
        <w:t xml:space="preserve">                  на 2021 год и плановый период 2022 и 2023 годов »</w:t>
      </w:r>
    </w:p>
    <w:p w:rsidR="00286B24" w:rsidRPr="00286B24" w:rsidRDefault="00286B24" w:rsidP="00286B24">
      <w:pPr>
        <w:jc w:val="center"/>
        <w:rPr>
          <w:rFonts w:eastAsia="Times New Roman"/>
          <w:b/>
          <w:sz w:val="20"/>
          <w:szCs w:val="20"/>
        </w:rPr>
      </w:pPr>
    </w:p>
    <w:p w:rsidR="00286B24" w:rsidRPr="00286B24" w:rsidRDefault="00286B24" w:rsidP="00286B24">
      <w:pPr>
        <w:jc w:val="center"/>
        <w:rPr>
          <w:rFonts w:eastAsia="Times New Roman"/>
          <w:b/>
          <w:sz w:val="20"/>
          <w:szCs w:val="20"/>
        </w:rPr>
      </w:pPr>
      <w:r w:rsidRPr="00286B24">
        <w:rPr>
          <w:rFonts w:eastAsia="Times New Roman"/>
          <w:b/>
          <w:sz w:val="20"/>
          <w:szCs w:val="20"/>
        </w:rPr>
        <w:t xml:space="preserve">Безвозмездные поступления  </w:t>
      </w:r>
    </w:p>
    <w:tbl>
      <w:tblPr>
        <w:tblpPr w:leftFromText="180" w:rightFromText="180" w:vertAnchor="text" w:horzAnchor="margin" w:tblpY="171"/>
        <w:tblW w:w="9855" w:type="dxa"/>
        <w:tblBorders>
          <w:left w:val="single" w:sz="4" w:space="0" w:color="auto"/>
          <w:bottom w:val="single" w:sz="4" w:space="0" w:color="auto"/>
        </w:tblBorders>
        <w:tblLook w:val="04A0"/>
      </w:tblPr>
      <w:tblGrid>
        <w:gridCol w:w="6204"/>
        <w:gridCol w:w="1247"/>
        <w:gridCol w:w="1202"/>
        <w:gridCol w:w="1202"/>
      </w:tblGrid>
      <w:tr w:rsidR="00286B24" w:rsidRPr="00286B24" w:rsidTr="00286B24">
        <w:trPr>
          <w:trHeight w:val="405"/>
        </w:trPr>
        <w:tc>
          <w:tcPr>
            <w:tcW w:w="6204" w:type="dxa"/>
            <w:tcBorders>
              <w:top w:val="single" w:sz="4" w:space="0" w:color="auto"/>
              <w:bottom w:val="single" w:sz="4" w:space="0" w:color="auto"/>
              <w:right w:val="single" w:sz="4" w:space="0" w:color="auto"/>
            </w:tcBorders>
            <w:vAlign w:val="bottom"/>
            <w:hideMark/>
          </w:tcPr>
          <w:p w:rsidR="00286B24" w:rsidRPr="00286B24" w:rsidRDefault="00286B24" w:rsidP="00286B24">
            <w:pPr>
              <w:jc w:val="center"/>
              <w:rPr>
                <w:rFonts w:eastAsia="Times New Roman"/>
                <w:sz w:val="20"/>
                <w:szCs w:val="20"/>
              </w:rPr>
            </w:pPr>
            <w:r w:rsidRPr="00286B24">
              <w:rPr>
                <w:rFonts w:eastAsia="Times New Roman"/>
                <w:sz w:val="20"/>
                <w:szCs w:val="20"/>
              </w:rPr>
              <w:t>Наименование доходов</w:t>
            </w:r>
          </w:p>
        </w:tc>
        <w:tc>
          <w:tcPr>
            <w:tcW w:w="1247" w:type="dxa"/>
            <w:tcBorders>
              <w:top w:val="single" w:sz="4" w:space="0" w:color="auto"/>
              <w:left w:val="single" w:sz="4" w:space="0" w:color="auto"/>
              <w:bottom w:val="single" w:sz="4" w:space="0" w:color="auto"/>
              <w:right w:val="single" w:sz="4" w:space="0" w:color="auto"/>
            </w:tcBorders>
            <w:hideMark/>
          </w:tcPr>
          <w:p w:rsidR="00286B24" w:rsidRPr="00286B24" w:rsidRDefault="00286B24" w:rsidP="00286B24">
            <w:pPr>
              <w:jc w:val="center"/>
              <w:rPr>
                <w:rFonts w:eastAsia="Times New Roman"/>
                <w:sz w:val="20"/>
                <w:szCs w:val="20"/>
              </w:rPr>
            </w:pPr>
            <w:r w:rsidRPr="00286B24">
              <w:rPr>
                <w:rFonts w:eastAsia="Times New Roman"/>
                <w:sz w:val="20"/>
                <w:szCs w:val="20"/>
              </w:rPr>
              <w:t>2021 год</w:t>
            </w:r>
          </w:p>
        </w:tc>
        <w:tc>
          <w:tcPr>
            <w:tcW w:w="1202" w:type="dxa"/>
            <w:tcBorders>
              <w:top w:val="single" w:sz="4" w:space="0" w:color="auto"/>
              <w:left w:val="single" w:sz="4" w:space="0" w:color="auto"/>
              <w:bottom w:val="single" w:sz="4" w:space="0" w:color="auto"/>
              <w:right w:val="single" w:sz="4" w:space="0" w:color="auto"/>
            </w:tcBorders>
            <w:hideMark/>
          </w:tcPr>
          <w:p w:rsidR="00286B24" w:rsidRPr="00286B24" w:rsidRDefault="00286B24" w:rsidP="00286B24">
            <w:pPr>
              <w:jc w:val="center"/>
              <w:rPr>
                <w:rFonts w:eastAsia="Times New Roman"/>
                <w:sz w:val="20"/>
                <w:szCs w:val="20"/>
              </w:rPr>
            </w:pPr>
            <w:r w:rsidRPr="00286B24">
              <w:rPr>
                <w:rFonts w:eastAsia="Times New Roman"/>
                <w:sz w:val="20"/>
                <w:szCs w:val="20"/>
              </w:rPr>
              <w:t>2022 год</w:t>
            </w:r>
          </w:p>
        </w:tc>
        <w:tc>
          <w:tcPr>
            <w:tcW w:w="1202" w:type="dxa"/>
            <w:tcBorders>
              <w:top w:val="single" w:sz="4" w:space="0" w:color="auto"/>
              <w:left w:val="single" w:sz="4" w:space="0" w:color="auto"/>
              <w:bottom w:val="single" w:sz="4" w:space="0" w:color="auto"/>
              <w:right w:val="single" w:sz="4" w:space="0" w:color="auto"/>
            </w:tcBorders>
            <w:hideMark/>
          </w:tcPr>
          <w:p w:rsidR="00286B24" w:rsidRPr="00286B24" w:rsidRDefault="00286B24" w:rsidP="00286B24">
            <w:pPr>
              <w:jc w:val="center"/>
              <w:rPr>
                <w:rFonts w:eastAsia="Times New Roman"/>
                <w:sz w:val="20"/>
                <w:szCs w:val="20"/>
              </w:rPr>
            </w:pPr>
            <w:r w:rsidRPr="00286B24">
              <w:rPr>
                <w:rFonts w:eastAsia="Times New Roman"/>
                <w:sz w:val="20"/>
                <w:szCs w:val="20"/>
              </w:rPr>
              <w:t>2023 год</w:t>
            </w:r>
          </w:p>
        </w:tc>
      </w:tr>
      <w:tr w:rsidR="00286B24" w:rsidRPr="00286B24" w:rsidTr="00286B24">
        <w:trPr>
          <w:trHeight w:val="405"/>
        </w:trPr>
        <w:tc>
          <w:tcPr>
            <w:tcW w:w="6204" w:type="dxa"/>
            <w:tcBorders>
              <w:top w:val="single" w:sz="4" w:space="0" w:color="auto"/>
              <w:bottom w:val="single" w:sz="4" w:space="0" w:color="auto"/>
              <w:right w:val="single" w:sz="4" w:space="0" w:color="auto"/>
            </w:tcBorders>
            <w:vAlign w:val="bottom"/>
            <w:hideMark/>
          </w:tcPr>
          <w:p w:rsidR="00286B24" w:rsidRPr="00286B24" w:rsidRDefault="00286B24" w:rsidP="00286B24">
            <w:pPr>
              <w:jc w:val="center"/>
              <w:rPr>
                <w:rFonts w:eastAsia="Times New Roman"/>
                <w:color w:val="000000"/>
                <w:sz w:val="20"/>
                <w:szCs w:val="20"/>
              </w:rPr>
            </w:pPr>
            <w:r w:rsidRPr="00286B24">
              <w:rPr>
                <w:rFonts w:eastAsia="Times New Roman"/>
                <w:color w:val="000000"/>
                <w:sz w:val="20"/>
                <w:szCs w:val="20"/>
              </w:rPr>
              <w:t>1</w:t>
            </w:r>
          </w:p>
        </w:tc>
        <w:tc>
          <w:tcPr>
            <w:tcW w:w="1247" w:type="dxa"/>
            <w:tcBorders>
              <w:top w:val="single" w:sz="4" w:space="0" w:color="auto"/>
              <w:left w:val="single" w:sz="4" w:space="0" w:color="auto"/>
              <w:bottom w:val="single" w:sz="4" w:space="0" w:color="auto"/>
              <w:right w:val="single" w:sz="4" w:space="0" w:color="auto"/>
            </w:tcBorders>
            <w:vAlign w:val="bottom"/>
            <w:hideMark/>
          </w:tcPr>
          <w:p w:rsidR="00286B24" w:rsidRPr="00286B24" w:rsidRDefault="00286B24" w:rsidP="00286B24">
            <w:pPr>
              <w:jc w:val="center"/>
              <w:rPr>
                <w:rFonts w:eastAsia="Times New Roman"/>
                <w:color w:val="000000"/>
                <w:sz w:val="20"/>
                <w:szCs w:val="20"/>
              </w:rPr>
            </w:pPr>
            <w:r w:rsidRPr="00286B24">
              <w:rPr>
                <w:rFonts w:eastAsia="Times New Roman"/>
                <w:color w:val="000000"/>
                <w:sz w:val="20"/>
                <w:szCs w:val="20"/>
              </w:rPr>
              <w:t>2</w:t>
            </w:r>
          </w:p>
        </w:tc>
        <w:tc>
          <w:tcPr>
            <w:tcW w:w="1202" w:type="dxa"/>
            <w:tcBorders>
              <w:top w:val="single" w:sz="4" w:space="0" w:color="auto"/>
              <w:left w:val="single" w:sz="4" w:space="0" w:color="auto"/>
              <w:bottom w:val="single" w:sz="4" w:space="0" w:color="auto"/>
              <w:right w:val="single" w:sz="4" w:space="0" w:color="auto"/>
            </w:tcBorders>
          </w:tcPr>
          <w:p w:rsidR="00286B24" w:rsidRPr="00286B24" w:rsidRDefault="00286B24" w:rsidP="00286B24">
            <w:pPr>
              <w:jc w:val="center"/>
              <w:rPr>
                <w:rFonts w:eastAsia="Times New Roman"/>
                <w:color w:val="000000"/>
                <w:sz w:val="20"/>
                <w:szCs w:val="20"/>
              </w:rPr>
            </w:pPr>
            <w:r w:rsidRPr="00286B24">
              <w:rPr>
                <w:rFonts w:eastAsia="Times New Roman"/>
                <w:color w:val="000000"/>
                <w:sz w:val="20"/>
                <w:szCs w:val="20"/>
              </w:rPr>
              <w:t>3</w:t>
            </w:r>
          </w:p>
        </w:tc>
        <w:tc>
          <w:tcPr>
            <w:tcW w:w="1202" w:type="dxa"/>
            <w:tcBorders>
              <w:top w:val="single" w:sz="4" w:space="0" w:color="auto"/>
              <w:left w:val="single" w:sz="4" w:space="0" w:color="auto"/>
              <w:bottom w:val="single" w:sz="4" w:space="0" w:color="auto"/>
              <w:right w:val="single" w:sz="4" w:space="0" w:color="auto"/>
            </w:tcBorders>
          </w:tcPr>
          <w:p w:rsidR="00286B24" w:rsidRPr="00286B24" w:rsidRDefault="00286B24" w:rsidP="00286B24">
            <w:pPr>
              <w:jc w:val="center"/>
              <w:rPr>
                <w:rFonts w:eastAsia="Times New Roman"/>
                <w:color w:val="000000"/>
                <w:sz w:val="20"/>
                <w:szCs w:val="20"/>
              </w:rPr>
            </w:pPr>
            <w:r w:rsidRPr="00286B24">
              <w:rPr>
                <w:rFonts w:eastAsia="Times New Roman"/>
                <w:color w:val="000000"/>
                <w:sz w:val="20"/>
                <w:szCs w:val="20"/>
              </w:rPr>
              <w:t>4</w:t>
            </w:r>
          </w:p>
        </w:tc>
      </w:tr>
      <w:tr w:rsidR="00286B24" w:rsidRPr="00286B24" w:rsidTr="00286B24">
        <w:trPr>
          <w:trHeight w:val="427"/>
        </w:trPr>
        <w:tc>
          <w:tcPr>
            <w:tcW w:w="6204" w:type="dxa"/>
            <w:tcBorders>
              <w:top w:val="single" w:sz="4" w:space="0" w:color="auto"/>
              <w:bottom w:val="single" w:sz="4" w:space="0" w:color="auto"/>
              <w:right w:val="single" w:sz="4" w:space="0" w:color="auto"/>
            </w:tcBorders>
            <w:shd w:val="clear" w:color="auto" w:fill="FFFFFF"/>
            <w:noWrap/>
            <w:vAlign w:val="bottom"/>
            <w:hideMark/>
          </w:tcPr>
          <w:p w:rsidR="00286B24" w:rsidRPr="00286B24" w:rsidRDefault="00286B24" w:rsidP="00286B24">
            <w:pPr>
              <w:rPr>
                <w:rFonts w:eastAsia="Times New Roman"/>
                <w:bCs/>
                <w:sz w:val="20"/>
                <w:szCs w:val="20"/>
              </w:rPr>
            </w:pPr>
            <w:r w:rsidRPr="00286B24">
              <w:rPr>
                <w:rFonts w:eastAsia="Times New Roman"/>
                <w:b/>
                <w:sz w:val="20"/>
                <w:szCs w:val="20"/>
              </w:rPr>
              <w:t>Безвозмездные поступления           Всего</w:t>
            </w:r>
            <w:r w:rsidRPr="00286B24">
              <w:rPr>
                <w:rFonts w:eastAsia="Times New Roman"/>
                <w:sz w:val="20"/>
                <w:szCs w:val="20"/>
              </w:rPr>
              <w:t> </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sz w:val="20"/>
                <w:szCs w:val="20"/>
              </w:rPr>
              <w:t>15196,0</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sz w:val="20"/>
                <w:szCs w:val="20"/>
              </w:rPr>
            </w:pPr>
            <w:r w:rsidRPr="00286B24">
              <w:rPr>
                <w:rFonts w:eastAsia="Times New Roman"/>
                <w:b/>
                <w:bCs/>
                <w:sz w:val="20"/>
                <w:szCs w:val="20"/>
              </w:rPr>
              <w:t>11386,3</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sz w:val="20"/>
                <w:szCs w:val="20"/>
              </w:rPr>
            </w:pPr>
            <w:r w:rsidRPr="00286B24">
              <w:rPr>
                <w:rFonts w:eastAsia="Times New Roman"/>
                <w:b/>
                <w:bCs/>
                <w:sz w:val="20"/>
                <w:szCs w:val="20"/>
              </w:rPr>
              <w:t>11278,8</w:t>
            </w:r>
          </w:p>
        </w:tc>
      </w:tr>
      <w:tr w:rsidR="00286B24" w:rsidRPr="00286B24" w:rsidTr="00286B24">
        <w:trPr>
          <w:trHeight w:val="722"/>
        </w:trPr>
        <w:tc>
          <w:tcPr>
            <w:tcW w:w="6204" w:type="dxa"/>
            <w:tcBorders>
              <w:top w:val="single" w:sz="4" w:space="0" w:color="auto"/>
              <w:bottom w:val="single" w:sz="4" w:space="0" w:color="auto"/>
              <w:right w:val="single" w:sz="4" w:space="0" w:color="auto"/>
            </w:tcBorders>
            <w:shd w:val="clear" w:color="auto" w:fill="FFFFFF"/>
            <w:noWrap/>
            <w:vAlign w:val="bottom"/>
            <w:hideMark/>
          </w:tcPr>
          <w:p w:rsidR="00286B24" w:rsidRPr="00286B24" w:rsidRDefault="00286B24" w:rsidP="00286B24">
            <w:pPr>
              <w:rPr>
                <w:rFonts w:eastAsia="Times New Roman"/>
                <w:bCs/>
                <w:sz w:val="20"/>
                <w:szCs w:val="20"/>
              </w:rPr>
            </w:pPr>
            <w:r w:rsidRPr="00286B24">
              <w:rPr>
                <w:rFonts w:eastAsia="Times New Roman"/>
                <w:bCs/>
                <w:sz w:val="20"/>
                <w:szCs w:val="20"/>
              </w:rPr>
              <w:t>Дотации бюджетам субъектов РФ и муниципальных образований.</w:t>
            </w:r>
          </w:p>
          <w:p w:rsidR="00286B24" w:rsidRPr="00286B24" w:rsidRDefault="00286B24" w:rsidP="00286B24">
            <w:pPr>
              <w:rPr>
                <w:rFonts w:eastAsia="Times New Roman"/>
                <w:b/>
                <w:bCs/>
                <w:sz w:val="20"/>
                <w:szCs w:val="20"/>
              </w:rPr>
            </w:pPr>
            <w:r w:rsidRPr="00286B24">
              <w:rPr>
                <w:rFonts w:eastAsia="Times New Roman"/>
                <w:bCs/>
                <w:color w:val="000000"/>
                <w:sz w:val="20"/>
                <w:szCs w:val="20"/>
              </w:rPr>
              <w:t>Дотации бюджетам</w:t>
            </w:r>
            <w:r w:rsidRPr="00286B24">
              <w:rPr>
                <w:rFonts w:eastAsia="Times New Roman"/>
                <w:sz w:val="20"/>
                <w:szCs w:val="20"/>
              </w:rPr>
              <w:t xml:space="preserve"> сельских</w:t>
            </w:r>
            <w:r w:rsidRPr="00286B24">
              <w:rPr>
                <w:rFonts w:eastAsia="Times New Roman"/>
                <w:bCs/>
                <w:color w:val="000000"/>
                <w:sz w:val="20"/>
                <w:szCs w:val="20"/>
              </w:rPr>
              <w:t xml:space="preserve">  поселений на выравнивание бюджетной обеспеченности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10480,5</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8433,6</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p>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8316,6</w:t>
            </w:r>
          </w:p>
          <w:p w:rsidR="00286B24" w:rsidRPr="00286B24" w:rsidRDefault="00286B24" w:rsidP="00286B24">
            <w:pPr>
              <w:rPr>
                <w:rFonts w:eastAsia="Times New Roman"/>
                <w:b/>
                <w:bCs/>
                <w:color w:val="000000"/>
                <w:sz w:val="20"/>
                <w:szCs w:val="20"/>
              </w:rPr>
            </w:pPr>
          </w:p>
        </w:tc>
      </w:tr>
      <w:tr w:rsidR="00286B24" w:rsidRPr="00286B24" w:rsidTr="00286B24">
        <w:trPr>
          <w:trHeight w:val="832"/>
        </w:trPr>
        <w:tc>
          <w:tcPr>
            <w:tcW w:w="6204" w:type="dxa"/>
            <w:tcBorders>
              <w:top w:val="single" w:sz="4" w:space="0" w:color="auto"/>
              <w:bottom w:val="single" w:sz="4" w:space="0" w:color="auto"/>
              <w:right w:val="single" w:sz="4" w:space="0" w:color="auto"/>
            </w:tcBorders>
            <w:vAlign w:val="bottom"/>
            <w:hideMark/>
          </w:tcPr>
          <w:p w:rsidR="00286B24" w:rsidRPr="00286B24" w:rsidRDefault="00286B24" w:rsidP="00286B24">
            <w:pPr>
              <w:rPr>
                <w:rFonts w:eastAsia="Times New Roman"/>
                <w:bCs/>
                <w:color w:val="000000"/>
                <w:sz w:val="20"/>
                <w:szCs w:val="20"/>
              </w:rPr>
            </w:pPr>
            <w:r w:rsidRPr="00286B24">
              <w:rPr>
                <w:rFonts w:eastAsia="Times New Roman"/>
                <w:bCs/>
                <w:color w:val="000000"/>
                <w:sz w:val="20"/>
                <w:szCs w:val="20"/>
              </w:rPr>
              <w:t>Субвенции на выполнение полномочий</w:t>
            </w:r>
          </w:p>
          <w:p w:rsidR="00286B24" w:rsidRPr="00286B24" w:rsidRDefault="00286B24" w:rsidP="00286B24">
            <w:pPr>
              <w:rPr>
                <w:rFonts w:eastAsia="Times New Roman"/>
                <w:bCs/>
                <w:color w:val="000000"/>
                <w:sz w:val="20"/>
                <w:szCs w:val="20"/>
              </w:rPr>
            </w:pPr>
            <w:r w:rsidRPr="00286B24">
              <w:rPr>
                <w:rFonts w:eastAsia="Times New Roman"/>
                <w:bCs/>
                <w:color w:val="000000"/>
                <w:sz w:val="20"/>
                <w:szCs w:val="20"/>
              </w:rPr>
              <w:t>на осуществление первичного воинского учета</w:t>
            </w:r>
          </w:p>
          <w:p w:rsidR="00286B24" w:rsidRPr="00286B24" w:rsidRDefault="00286B24" w:rsidP="00286B24">
            <w:pPr>
              <w:rPr>
                <w:rFonts w:eastAsia="Times New Roman"/>
                <w:bCs/>
                <w:color w:val="000000"/>
                <w:sz w:val="20"/>
                <w:szCs w:val="20"/>
              </w:rPr>
            </w:pPr>
            <w:r w:rsidRPr="00286B24">
              <w:rPr>
                <w:rFonts w:eastAsia="Times New Roman"/>
                <w:bCs/>
                <w:color w:val="000000"/>
                <w:sz w:val="20"/>
                <w:szCs w:val="20"/>
              </w:rPr>
              <w:t>на территориях, где отсутствуют военные комиссариаты</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244,</w:t>
            </w:r>
            <w:r w:rsidRPr="00286B24">
              <w:rPr>
                <w:rFonts w:eastAsia="Times New Roman"/>
                <w:b/>
                <w:bCs/>
                <w:color w:val="000000"/>
                <w:sz w:val="20"/>
                <w:szCs w:val="20"/>
                <w:lang w:val="en-US"/>
              </w:rPr>
              <w:t>5</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247,0</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256,5</w:t>
            </w:r>
          </w:p>
        </w:tc>
      </w:tr>
      <w:tr w:rsidR="00286B24" w:rsidRPr="00286B24" w:rsidTr="00286B24">
        <w:trPr>
          <w:trHeight w:val="290"/>
        </w:trPr>
        <w:tc>
          <w:tcPr>
            <w:tcW w:w="6204" w:type="dxa"/>
            <w:tcBorders>
              <w:top w:val="single" w:sz="4" w:space="0" w:color="auto"/>
              <w:bottom w:val="single" w:sz="4" w:space="0" w:color="auto"/>
              <w:right w:val="single" w:sz="4" w:space="0" w:color="auto"/>
            </w:tcBorders>
            <w:vAlign w:val="bottom"/>
            <w:hideMark/>
          </w:tcPr>
          <w:p w:rsidR="00286B24" w:rsidRPr="00286B24" w:rsidRDefault="00286B24" w:rsidP="00286B24">
            <w:pPr>
              <w:rPr>
                <w:rFonts w:eastAsia="Times New Roman"/>
                <w:sz w:val="20"/>
                <w:szCs w:val="20"/>
              </w:rPr>
            </w:pPr>
            <w:r w:rsidRPr="00286B24">
              <w:rPr>
                <w:rFonts w:eastAsia="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101,7</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101,7</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101,7</w:t>
            </w:r>
          </w:p>
        </w:tc>
      </w:tr>
      <w:tr w:rsidR="00286B24" w:rsidRPr="00286B24" w:rsidTr="00286B24">
        <w:trPr>
          <w:trHeight w:val="695"/>
        </w:trPr>
        <w:tc>
          <w:tcPr>
            <w:tcW w:w="6204" w:type="dxa"/>
            <w:tcBorders>
              <w:top w:val="single" w:sz="4" w:space="0" w:color="auto"/>
              <w:bottom w:val="single" w:sz="4" w:space="0" w:color="auto"/>
              <w:right w:val="single" w:sz="4" w:space="0" w:color="auto"/>
            </w:tcBorders>
            <w:hideMark/>
          </w:tcPr>
          <w:p w:rsidR="00286B24" w:rsidRPr="00286B24" w:rsidRDefault="00286B24" w:rsidP="00286B24">
            <w:pPr>
              <w:rPr>
                <w:rFonts w:eastAsia="Times New Roman"/>
                <w:bCs/>
                <w:color w:val="000000"/>
                <w:sz w:val="20"/>
                <w:szCs w:val="20"/>
              </w:rPr>
            </w:pPr>
            <w:r w:rsidRPr="00286B24">
              <w:rPr>
                <w:rFonts w:eastAsia="Times New Roman"/>
                <w:bCs/>
                <w:color w:val="000000"/>
                <w:sz w:val="20"/>
                <w:szCs w:val="20"/>
              </w:rPr>
              <w:t xml:space="preserve">Субсидии бюджетам </w:t>
            </w:r>
            <w:r w:rsidRPr="00286B24">
              <w:rPr>
                <w:rFonts w:eastAsia="Times New Roman"/>
                <w:sz w:val="20"/>
                <w:szCs w:val="20"/>
              </w:rPr>
              <w:t xml:space="preserve"> сельских</w:t>
            </w:r>
            <w:r w:rsidRPr="00286B24">
              <w:rPr>
                <w:rFonts w:eastAsia="Times New Roman"/>
                <w:bCs/>
                <w:color w:val="000000"/>
                <w:sz w:val="20"/>
                <w:szCs w:val="20"/>
              </w:rPr>
              <w:t xml:space="preserve"> поселений на капитальный ремонт и ремонт автомобильных дорог общего пользования населенных пунктов</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3906,0</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2604,0</w:t>
            </w:r>
          </w:p>
        </w:tc>
        <w:tc>
          <w:tcPr>
            <w:tcW w:w="1202"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2604,0</w:t>
            </w:r>
          </w:p>
        </w:tc>
      </w:tr>
      <w:tr w:rsidR="00286B24" w:rsidRPr="00286B24" w:rsidTr="00286B24">
        <w:trPr>
          <w:trHeight w:val="695"/>
        </w:trPr>
        <w:tc>
          <w:tcPr>
            <w:tcW w:w="6204" w:type="dxa"/>
            <w:tcBorders>
              <w:top w:val="single" w:sz="4" w:space="0" w:color="auto"/>
              <w:bottom w:val="single" w:sz="4" w:space="0" w:color="auto"/>
              <w:right w:val="single" w:sz="4" w:space="0" w:color="auto"/>
            </w:tcBorders>
          </w:tcPr>
          <w:p w:rsidR="00286B24" w:rsidRPr="00286B24" w:rsidRDefault="00286B24" w:rsidP="00286B24">
            <w:pPr>
              <w:spacing w:line="276" w:lineRule="auto"/>
              <w:rPr>
                <w:rFonts w:eastAsia="Times New Roman"/>
                <w:bCs/>
                <w:color w:val="000000"/>
                <w:sz w:val="20"/>
                <w:szCs w:val="20"/>
              </w:rPr>
            </w:pPr>
            <w:r w:rsidRPr="00286B24">
              <w:rPr>
                <w:rFonts w:eastAsia="Times New Roman"/>
                <w:bCs/>
                <w:sz w:val="20"/>
                <w:szCs w:val="20"/>
              </w:rPr>
              <w:t>Субсидии бюджетам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w:t>
            </w:r>
          </w:p>
        </w:tc>
        <w:tc>
          <w:tcPr>
            <w:tcW w:w="1247" w:type="dxa"/>
            <w:tcBorders>
              <w:top w:val="single" w:sz="4" w:space="0" w:color="auto"/>
              <w:left w:val="single" w:sz="4" w:space="0" w:color="auto"/>
              <w:bottom w:val="single" w:sz="4" w:space="0" w:color="auto"/>
              <w:right w:val="single" w:sz="4" w:space="0" w:color="auto"/>
            </w:tcBorders>
            <w:vAlign w:val="center"/>
            <w:hideMark/>
          </w:tcPr>
          <w:p w:rsidR="00286B24" w:rsidRPr="00286B24" w:rsidRDefault="00286B24" w:rsidP="00286B24">
            <w:pPr>
              <w:spacing w:line="276" w:lineRule="auto"/>
              <w:jc w:val="center"/>
              <w:rPr>
                <w:rFonts w:eastAsia="Times New Roman"/>
                <w:b/>
                <w:bCs/>
                <w:color w:val="000000"/>
                <w:sz w:val="20"/>
                <w:szCs w:val="20"/>
              </w:rPr>
            </w:pPr>
            <w:r w:rsidRPr="00286B24">
              <w:rPr>
                <w:rFonts w:eastAsia="Times New Roman"/>
                <w:b/>
                <w:bCs/>
                <w:color w:val="000000"/>
                <w:sz w:val="20"/>
                <w:szCs w:val="20"/>
              </w:rPr>
              <w:t>463,3</w:t>
            </w:r>
          </w:p>
        </w:tc>
        <w:tc>
          <w:tcPr>
            <w:tcW w:w="1202" w:type="dxa"/>
            <w:tcBorders>
              <w:top w:val="single" w:sz="4" w:space="0" w:color="auto"/>
              <w:left w:val="single" w:sz="4" w:space="0" w:color="auto"/>
              <w:bottom w:val="single" w:sz="4" w:space="0" w:color="auto"/>
              <w:right w:val="single" w:sz="4" w:space="0" w:color="auto"/>
            </w:tcBorders>
            <w:vAlign w:val="center"/>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0,0</w:t>
            </w:r>
          </w:p>
        </w:tc>
        <w:tc>
          <w:tcPr>
            <w:tcW w:w="1202" w:type="dxa"/>
            <w:tcBorders>
              <w:top w:val="single" w:sz="4" w:space="0" w:color="auto"/>
              <w:left w:val="single" w:sz="4" w:space="0" w:color="auto"/>
              <w:bottom w:val="single" w:sz="4" w:space="0" w:color="auto"/>
              <w:right w:val="single" w:sz="4" w:space="0" w:color="auto"/>
            </w:tcBorders>
            <w:vAlign w:val="center"/>
          </w:tcPr>
          <w:p w:rsidR="00286B24" w:rsidRPr="00286B24" w:rsidRDefault="00286B24" w:rsidP="00286B24">
            <w:pPr>
              <w:jc w:val="center"/>
              <w:rPr>
                <w:rFonts w:eastAsia="Times New Roman"/>
                <w:b/>
                <w:bCs/>
                <w:color w:val="000000"/>
                <w:sz w:val="20"/>
                <w:szCs w:val="20"/>
              </w:rPr>
            </w:pPr>
            <w:r w:rsidRPr="00286B24">
              <w:rPr>
                <w:rFonts w:eastAsia="Times New Roman"/>
                <w:b/>
                <w:bCs/>
                <w:color w:val="000000"/>
                <w:sz w:val="20"/>
                <w:szCs w:val="20"/>
              </w:rPr>
              <w:t>0,0</w:t>
            </w:r>
          </w:p>
        </w:tc>
      </w:tr>
    </w:tbl>
    <w:p w:rsidR="00286B24" w:rsidRPr="00286B24" w:rsidRDefault="00286B24" w:rsidP="00286B24">
      <w:pPr>
        <w:rPr>
          <w:rFonts w:eastAsia="Times New Roman"/>
        </w:rPr>
      </w:pPr>
    </w:p>
    <w:p w:rsidR="00286B24" w:rsidRPr="00286B24" w:rsidRDefault="00286B24" w:rsidP="00286B24">
      <w:pPr>
        <w:rPr>
          <w:rFonts w:eastAsia="Times New Roman"/>
        </w:rPr>
      </w:pPr>
    </w:p>
    <w:p w:rsidR="00E361A9" w:rsidRPr="00E361A9" w:rsidRDefault="00E361A9" w:rsidP="00E361A9">
      <w:pPr>
        <w:jc w:val="right"/>
        <w:rPr>
          <w:rFonts w:eastAsia="Times New Roman"/>
        </w:rPr>
      </w:pPr>
      <w:r w:rsidRPr="00E361A9">
        <w:rPr>
          <w:rFonts w:eastAsia="Times New Roman"/>
        </w:rPr>
        <w:t>Приложение 5</w:t>
      </w:r>
    </w:p>
    <w:tbl>
      <w:tblPr>
        <w:tblW w:w="4642" w:type="dxa"/>
        <w:tblInd w:w="5259" w:type="dxa"/>
        <w:tblLook w:val="00A0"/>
      </w:tblPr>
      <w:tblGrid>
        <w:gridCol w:w="4642"/>
      </w:tblGrid>
      <w:tr w:rsidR="00E361A9" w:rsidRPr="00E361A9" w:rsidTr="00095EDD">
        <w:tc>
          <w:tcPr>
            <w:tcW w:w="4642" w:type="dxa"/>
          </w:tcPr>
          <w:p w:rsidR="00E361A9" w:rsidRPr="00E361A9" w:rsidRDefault="00E361A9" w:rsidP="00E361A9">
            <w:pPr>
              <w:spacing w:line="240" w:lineRule="exact"/>
              <w:jc w:val="both"/>
              <w:rPr>
                <w:rFonts w:cs="Mangal"/>
                <w:kern w:val="2"/>
                <w:lang w:eastAsia="zh-CN" w:bidi="hi-IN"/>
              </w:rPr>
            </w:pPr>
            <w:r w:rsidRPr="00E361A9">
              <w:rPr>
                <w:rFonts w:eastAsia="Times New Roman"/>
              </w:rPr>
              <w:t>к проекту решения Совета депутатов Великосельского сельского поселения «О бюджете Великосельского сельского поселения на 2021 год и на плановый период 2022 и 2023 годов</w:t>
            </w:r>
          </w:p>
        </w:tc>
      </w:tr>
    </w:tbl>
    <w:p w:rsidR="00286B24" w:rsidRPr="00286B24" w:rsidRDefault="00286B24" w:rsidP="00E361A9">
      <w:pPr>
        <w:tabs>
          <w:tab w:val="left" w:pos="7380"/>
        </w:tabs>
        <w:ind w:right="-2880"/>
        <w:rPr>
          <w:rFonts w:eastAsia="Times New Roman"/>
          <w:sz w:val="20"/>
          <w:szCs w:val="20"/>
        </w:rPr>
      </w:pPr>
    </w:p>
    <w:p w:rsidR="00286B24" w:rsidRPr="00286B24" w:rsidRDefault="00286B24" w:rsidP="00286B24">
      <w:pPr>
        <w:tabs>
          <w:tab w:val="left" w:pos="7380"/>
        </w:tabs>
        <w:ind w:left="7200" w:right="-2880" w:hanging="7200"/>
        <w:rPr>
          <w:rFonts w:eastAsia="Times New Roman"/>
          <w:sz w:val="20"/>
          <w:szCs w:val="20"/>
        </w:rPr>
      </w:pPr>
    </w:p>
    <w:p w:rsidR="00286B24" w:rsidRPr="00E361A9" w:rsidRDefault="00286B24" w:rsidP="00E361A9">
      <w:pPr>
        <w:tabs>
          <w:tab w:val="left" w:pos="7380"/>
        </w:tabs>
        <w:ind w:right="-360"/>
        <w:jc w:val="center"/>
        <w:rPr>
          <w:rFonts w:eastAsia="Times New Roman"/>
          <w:b/>
          <w:bCs/>
        </w:rPr>
      </w:pPr>
      <w:r w:rsidRPr="00286B24">
        <w:rPr>
          <w:rFonts w:eastAsia="Times New Roman"/>
          <w:b/>
          <w:bCs/>
        </w:rPr>
        <w:t>Распределение бюджетных ассигнований по разделам и подразделам, целевым статьям (муниципальным программам Великосельского сельского поселения и непрограммным направлениям деятельности) и видам расходов  классификации расходов бюджета на 2021 год и на плановый период 2022 и 2023 годов</w:t>
      </w:r>
    </w:p>
    <w:tbl>
      <w:tblPr>
        <w:tblpPr w:leftFromText="180" w:rightFromText="180" w:vertAnchor="text" w:horzAnchor="page" w:tblpX="907" w:tblpY="26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6"/>
        <w:gridCol w:w="441"/>
        <w:gridCol w:w="567"/>
        <w:gridCol w:w="1311"/>
        <w:gridCol w:w="552"/>
        <w:gridCol w:w="996"/>
        <w:gridCol w:w="1219"/>
        <w:gridCol w:w="1076"/>
      </w:tblGrid>
      <w:tr w:rsidR="00E361A9" w:rsidRPr="00E361A9" w:rsidTr="00095EDD">
        <w:trPr>
          <w:trHeight w:val="70"/>
        </w:trPr>
        <w:tc>
          <w:tcPr>
            <w:tcW w:w="4026" w:type="dxa"/>
            <w:vMerge w:val="restart"/>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Наименование</w:t>
            </w:r>
          </w:p>
        </w:tc>
        <w:tc>
          <w:tcPr>
            <w:tcW w:w="441" w:type="dxa"/>
            <w:vMerge w:val="restart"/>
            <w:noWrap/>
          </w:tcPr>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r w:rsidRPr="00E361A9">
              <w:rPr>
                <w:rFonts w:eastAsia="Times New Roman"/>
                <w:b/>
                <w:bCs/>
                <w:sz w:val="20"/>
                <w:szCs w:val="20"/>
              </w:rPr>
              <w:t>РЗ</w:t>
            </w:r>
          </w:p>
        </w:tc>
        <w:tc>
          <w:tcPr>
            <w:tcW w:w="567" w:type="dxa"/>
            <w:vMerge w:val="restart"/>
            <w:noWrap/>
          </w:tcPr>
          <w:p w:rsidR="00E361A9" w:rsidRPr="00E361A9" w:rsidRDefault="00E361A9" w:rsidP="00E361A9">
            <w:pPr>
              <w:tabs>
                <w:tab w:val="left" w:pos="7380"/>
              </w:tabs>
              <w:jc w:val="right"/>
              <w:rPr>
                <w:rFonts w:eastAsia="Times New Roman"/>
                <w:b/>
                <w:bCs/>
                <w:sz w:val="20"/>
                <w:szCs w:val="20"/>
              </w:rPr>
            </w:pPr>
          </w:p>
          <w:p w:rsidR="00E361A9" w:rsidRPr="00E361A9" w:rsidRDefault="00E361A9" w:rsidP="00E361A9">
            <w:pPr>
              <w:tabs>
                <w:tab w:val="left" w:pos="7380"/>
              </w:tabs>
              <w:jc w:val="right"/>
              <w:rPr>
                <w:rFonts w:eastAsia="Times New Roman"/>
                <w:b/>
                <w:bCs/>
                <w:sz w:val="20"/>
                <w:szCs w:val="20"/>
              </w:rPr>
            </w:pPr>
          </w:p>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ПР</w:t>
            </w:r>
          </w:p>
        </w:tc>
        <w:tc>
          <w:tcPr>
            <w:tcW w:w="1311" w:type="dxa"/>
            <w:vMerge w:val="restart"/>
            <w:noWrap/>
          </w:tcPr>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r w:rsidRPr="00E361A9">
              <w:rPr>
                <w:rFonts w:eastAsia="Times New Roman"/>
                <w:b/>
                <w:bCs/>
                <w:sz w:val="20"/>
                <w:szCs w:val="20"/>
              </w:rPr>
              <w:t>ЦСР</w:t>
            </w:r>
          </w:p>
        </w:tc>
        <w:tc>
          <w:tcPr>
            <w:tcW w:w="552" w:type="dxa"/>
            <w:vMerge w:val="restart"/>
            <w:noWrap/>
          </w:tcPr>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r w:rsidRPr="00E361A9">
              <w:rPr>
                <w:rFonts w:eastAsia="Times New Roman"/>
                <w:b/>
                <w:bCs/>
                <w:sz w:val="20"/>
                <w:szCs w:val="20"/>
              </w:rPr>
              <w:t>ВР</w:t>
            </w:r>
          </w:p>
        </w:tc>
        <w:tc>
          <w:tcPr>
            <w:tcW w:w="3291" w:type="dxa"/>
            <w:gridSpan w:val="3"/>
            <w:noWrap/>
          </w:tcPr>
          <w:p w:rsidR="00E361A9" w:rsidRPr="00E361A9" w:rsidRDefault="00E361A9" w:rsidP="00E361A9">
            <w:pPr>
              <w:tabs>
                <w:tab w:val="left" w:pos="1213"/>
                <w:tab w:val="left" w:pos="7380"/>
              </w:tabs>
              <w:ind w:right="1332"/>
              <w:jc w:val="center"/>
              <w:rPr>
                <w:rFonts w:eastAsia="Times New Roman"/>
                <w:sz w:val="20"/>
                <w:szCs w:val="20"/>
              </w:rPr>
            </w:pPr>
            <w:r w:rsidRPr="00E361A9">
              <w:rPr>
                <w:rFonts w:eastAsia="Times New Roman"/>
                <w:b/>
                <w:bCs/>
                <w:sz w:val="20"/>
                <w:szCs w:val="20"/>
              </w:rPr>
              <w:t>(тыс. рублей)</w:t>
            </w:r>
          </w:p>
        </w:tc>
      </w:tr>
      <w:tr w:rsidR="00E361A9" w:rsidRPr="00E361A9" w:rsidTr="00095EDD">
        <w:trPr>
          <w:trHeight w:val="604"/>
        </w:trPr>
        <w:tc>
          <w:tcPr>
            <w:tcW w:w="4026" w:type="dxa"/>
            <w:vMerge/>
          </w:tcPr>
          <w:p w:rsidR="00E361A9" w:rsidRPr="00E361A9" w:rsidRDefault="00E361A9" w:rsidP="00E361A9">
            <w:pPr>
              <w:tabs>
                <w:tab w:val="left" w:pos="7380"/>
              </w:tabs>
              <w:rPr>
                <w:rFonts w:eastAsia="Times New Roman"/>
                <w:b/>
                <w:bCs/>
                <w:sz w:val="20"/>
                <w:szCs w:val="20"/>
              </w:rPr>
            </w:pPr>
          </w:p>
        </w:tc>
        <w:tc>
          <w:tcPr>
            <w:tcW w:w="441" w:type="dxa"/>
            <w:vMerge/>
          </w:tcPr>
          <w:p w:rsidR="00E361A9" w:rsidRPr="00E361A9" w:rsidRDefault="00E361A9" w:rsidP="00E361A9">
            <w:pPr>
              <w:tabs>
                <w:tab w:val="left" w:pos="7380"/>
              </w:tabs>
              <w:rPr>
                <w:rFonts w:eastAsia="Times New Roman"/>
                <w:b/>
                <w:bCs/>
                <w:sz w:val="20"/>
                <w:szCs w:val="20"/>
              </w:rPr>
            </w:pPr>
          </w:p>
        </w:tc>
        <w:tc>
          <w:tcPr>
            <w:tcW w:w="567" w:type="dxa"/>
            <w:vMerge/>
          </w:tcPr>
          <w:p w:rsidR="00E361A9" w:rsidRPr="00E361A9" w:rsidRDefault="00E361A9" w:rsidP="00E361A9">
            <w:pPr>
              <w:tabs>
                <w:tab w:val="left" w:pos="7380"/>
              </w:tabs>
              <w:rPr>
                <w:rFonts w:eastAsia="Times New Roman"/>
                <w:b/>
                <w:bCs/>
                <w:sz w:val="20"/>
                <w:szCs w:val="20"/>
              </w:rPr>
            </w:pPr>
          </w:p>
        </w:tc>
        <w:tc>
          <w:tcPr>
            <w:tcW w:w="1311" w:type="dxa"/>
            <w:vMerge/>
          </w:tcPr>
          <w:p w:rsidR="00E361A9" w:rsidRPr="00E361A9" w:rsidRDefault="00E361A9" w:rsidP="00E361A9">
            <w:pPr>
              <w:tabs>
                <w:tab w:val="left" w:pos="7380"/>
              </w:tabs>
              <w:rPr>
                <w:rFonts w:eastAsia="Times New Roman"/>
                <w:b/>
                <w:bCs/>
                <w:sz w:val="20"/>
                <w:szCs w:val="20"/>
              </w:rPr>
            </w:pPr>
          </w:p>
        </w:tc>
        <w:tc>
          <w:tcPr>
            <w:tcW w:w="552" w:type="dxa"/>
            <w:vMerge/>
          </w:tcPr>
          <w:p w:rsidR="00E361A9" w:rsidRPr="00E361A9" w:rsidRDefault="00E361A9" w:rsidP="00E361A9">
            <w:pPr>
              <w:tabs>
                <w:tab w:val="left" w:pos="7380"/>
              </w:tabs>
              <w:rPr>
                <w:rFonts w:eastAsia="Times New Roman"/>
                <w:b/>
                <w:bCs/>
                <w:sz w:val="20"/>
                <w:szCs w:val="20"/>
              </w:rPr>
            </w:pPr>
          </w:p>
        </w:tc>
        <w:tc>
          <w:tcPr>
            <w:tcW w:w="996"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2021г.</w:t>
            </w:r>
          </w:p>
        </w:tc>
        <w:tc>
          <w:tcPr>
            <w:tcW w:w="1219"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2022г.</w:t>
            </w:r>
          </w:p>
        </w:tc>
        <w:tc>
          <w:tcPr>
            <w:tcW w:w="1076"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2023г.</w:t>
            </w:r>
          </w:p>
        </w:tc>
      </w:tr>
      <w:tr w:rsidR="00E361A9" w:rsidRPr="00E361A9" w:rsidTr="00095EDD">
        <w:trPr>
          <w:trHeight w:val="229"/>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Общегосударственные вопросы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bCs/>
                <w:color w:val="000000"/>
                <w:sz w:val="20"/>
                <w:szCs w:val="20"/>
                <w:lang w:val="en-US"/>
              </w:rPr>
            </w:pPr>
            <w:r w:rsidRPr="00E361A9">
              <w:rPr>
                <w:rFonts w:eastAsia="Times New Roman"/>
                <w:b/>
                <w:bCs/>
                <w:color w:val="000000"/>
                <w:sz w:val="20"/>
                <w:szCs w:val="20"/>
              </w:rPr>
              <w:t>5598,</w:t>
            </w:r>
            <w:r w:rsidRPr="00E361A9">
              <w:rPr>
                <w:rFonts w:eastAsia="Times New Roman"/>
                <w:b/>
                <w:bCs/>
                <w:color w:val="000000"/>
                <w:sz w:val="20"/>
                <w:szCs w:val="20"/>
                <w:lang w:val="en-US"/>
              </w:rPr>
              <w:t>6</w:t>
            </w:r>
          </w:p>
        </w:tc>
        <w:tc>
          <w:tcPr>
            <w:tcW w:w="1219" w:type="dxa"/>
            <w:noWrap/>
          </w:tcPr>
          <w:p w:rsidR="00E361A9" w:rsidRPr="00E361A9" w:rsidRDefault="00E361A9" w:rsidP="00E361A9">
            <w:pPr>
              <w:tabs>
                <w:tab w:val="left" w:pos="7380"/>
              </w:tabs>
              <w:jc w:val="right"/>
              <w:rPr>
                <w:rFonts w:eastAsia="Times New Roman"/>
                <w:b/>
                <w:bCs/>
                <w:color w:val="000000"/>
                <w:sz w:val="20"/>
                <w:szCs w:val="20"/>
              </w:rPr>
            </w:pPr>
            <w:r w:rsidRPr="00E361A9">
              <w:rPr>
                <w:rFonts w:eastAsia="Times New Roman"/>
                <w:b/>
                <w:bCs/>
                <w:color w:val="000000"/>
                <w:sz w:val="20"/>
                <w:szCs w:val="20"/>
              </w:rPr>
              <w:t>5896,3</w:t>
            </w:r>
          </w:p>
        </w:tc>
        <w:tc>
          <w:tcPr>
            <w:tcW w:w="1076" w:type="dxa"/>
            <w:noWrap/>
          </w:tcPr>
          <w:p w:rsidR="00E361A9" w:rsidRPr="00E361A9" w:rsidRDefault="00E361A9" w:rsidP="00E361A9">
            <w:pPr>
              <w:tabs>
                <w:tab w:val="left" w:pos="7380"/>
              </w:tabs>
              <w:jc w:val="right"/>
              <w:rPr>
                <w:rFonts w:eastAsia="Times New Roman"/>
                <w:b/>
                <w:bCs/>
                <w:color w:val="000000"/>
                <w:sz w:val="20"/>
                <w:szCs w:val="20"/>
              </w:rPr>
            </w:pPr>
            <w:r w:rsidRPr="00E361A9">
              <w:rPr>
                <w:rFonts w:eastAsia="Times New Roman"/>
                <w:b/>
                <w:bCs/>
                <w:color w:val="000000"/>
                <w:sz w:val="20"/>
                <w:szCs w:val="20"/>
              </w:rPr>
              <w:t>6327,3</w:t>
            </w:r>
          </w:p>
        </w:tc>
      </w:tr>
      <w:tr w:rsidR="00E361A9" w:rsidRPr="00E361A9" w:rsidTr="00095EDD">
        <w:trPr>
          <w:trHeight w:val="1030"/>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Функционирование высшего должностного лица субъекта Российской Федерации и муниципального образования</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02</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c>
          <w:tcPr>
            <w:tcW w:w="1219" w:type="dxa"/>
            <w:noWrap/>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c>
          <w:tcPr>
            <w:tcW w:w="1076" w:type="dxa"/>
            <w:noWrap/>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r>
      <w:tr w:rsidR="00E361A9" w:rsidRPr="00E361A9" w:rsidTr="00095EDD">
        <w:trPr>
          <w:trHeight w:val="300"/>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Глава муниципального образования</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219"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076"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r>
      <w:tr w:rsidR="00E361A9" w:rsidRPr="00E361A9" w:rsidTr="00095EDD">
        <w:trPr>
          <w:trHeight w:val="300"/>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9000010020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219"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076" w:type="dxa"/>
            <w:noWrap/>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обеспечение функций органов местного самоуправления</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9000010040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4377,6</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4377,6</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4377,6</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9000010040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4223,5</w:t>
            </w:r>
          </w:p>
          <w:p w:rsidR="00E361A9" w:rsidRPr="00E361A9" w:rsidRDefault="00E361A9" w:rsidP="00E361A9">
            <w:pPr>
              <w:tabs>
                <w:tab w:val="left" w:pos="7380"/>
              </w:tabs>
              <w:jc w:val="right"/>
              <w:rPr>
                <w:rFonts w:eastAsia="Times New Roman"/>
                <w:sz w:val="20"/>
                <w:szCs w:val="20"/>
              </w:rPr>
            </w:pP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4223,5</w:t>
            </w:r>
          </w:p>
          <w:p w:rsidR="00E361A9" w:rsidRPr="00E361A9" w:rsidRDefault="00E361A9" w:rsidP="00E361A9">
            <w:pPr>
              <w:tabs>
                <w:tab w:val="left" w:pos="7380"/>
              </w:tabs>
              <w:jc w:val="right"/>
              <w:rPr>
                <w:rFonts w:eastAsia="Times New Roman"/>
                <w:sz w:val="20"/>
                <w:szCs w:val="20"/>
              </w:rPr>
            </w:pPr>
          </w:p>
        </w:tc>
        <w:tc>
          <w:tcPr>
            <w:tcW w:w="1076" w:type="dxa"/>
            <w:noWrap/>
          </w:tcPr>
          <w:p w:rsidR="00E361A9" w:rsidRPr="00E361A9" w:rsidRDefault="00E361A9" w:rsidP="00E361A9">
            <w:pPr>
              <w:tabs>
                <w:tab w:val="left" w:pos="7380"/>
              </w:tabs>
              <w:jc w:val="right"/>
              <w:rPr>
                <w:rFonts w:eastAsia="Times New Roman"/>
                <w:sz w:val="20"/>
                <w:szCs w:val="20"/>
                <w:lang w:val="en-US"/>
              </w:rPr>
            </w:pPr>
            <w:r w:rsidRPr="00E361A9">
              <w:rPr>
                <w:rFonts w:eastAsia="Times New Roman"/>
                <w:sz w:val="20"/>
                <w:szCs w:val="20"/>
              </w:rPr>
              <w:t>4223,5</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rPr>
                <w:rFonts w:eastAsia="Times New Roman"/>
              </w:rPr>
            </w:pPr>
            <w:r w:rsidRPr="00E361A9">
              <w:rPr>
                <w:rFonts w:eastAsia="Times New Roman"/>
                <w:sz w:val="20"/>
                <w:szCs w:val="20"/>
              </w:rPr>
              <w:t>9000010040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p w:rsidR="00E361A9" w:rsidRPr="00E361A9" w:rsidRDefault="00E361A9" w:rsidP="00E361A9">
            <w:pPr>
              <w:tabs>
                <w:tab w:val="left" w:pos="7380"/>
              </w:tabs>
              <w:jc w:val="right"/>
              <w:rPr>
                <w:rFonts w:eastAsia="Times New Roman"/>
                <w:sz w:val="20"/>
                <w:szCs w:val="20"/>
              </w:rPr>
            </w:pPr>
          </w:p>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 xml:space="preserve">                                     </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Уплата налогов, сборов и иных платежей</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rPr>
                <w:rFonts w:eastAsia="Times New Roman"/>
              </w:rPr>
            </w:pPr>
            <w:r w:rsidRPr="00E361A9">
              <w:rPr>
                <w:rFonts w:eastAsia="Times New Roman"/>
                <w:sz w:val="20"/>
                <w:szCs w:val="20"/>
              </w:rPr>
              <w:t>9000010040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850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E361A9">
              <w:rPr>
                <w:rFonts w:eastAsia="Times New Roman"/>
                <w:b/>
                <w:sz w:val="20"/>
                <w:szCs w:val="20"/>
                <w:lang w:val="en-US"/>
              </w:rPr>
              <w:t>N</w:t>
            </w:r>
            <w:r w:rsidRPr="00E361A9">
              <w:rPr>
                <w:rFonts w:eastAsia="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441" w:type="dxa"/>
            <w:noWrap/>
          </w:tcPr>
          <w:p w:rsidR="00E361A9" w:rsidRPr="00E361A9" w:rsidRDefault="00E361A9" w:rsidP="00E361A9">
            <w:pPr>
              <w:jc w:val="center"/>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jc w:val="center"/>
              <w:rPr>
                <w:rFonts w:eastAsia="Times New Roman"/>
                <w:b/>
                <w:sz w:val="20"/>
                <w:szCs w:val="20"/>
              </w:rPr>
            </w:pPr>
            <w:r w:rsidRPr="00E361A9">
              <w:rPr>
                <w:rFonts w:eastAsia="Times New Roman"/>
                <w:b/>
                <w:sz w:val="20"/>
                <w:szCs w:val="20"/>
              </w:rPr>
              <w:t>04</w:t>
            </w:r>
          </w:p>
        </w:tc>
        <w:tc>
          <w:tcPr>
            <w:tcW w:w="1311" w:type="dxa"/>
            <w:noWrap/>
          </w:tcPr>
          <w:p w:rsidR="00E361A9" w:rsidRPr="00E361A9" w:rsidRDefault="00E361A9" w:rsidP="00E361A9">
            <w:pPr>
              <w:rPr>
                <w:rFonts w:eastAsia="Times New Roman"/>
                <w:b/>
                <w:sz w:val="20"/>
                <w:szCs w:val="20"/>
              </w:rPr>
            </w:pPr>
            <w:r w:rsidRPr="00E361A9">
              <w:rPr>
                <w:rFonts w:eastAsia="Times New Roman"/>
                <w:b/>
                <w:sz w:val="20"/>
                <w:szCs w:val="20"/>
              </w:rPr>
              <w:t>90001 70280</w:t>
            </w:r>
          </w:p>
        </w:tc>
        <w:tc>
          <w:tcPr>
            <w:tcW w:w="552" w:type="dxa"/>
            <w:noWrap/>
          </w:tcPr>
          <w:p w:rsidR="00E361A9" w:rsidRPr="00E361A9" w:rsidRDefault="00E361A9" w:rsidP="00E361A9">
            <w:pPr>
              <w:jc w:val="center"/>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441" w:type="dxa"/>
            <w:noWrap/>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jc w:val="center"/>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9000170280</w:t>
            </w:r>
          </w:p>
        </w:tc>
        <w:tc>
          <w:tcPr>
            <w:tcW w:w="552" w:type="dxa"/>
            <w:noWrap/>
          </w:tcPr>
          <w:p w:rsidR="00E361A9" w:rsidRPr="00E361A9" w:rsidRDefault="00E361A9" w:rsidP="00E361A9">
            <w:pPr>
              <w:jc w:val="center"/>
              <w:rPr>
                <w:rFonts w:eastAsia="Times New Roman"/>
                <w:sz w:val="20"/>
                <w:szCs w:val="20"/>
              </w:rPr>
            </w:pPr>
            <w:r w:rsidRPr="00E361A9">
              <w:rPr>
                <w:rFonts w:eastAsia="Times New Roman"/>
                <w:sz w:val="20"/>
                <w:szCs w:val="20"/>
              </w:rPr>
              <w:t>120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Прочая закупка товаров, работ и услуг для муниципальных нужд</w:t>
            </w:r>
          </w:p>
        </w:tc>
        <w:tc>
          <w:tcPr>
            <w:tcW w:w="441" w:type="dxa"/>
            <w:noWrap/>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jc w:val="center"/>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9000170280</w:t>
            </w:r>
          </w:p>
        </w:tc>
        <w:tc>
          <w:tcPr>
            <w:tcW w:w="552" w:type="dxa"/>
            <w:noWrap/>
          </w:tcPr>
          <w:p w:rsidR="00E361A9" w:rsidRPr="00E361A9" w:rsidRDefault="00E361A9" w:rsidP="00E361A9">
            <w:pPr>
              <w:jc w:val="center"/>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1400010040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1400010040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06</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bCs/>
                <w:color w:val="000000"/>
                <w:sz w:val="20"/>
                <w:szCs w:val="20"/>
              </w:rPr>
              <w:t>Софинансирование расходных обязательств на содержание контрольно-счетной Палаты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06</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9000000050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межбюджетные трансферты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06</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9000000050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540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Резервные фонды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127,0</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424,7</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855,7</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Резервный фонд Администрации</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9000040990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127,0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855,7</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Резервные средства</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9000040990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870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127,0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855,7</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Другие общегосударственные вопросы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Возмещение компенсационных расходов старостам</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9000040100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выплаты населению</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9000040100</w:t>
            </w:r>
          </w:p>
        </w:tc>
        <w:tc>
          <w:tcPr>
            <w:tcW w:w="552" w:type="dxa"/>
            <w:noWrap/>
          </w:tcPr>
          <w:p w:rsidR="00E361A9" w:rsidRPr="00E361A9" w:rsidRDefault="00E361A9" w:rsidP="00E361A9">
            <w:pPr>
              <w:tabs>
                <w:tab w:val="left" w:pos="7380"/>
              </w:tabs>
              <w:rPr>
                <w:rFonts w:eastAsia="Times New Roman"/>
                <w:sz w:val="20"/>
                <w:szCs w:val="20"/>
                <w:lang w:val="en-US"/>
              </w:rPr>
            </w:pPr>
            <w:r w:rsidRPr="00E361A9">
              <w:rPr>
                <w:rFonts w:eastAsia="Times New Roman"/>
                <w:sz w:val="20"/>
                <w:szCs w:val="20"/>
                <w:lang w:val="en-US"/>
              </w:rPr>
              <w:t>360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Выполнение других обязательств государства</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9000040110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9000040110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1300040000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1300040000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оборона</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02</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jc w:val="right"/>
              <w:rPr>
                <w:rFonts w:eastAsia="Times New Roman"/>
                <w:b/>
              </w:rPr>
            </w:pPr>
            <w:r w:rsidRPr="00E361A9">
              <w:rPr>
                <w:rFonts w:eastAsia="Times New Roman"/>
                <w:b/>
                <w:sz w:val="20"/>
                <w:szCs w:val="20"/>
              </w:rPr>
              <w:t>244,5</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247,0</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256,5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Мобилизационная и вневойсковая подготовка</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247,0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256,5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Осуществление первичного воинского учета на территориях, где отсутствуют военные комиссариаты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9000051180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247,0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256,5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выплату персоналу государственных (муниципальных) органов</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9000051180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tcPr>
          <w:p w:rsidR="00E361A9" w:rsidRPr="00E361A9" w:rsidRDefault="00E361A9" w:rsidP="00E361A9">
            <w:pPr>
              <w:jc w:val="right"/>
              <w:rPr>
                <w:rFonts w:eastAsia="Times New Roman"/>
              </w:rPr>
            </w:pPr>
            <w:r w:rsidRPr="00E361A9">
              <w:rPr>
                <w:rFonts w:eastAsia="Times New Roman"/>
                <w:sz w:val="20"/>
                <w:szCs w:val="20"/>
              </w:rPr>
              <w:t>247,0</w:t>
            </w:r>
          </w:p>
        </w:tc>
        <w:tc>
          <w:tcPr>
            <w:tcW w:w="1076" w:type="dxa"/>
            <w:noWrap/>
          </w:tcPr>
          <w:p w:rsidR="00E361A9" w:rsidRPr="00E361A9" w:rsidRDefault="00E361A9" w:rsidP="00E361A9">
            <w:pPr>
              <w:jc w:val="right"/>
              <w:rPr>
                <w:rFonts w:eastAsia="Times New Roman"/>
              </w:rPr>
            </w:pPr>
            <w:r w:rsidRPr="00E361A9">
              <w:rPr>
                <w:rFonts w:eastAsia="Times New Roman"/>
                <w:sz w:val="20"/>
                <w:szCs w:val="20"/>
              </w:rPr>
              <w:t>256,5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безопасность и правоохранительная деятельность</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52,4</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Обеспечение пожарной безопасности</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10</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52,4</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52,4</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52,4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10</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1200040140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52,4</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r>
      <w:tr w:rsidR="00E361A9" w:rsidRPr="00E361A9" w:rsidTr="00095EDD">
        <w:trPr>
          <w:trHeight w:val="761"/>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10</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1200040140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52,4</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52,4</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52,4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экономика</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5446,2</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4213,3</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4243,1</w:t>
            </w:r>
          </w:p>
        </w:tc>
      </w:tr>
      <w:tr w:rsidR="00E361A9" w:rsidRPr="00E361A9" w:rsidTr="00095EDD">
        <w:trPr>
          <w:trHeight w:val="53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Дорожное хозяйство (дорожные фонды)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5445,7</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4212,8</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4242,6</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5445,7</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4212,8</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4242,6</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0510071520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3906,0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0510071520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3906,0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0510041520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205,6</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0510041520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205,6</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1034,1</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1171,7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1201,5</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0510040220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1034,1</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1171,7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1201,5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0510040230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0510040230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12</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0800040000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0800040000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r>
      <w:tr w:rsidR="00E361A9" w:rsidRPr="00E361A9" w:rsidTr="00095EDD">
        <w:trPr>
          <w:trHeight w:val="359"/>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Жилищно-коммунальное хозяйство</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2329</w:t>
            </w:r>
            <w:r w:rsidRPr="00E361A9">
              <w:rPr>
                <w:rFonts w:eastAsia="Times New Roman"/>
                <w:b/>
                <w:sz w:val="20"/>
                <w:szCs w:val="20"/>
              </w:rPr>
              <w:t>,</w:t>
            </w:r>
            <w:r w:rsidRPr="00E361A9">
              <w:rPr>
                <w:rFonts w:eastAsia="Times New Roman"/>
                <w:b/>
                <w:sz w:val="20"/>
                <w:szCs w:val="20"/>
                <w:lang w:val="en-US"/>
              </w:rPr>
              <w:t>3</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r>
      <w:tr w:rsidR="00E361A9" w:rsidRPr="00E361A9" w:rsidTr="00095EDD">
        <w:trPr>
          <w:trHeight w:val="388"/>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Благоустройство</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2329</w:t>
            </w:r>
            <w:r w:rsidRPr="00E361A9">
              <w:rPr>
                <w:rFonts w:eastAsia="Times New Roman"/>
                <w:b/>
                <w:sz w:val="20"/>
                <w:szCs w:val="20"/>
              </w:rPr>
              <w:t>,</w:t>
            </w:r>
            <w:r w:rsidRPr="00E361A9">
              <w:rPr>
                <w:rFonts w:eastAsia="Times New Roman"/>
                <w:b/>
                <w:sz w:val="20"/>
                <w:szCs w:val="20"/>
                <w:lang w:val="en-US"/>
              </w:rPr>
              <w:t>3</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2309</w:t>
            </w:r>
            <w:r w:rsidRPr="00E361A9">
              <w:rPr>
                <w:rFonts w:eastAsia="Times New Roman"/>
                <w:b/>
                <w:sz w:val="20"/>
                <w:szCs w:val="20"/>
              </w:rPr>
              <w:t>,</w:t>
            </w:r>
            <w:r w:rsidRPr="00E361A9">
              <w:rPr>
                <w:rFonts w:eastAsia="Times New Roman"/>
                <w:b/>
                <w:sz w:val="20"/>
                <w:szCs w:val="20"/>
                <w:lang w:val="en-US"/>
              </w:rPr>
              <w:t>3</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1846,0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1846,0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«Освещение улиц на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0410040510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1554,0</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1554,0</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1554,0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0410040510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1554,0</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1554,0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1554,0</w:t>
            </w:r>
          </w:p>
        </w:tc>
      </w:tr>
      <w:tr w:rsidR="00E361A9" w:rsidRPr="00E361A9" w:rsidTr="00095EDD">
        <w:trPr>
          <w:trHeight w:val="790"/>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«Благоустройство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0420040590</w:t>
            </w:r>
          </w:p>
        </w:tc>
        <w:tc>
          <w:tcPr>
            <w:tcW w:w="552" w:type="dxa"/>
            <w:noWrap/>
          </w:tcPr>
          <w:p w:rsidR="00E361A9" w:rsidRPr="00E361A9" w:rsidRDefault="00E361A9" w:rsidP="00E361A9">
            <w:pPr>
              <w:tabs>
                <w:tab w:val="left" w:pos="7380"/>
              </w:tabs>
              <w:rPr>
                <w:rFonts w:eastAsia="Times New Roman"/>
                <w:color w:val="FF0000"/>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100,0</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239,0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239,0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0420040590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239,0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239,0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Подпрограмма</w:t>
            </w:r>
            <w:r w:rsidRPr="00E361A9">
              <w:rPr>
                <w:rFonts w:eastAsia="Times New Roman"/>
                <w:b/>
                <w:sz w:val="20"/>
                <w:szCs w:val="20"/>
              </w:rPr>
              <w:t xml:space="preserve"> </w:t>
            </w:r>
            <w:r w:rsidRPr="00E361A9">
              <w:rPr>
                <w:rFonts w:eastAsia="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0420040500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0420040500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Подпрограмма «Комплексное развитие территории Великосельского сельского поселения на 2020-2023 годы»</w:t>
            </w:r>
          </w:p>
        </w:tc>
        <w:tc>
          <w:tcPr>
            <w:tcW w:w="441" w:type="dxa"/>
            <w:noWrap/>
          </w:tcPr>
          <w:p w:rsidR="00E361A9" w:rsidRPr="00E361A9" w:rsidRDefault="00E361A9" w:rsidP="00E361A9">
            <w:pPr>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tcPr>
          <w:p w:rsidR="00E361A9" w:rsidRPr="00E361A9" w:rsidRDefault="00E361A9" w:rsidP="00E361A9">
            <w:pPr>
              <w:rPr>
                <w:rFonts w:eastAsia="Times New Roman"/>
                <w:sz w:val="20"/>
                <w:szCs w:val="20"/>
              </w:rPr>
            </w:pPr>
          </w:p>
        </w:tc>
        <w:tc>
          <w:tcPr>
            <w:tcW w:w="996" w:type="dxa"/>
            <w:noWrap/>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Обустройство четырёх площадок накопления твёрдых коммунальных отхлдов в д. Большие Боры</w:t>
            </w:r>
          </w:p>
        </w:tc>
        <w:tc>
          <w:tcPr>
            <w:tcW w:w="441" w:type="dxa"/>
            <w:noWrap/>
          </w:tcPr>
          <w:p w:rsidR="00E361A9" w:rsidRPr="00E361A9" w:rsidRDefault="00E361A9" w:rsidP="00E361A9">
            <w:pPr>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tcPr>
          <w:p w:rsidR="00E361A9" w:rsidRPr="00E361A9" w:rsidRDefault="00E361A9" w:rsidP="00E361A9">
            <w:pPr>
              <w:rPr>
                <w:rFonts w:eastAsia="Times New Roman"/>
                <w:sz w:val="20"/>
                <w:szCs w:val="20"/>
              </w:rPr>
            </w:pPr>
          </w:p>
        </w:tc>
        <w:tc>
          <w:tcPr>
            <w:tcW w:w="996" w:type="dxa"/>
            <w:noWrap/>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tcPr>
          <w:p w:rsidR="00E361A9" w:rsidRPr="00E361A9" w:rsidRDefault="00E361A9" w:rsidP="00E361A9">
            <w:pPr>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0300040410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20,0</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20,0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0300040410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20,0</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20,0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20,0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Образование</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p w:rsidR="00E361A9" w:rsidRPr="00E361A9" w:rsidRDefault="00E361A9" w:rsidP="00E361A9">
            <w:pPr>
              <w:tabs>
                <w:tab w:val="left" w:pos="7380"/>
              </w:tabs>
              <w:jc w:val="right"/>
              <w:rPr>
                <w:rFonts w:eastAsia="Times New Roman"/>
                <w:b/>
                <w:sz w:val="20"/>
                <w:szCs w:val="20"/>
              </w:rPr>
            </w:pP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Молодежная политика и оздоровление детей</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Проведение мероприятий для детей и молодежи</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9000040070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9000040070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Другие вопросы в области образования</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 xml:space="preserve">07 </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1600000000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1600042460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1600042460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2,0</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2,0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Культура и кинематография</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6807,4</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4060,3</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3642,4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Культура</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6807,4</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культуры на территории Великосельского сельского поселения на 2014-2023 годы»</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w:t>
            </w:r>
          </w:p>
        </w:tc>
        <w:tc>
          <w:tcPr>
            <w:tcW w:w="567"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131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1100020060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6807,4</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4060,3</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3642,4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Субсидии автономным учреждениям на выполнение муниципального задания</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w:t>
            </w:r>
            <w:r w:rsidRPr="00E361A9">
              <w:rPr>
                <w:rFonts w:eastAsia="Times New Roman"/>
                <w:sz w:val="20"/>
                <w:szCs w:val="20"/>
              </w:rPr>
              <w:t>2006</w:t>
            </w:r>
            <w:r w:rsidRPr="00E361A9">
              <w:rPr>
                <w:rFonts w:eastAsia="Times New Roman"/>
                <w:sz w:val="20"/>
                <w:szCs w:val="20"/>
                <w:lang w:val="en-US"/>
              </w:rPr>
              <w:t>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6577,4</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Субсидии автономным учреждениям на выполнение муниципального задания</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1100020060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620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6577,4</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Софинансирование проекта поддержки местных инициатив граждан «Ремонт кровли и крыльца Большеборского Дома культуры»</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 S5260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620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4026" w:type="dxa"/>
          </w:tcPr>
          <w:p w:rsidR="00E361A9" w:rsidRPr="00E361A9" w:rsidRDefault="00E361A9" w:rsidP="00E361A9">
            <w:pPr>
              <w:rPr>
                <w:rFonts w:eastAsia="Times New Roman"/>
                <w:b/>
                <w:sz w:val="20"/>
                <w:szCs w:val="20"/>
              </w:rPr>
            </w:pPr>
            <w:r w:rsidRPr="00E361A9">
              <w:rPr>
                <w:rFonts w:eastAsia="Times New Roman"/>
                <w:sz w:val="20"/>
                <w:szCs w:val="20"/>
              </w:rPr>
              <w:t>Субсидии автономным учреждениям на иные цели</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 S5260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230,0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4026" w:type="dxa"/>
          </w:tcPr>
          <w:p w:rsidR="00E361A9" w:rsidRPr="00E361A9" w:rsidRDefault="00E361A9" w:rsidP="00E361A9">
            <w:pPr>
              <w:rPr>
                <w:rFonts w:eastAsia="Times New Roman"/>
                <w:b/>
                <w:sz w:val="20"/>
                <w:szCs w:val="20"/>
              </w:rPr>
            </w:pPr>
            <w:r w:rsidRPr="00E361A9">
              <w:rPr>
                <w:rFonts w:eastAsia="Times New Roman"/>
                <w:b/>
                <w:sz w:val="20"/>
                <w:szCs w:val="20"/>
              </w:rPr>
              <w:t>Социальная политика</w:t>
            </w:r>
          </w:p>
        </w:tc>
        <w:tc>
          <w:tcPr>
            <w:tcW w:w="441" w:type="dxa"/>
            <w:noWrap/>
          </w:tcPr>
          <w:p w:rsidR="00E361A9" w:rsidRPr="00E361A9" w:rsidRDefault="00E361A9" w:rsidP="00E361A9">
            <w:pPr>
              <w:jc w:val="center"/>
              <w:rPr>
                <w:rFonts w:eastAsia="Times New Roman"/>
                <w:b/>
                <w:sz w:val="20"/>
                <w:szCs w:val="20"/>
              </w:rPr>
            </w:pPr>
            <w:r w:rsidRPr="00E361A9">
              <w:rPr>
                <w:rFonts w:eastAsia="Times New Roman"/>
                <w:b/>
                <w:sz w:val="20"/>
                <w:szCs w:val="20"/>
              </w:rPr>
              <w:t>10</w:t>
            </w:r>
          </w:p>
        </w:tc>
        <w:tc>
          <w:tcPr>
            <w:tcW w:w="567" w:type="dxa"/>
            <w:noWrap/>
          </w:tcPr>
          <w:p w:rsidR="00E361A9" w:rsidRPr="00E361A9" w:rsidRDefault="00E361A9" w:rsidP="00E361A9">
            <w:pPr>
              <w:jc w:val="center"/>
              <w:rPr>
                <w:rFonts w:eastAsia="Times New Roman"/>
                <w:b/>
                <w:sz w:val="20"/>
                <w:szCs w:val="20"/>
              </w:rPr>
            </w:pPr>
          </w:p>
        </w:tc>
        <w:tc>
          <w:tcPr>
            <w:tcW w:w="1311" w:type="dxa"/>
            <w:noWrap/>
          </w:tcPr>
          <w:p w:rsidR="00E361A9" w:rsidRPr="00E361A9" w:rsidRDefault="00E361A9" w:rsidP="00E361A9">
            <w:pPr>
              <w:jc w:val="center"/>
              <w:rPr>
                <w:rFonts w:eastAsia="Times New Roman"/>
                <w:b/>
                <w:sz w:val="20"/>
                <w:szCs w:val="20"/>
              </w:rPr>
            </w:pPr>
          </w:p>
        </w:tc>
        <w:tc>
          <w:tcPr>
            <w:tcW w:w="552" w:type="dxa"/>
            <w:noWrap/>
          </w:tcPr>
          <w:p w:rsidR="00E361A9" w:rsidRPr="00E361A9" w:rsidRDefault="00E361A9" w:rsidP="00E361A9">
            <w:pPr>
              <w:jc w:val="center"/>
              <w:rPr>
                <w:rFonts w:eastAsia="Times New Roman"/>
                <w:b/>
                <w:sz w:val="20"/>
                <w:szCs w:val="20"/>
              </w:rPr>
            </w:pPr>
          </w:p>
        </w:tc>
        <w:tc>
          <w:tcPr>
            <w:tcW w:w="996" w:type="dxa"/>
            <w:noWrap/>
          </w:tcPr>
          <w:p w:rsidR="00E361A9" w:rsidRPr="00E361A9" w:rsidRDefault="00E361A9" w:rsidP="00E361A9">
            <w:pPr>
              <w:jc w:val="right"/>
              <w:rPr>
                <w:rFonts w:eastAsia="Times New Roman"/>
                <w:b/>
              </w:rPr>
            </w:pPr>
            <w:r w:rsidRPr="00E361A9">
              <w:rPr>
                <w:rFonts w:eastAsia="Times New Roman"/>
                <w:b/>
                <w:sz w:val="20"/>
                <w:szCs w:val="20"/>
              </w:rPr>
              <w:t>639,1</w:t>
            </w:r>
          </w:p>
        </w:tc>
        <w:tc>
          <w:tcPr>
            <w:tcW w:w="1219"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639,1</w:t>
            </w:r>
          </w:p>
        </w:tc>
        <w:tc>
          <w:tcPr>
            <w:tcW w:w="1076" w:type="dxa"/>
            <w:noWrap/>
          </w:tcPr>
          <w:p w:rsidR="00E361A9" w:rsidRPr="00E361A9" w:rsidRDefault="00E361A9" w:rsidP="00E361A9">
            <w:pPr>
              <w:jc w:val="right"/>
              <w:rPr>
                <w:rFonts w:eastAsia="Times New Roman"/>
                <w:b/>
                <w:sz w:val="20"/>
                <w:szCs w:val="20"/>
              </w:rPr>
            </w:pPr>
            <w:r w:rsidRPr="00E361A9">
              <w:rPr>
                <w:rFonts w:eastAsia="Times New Roman"/>
                <w:b/>
                <w:sz w:val="20"/>
                <w:szCs w:val="20"/>
              </w:rPr>
              <w:t>639,1</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Социальное обеспечение населения</w:t>
            </w:r>
          </w:p>
        </w:tc>
        <w:tc>
          <w:tcPr>
            <w:tcW w:w="441" w:type="dxa"/>
            <w:noWrap/>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67" w:type="dxa"/>
            <w:noWrap/>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jc w:val="center"/>
              <w:rPr>
                <w:rFonts w:eastAsia="Times New Roman"/>
                <w:sz w:val="20"/>
                <w:szCs w:val="20"/>
              </w:rPr>
            </w:pPr>
          </w:p>
        </w:tc>
        <w:tc>
          <w:tcPr>
            <w:tcW w:w="552" w:type="dxa"/>
            <w:noWrap/>
          </w:tcPr>
          <w:p w:rsidR="00E361A9" w:rsidRPr="00E361A9" w:rsidRDefault="00E361A9" w:rsidP="00E361A9">
            <w:pPr>
              <w:jc w:val="center"/>
              <w:rPr>
                <w:rFonts w:eastAsia="Times New Roman"/>
                <w:sz w:val="20"/>
                <w:szCs w:val="20"/>
              </w:rPr>
            </w:pP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Мероприятия в области социальной политики</w:t>
            </w:r>
          </w:p>
        </w:tc>
        <w:tc>
          <w:tcPr>
            <w:tcW w:w="441" w:type="dxa"/>
            <w:noWrap/>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67" w:type="dxa"/>
            <w:noWrap/>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9000080000</w:t>
            </w:r>
          </w:p>
        </w:tc>
        <w:tc>
          <w:tcPr>
            <w:tcW w:w="552" w:type="dxa"/>
            <w:noWrap/>
          </w:tcPr>
          <w:p w:rsidR="00E361A9" w:rsidRPr="00E361A9" w:rsidRDefault="00E361A9" w:rsidP="00E361A9">
            <w:pPr>
              <w:jc w:val="center"/>
              <w:rPr>
                <w:rFonts w:eastAsia="Times New Roman"/>
                <w:sz w:val="20"/>
                <w:szCs w:val="20"/>
              </w:rPr>
            </w:pP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4026" w:type="dxa"/>
          </w:tcPr>
          <w:p w:rsidR="00E361A9" w:rsidRPr="00E361A9" w:rsidRDefault="00E361A9" w:rsidP="00E361A9">
            <w:pPr>
              <w:rPr>
                <w:rFonts w:eastAsia="Times New Roman"/>
                <w:sz w:val="20"/>
                <w:szCs w:val="20"/>
              </w:rPr>
            </w:pPr>
            <w:r w:rsidRPr="00E361A9">
              <w:rPr>
                <w:rFonts w:eastAsia="Times New Roman"/>
                <w:sz w:val="20"/>
                <w:szCs w:val="20"/>
              </w:rPr>
              <w:t>Публичные нормативные социальные выплаты гражданам</w:t>
            </w:r>
          </w:p>
        </w:tc>
        <w:tc>
          <w:tcPr>
            <w:tcW w:w="441" w:type="dxa"/>
            <w:noWrap/>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67" w:type="dxa"/>
            <w:noWrap/>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rPr>
                <w:rFonts w:eastAsia="Times New Roman"/>
                <w:sz w:val="20"/>
                <w:szCs w:val="20"/>
              </w:rPr>
            </w:pPr>
            <w:r w:rsidRPr="00E361A9">
              <w:rPr>
                <w:rFonts w:eastAsia="Times New Roman"/>
                <w:sz w:val="20"/>
                <w:szCs w:val="20"/>
              </w:rPr>
              <w:t>9000080000</w:t>
            </w:r>
          </w:p>
        </w:tc>
        <w:tc>
          <w:tcPr>
            <w:tcW w:w="552" w:type="dxa"/>
            <w:noWrap/>
          </w:tcPr>
          <w:p w:rsidR="00E361A9" w:rsidRPr="00E361A9" w:rsidRDefault="00E361A9" w:rsidP="00E361A9">
            <w:pPr>
              <w:rPr>
                <w:rFonts w:eastAsia="Times New Roman"/>
                <w:sz w:val="20"/>
                <w:szCs w:val="20"/>
              </w:rPr>
            </w:pPr>
            <w:r w:rsidRPr="00E361A9">
              <w:rPr>
                <w:rFonts w:eastAsia="Times New Roman"/>
                <w:sz w:val="20"/>
                <w:szCs w:val="20"/>
              </w:rPr>
              <w:t>310</w:t>
            </w:r>
          </w:p>
        </w:tc>
        <w:tc>
          <w:tcPr>
            <w:tcW w:w="996" w:type="dxa"/>
            <w:noWrap/>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Физическая культура и спорт</w:t>
            </w:r>
          </w:p>
        </w:tc>
        <w:tc>
          <w:tcPr>
            <w:tcW w:w="441" w:type="dxa"/>
            <w:noWrap/>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w:t>
            </w: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c>
          <w:tcPr>
            <w:tcW w:w="1219"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c>
          <w:tcPr>
            <w:tcW w:w="107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Физическая культура</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Мероприятия в сфере физической культуры </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9000040080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753"/>
        </w:trPr>
        <w:tc>
          <w:tcPr>
            <w:tcW w:w="4026" w:type="dxa"/>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44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67"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9000040080</w:t>
            </w:r>
          </w:p>
        </w:tc>
        <w:tc>
          <w:tcPr>
            <w:tcW w:w="552" w:type="dxa"/>
            <w:noWrap/>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285"/>
        </w:trPr>
        <w:tc>
          <w:tcPr>
            <w:tcW w:w="4026" w:type="dxa"/>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ВСЕГО РАСХОДОВ</w:t>
            </w:r>
          </w:p>
        </w:tc>
        <w:tc>
          <w:tcPr>
            <w:tcW w:w="441" w:type="dxa"/>
            <w:noWrap/>
          </w:tcPr>
          <w:p w:rsidR="00E361A9" w:rsidRPr="00E361A9" w:rsidRDefault="00E361A9" w:rsidP="00E361A9">
            <w:pPr>
              <w:tabs>
                <w:tab w:val="left" w:pos="7380"/>
              </w:tabs>
              <w:rPr>
                <w:rFonts w:eastAsia="Times New Roman"/>
                <w:b/>
                <w:sz w:val="20"/>
                <w:szCs w:val="20"/>
              </w:rPr>
            </w:pPr>
          </w:p>
        </w:tc>
        <w:tc>
          <w:tcPr>
            <w:tcW w:w="567"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2"/>
                <w:szCs w:val="22"/>
              </w:rPr>
            </w:pPr>
            <w:r w:rsidRPr="00E361A9">
              <w:rPr>
                <w:rFonts w:eastAsia="Times New Roman"/>
                <w:b/>
                <w:sz w:val="22"/>
                <w:szCs w:val="22"/>
              </w:rPr>
              <w:t>21132,0</w:t>
            </w:r>
          </w:p>
        </w:tc>
        <w:tc>
          <w:tcPr>
            <w:tcW w:w="1219" w:type="dxa"/>
            <w:noWrap/>
          </w:tcPr>
          <w:p w:rsidR="00E361A9" w:rsidRPr="00E361A9" w:rsidRDefault="00E361A9" w:rsidP="00E361A9">
            <w:pPr>
              <w:jc w:val="right"/>
              <w:rPr>
                <w:rFonts w:eastAsia="Times New Roman"/>
                <w:b/>
                <w:sz w:val="22"/>
                <w:szCs w:val="22"/>
              </w:rPr>
            </w:pPr>
            <w:r w:rsidRPr="00E361A9">
              <w:rPr>
                <w:rFonts w:eastAsia="Times New Roman"/>
                <w:b/>
                <w:sz w:val="22"/>
                <w:szCs w:val="22"/>
              </w:rPr>
              <w:t>16988,9</w:t>
            </w:r>
          </w:p>
        </w:tc>
        <w:tc>
          <w:tcPr>
            <w:tcW w:w="1076" w:type="dxa"/>
            <w:noWrap/>
          </w:tcPr>
          <w:p w:rsidR="00E361A9" w:rsidRPr="00E361A9" w:rsidRDefault="00E361A9" w:rsidP="00E361A9">
            <w:pPr>
              <w:jc w:val="right"/>
              <w:rPr>
                <w:rFonts w:eastAsia="Times New Roman"/>
                <w:b/>
                <w:sz w:val="22"/>
                <w:szCs w:val="22"/>
              </w:rPr>
            </w:pPr>
            <w:r w:rsidRPr="00E361A9">
              <w:rPr>
                <w:rFonts w:eastAsia="Times New Roman"/>
                <w:b/>
                <w:sz w:val="22"/>
                <w:szCs w:val="22"/>
              </w:rPr>
              <w:t>17041,3</w:t>
            </w:r>
          </w:p>
        </w:tc>
      </w:tr>
    </w:tbl>
    <w:p w:rsidR="00286B24" w:rsidRPr="00286B24" w:rsidRDefault="00286B24" w:rsidP="00286B24">
      <w:pPr>
        <w:rPr>
          <w:rFonts w:eastAsia="Times New Roman"/>
        </w:rPr>
      </w:pPr>
    </w:p>
    <w:p w:rsidR="00E361A9" w:rsidRPr="00E361A9" w:rsidRDefault="00E361A9" w:rsidP="00E361A9">
      <w:pPr>
        <w:rPr>
          <w:rFonts w:eastAsia="Times New Roman"/>
          <w:sz w:val="20"/>
          <w:szCs w:val="20"/>
        </w:rPr>
      </w:pPr>
      <w:r w:rsidRPr="00E361A9">
        <w:rPr>
          <w:rFonts w:eastAsia="Times New Roman"/>
          <w:sz w:val="20"/>
          <w:szCs w:val="20"/>
        </w:rPr>
        <w:t xml:space="preserve">                                                                                                                                 Приложение 6</w:t>
      </w:r>
    </w:p>
    <w:tbl>
      <w:tblPr>
        <w:tblW w:w="4642" w:type="dxa"/>
        <w:tblInd w:w="5259" w:type="dxa"/>
        <w:tblLook w:val="00A0"/>
      </w:tblPr>
      <w:tblGrid>
        <w:gridCol w:w="4642"/>
      </w:tblGrid>
      <w:tr w:rsidR="00E361A9" w:rsidRPr="00E361A9" w:rsidTr="00095EDD">
        <w:tc>
          <w:tcPr>
            <w:tcW w:w="4642" w:type="dxa"/>
          </w:tcPr>
          <w:p w:rsidR="00E361A9" w:rsidRPr="00E361A9" w:rsidRDefault="00E361A9" w:rsidP="00E361A9">
            <w:pPr>
              <w:spacing w:line="240" w:lineRule="exact"/>
              <w:jc w:val="both"/>
              <w:rPr>
                <w:rFonts w:cs="Mangal"/>
                <w:kern w:val="2"/>
                <w:sz w:val="20"/>
                <w:szCs w:val="20"/>
                <w:lang w:eastAsia="zh-CN" w:bidi="hi-IN"/>
              </w:rPr>
            </w:pPr>
            <w:r w:rsidRPr="00E361A9">
              <w:rPr>
                <w:rFonts w:eastAsia="Times New Roman"/>
                <w:sz w:val="20"/>
                <w:szCs w:val="20"/>
              </w:rPr>
              <w:t>к проекту решения Совета депутатов Великосельского сельского поселения «О бюджете Великосельского сельского поселения на 2021 год и на плановый период 2022 и 2023 годов»</w:t>
            </w:r>
          </w:p>
          <w:p w:rsidR="00E361A9" w:rsidRPr="00E361A9" w:rsidRDefault="00E361A9" w:rsidP="00E361A9">
            <w:pPr>
              <w:spacing w:line="240" w:lineRule="exact"/>
              <w:jc w:val="both"/>
              <w:rPr>
                <w:rFonts w:cs="Mangal"/>
                <w:kern w:val="2"/>
                <w:sz w:val="20"/>
                <w:szCs w:val="20"/>
                <w:lang w:eastAsia="zh-CN" w:bidi="hi-IN"/>
              </w:rPr>
            </w:pPr>
            <w:r w:rsidRPr="00E361A9">
              <w:rPr>
                <w:rFonts w:eastAsia="Times New Roman"/>
                <w:sz w:val="20"/>
                <w:szCs w:val="20"/>
              </w:rPr>
              <w:t xml:space="preserve">                </w:t>
            </w:r>
          </w:p>
        </w:tc>
      </w:tr>
    </w:tbl>
    <w:p w:rsidR="00E361A9" w:rsidRPr="00E361A9" w:rsidRDefault="00E361A9" w:rsidP="00E361A9">
      <w:pPr>
        <w:tabs>
          <w:tab w:val="left" w:pos="2160"/>
          <w:tab w:val="left" w:pos="2340"/>
          <w:tab w:val="left" w:pos="5400"/>
          <w:tab w:val="left" w:pos="5760"/>
          <w:tab w:val="left" w:pos="6120"/>
          <w:tab w:val="left" w:pos="9180"/>
        </w:tabs>
        <w:ind w:right="1980"/>
        <w:rPr>
          <w:rFonts w:eastAsia="Times New Roman"/>
          <w:sz w:val="20"/>
          <w:szCs w:val="20"/>
        </w:rPr>
      </w:pPr>
    </w:p>
    <w:p w:rsidR="00E361A9" w:rsidRPr="00E361A9" w:rsidRDefault="00E361A9" w:rsidP="00E361A9">
      <w:pPr>
        <w:tabs>
          <w:tab w:val="left" w:pos="7380"/>
        </w:tabs>
        <w:ind w:right="-360"/>
        <w:jc w:val="center"/>
        <w:rPr>
          <w:rFonts w:eastAsia="Times New Roman"/>
          <w:b/>
          <w:bCs/>
          <w:sz w:val="20"/>
          <w:szCs w:val="20"/>
        </w:rPr>
      </w:pPr>
      <w:r w:rsidRPr="00E361A9">
        <w:rPr>
          <w:rFonts w:eastAsia="Times New Roman"/>
          <w:b/>
          <w:bCs/>
          <w:sz w:val="20"/>
          <w:szCs w:val="20"/>
        </w:rPr>
        <w:t>Ведомственная структура расходов бюджета Великосельского сельского поселения на 2021 год и на плановый период 2022 и 2023 годов</w:t>
      </w:r>
    </w:p>
    <w:tbl>
      <w:tblPr>
        <w:tblpPr w:leftFromText="180" w:rightFromText="180" w:vertAnchor="text" w:horzAnchor="page" w:tblpX="907" w:tblpY="26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3"/>
        <w:gridCol w:w="567"/>
        <w:gridCol w:w="425"/>
        <w:gridCol w:w="543"/>
        <w:gridCol w:w="1310"/>
        <w:gridCol w:w="552"/>
        <w:gridCol w:w="996"/>
        <w:gridCol w:w="1218"/>
        <w:gridCol w:w="1076"/>
      </w:tblGrid>
      <w:tr w:rsidR="00E361A9" w:rsidRPr="00E361A9" w:rsidTr="00095EDD">
        <w:trPr>
          <w:trHeight w:val="70"/>
        </w:trPr>
        <w:tc>
          <w:tcPr>
            <w:tcW w:w="3936" w:type="dxa"/>
            <w:vMerge w:val="restart"/>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Наименование</w:t>
            </w:r>
          </w:p>
        </w:tc>
        <w:tc>
          <w:tcPr>
            <w:tcW w:w="567" w:type="dxa"/>
            <w:vMerge w:val="restart"/>
          </w:tcPr>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r w:rsidRPr="00E361A9">
              <w:rPr>
                <w:rFonts w:eastAsia="Times New Roman"/>
                <w:b/>
                <w:bCs/>
                <w:sz w:val="20"/>
                <w:szCs w:val="20"/>
              </w:rPr>
              <w:t>ВЕД</w:t>
            </w:r>
          </w:p>
        </w:tc>
        <w:tc>
          <w:tcPr>
            <w:tcW w:w="425" w:type="dxa"/>
            <w:vMerge w:val="restart"/>
            <w:noWrap/>
          </w:tcPr>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r w:rsidRPr="00E361A9">
              <w:rPr>
                <w:rFonts w:eastAsia="Times New Roman"/>
                <w:b/>
                <w:bCs/>
                <w:sz w:val="20"/>
                <w:szCs w:val="20"/>
              </w:rPr>
              <w:t>РЗ</w:t>
            </w:r>
          </w:p>
        </w:tc>
        <w:tc>
          <w:tcPr>
            <w:tcW w:w="543" w:type="dxa"/>
            <w:vMerge w:val="restart"/>
            <w:noWrap/>
          </w:tcPr>
          <w:p w:rsidR="00E361A9" w:rsidRPr="00E361A9" w:rsidRDefault="00E361A9" w:rsidP="00E361A9">
            <w:pPr>
              <w:tabs>
                <w:tab w:val="left" w:pos="7380"/>
              </w:tabs>
              <w:jc w:val="right"/>
              <w:rPr>
                <w:rFonts w:eastAsia="Times New Roman"/>
                <w:b/>
                <w:bCs/>
                <w:sz w:val="20"/>
                <w:szCs w:val="20"/>
              </w:rPr>
            </w:pPr>
          </w:p>
          <w:p w:rsidR="00E361A9" w:rsidRPr="00E361A9" w:rsidRDefault="00E361A9" w:rsidP="00E361A9">
            <w:pPr>
              <w:tabs>
                <w:tab w:val="left" w:pos="7380"/>
              </w:tabs>
              <w:jc w:val="right"/>
              <w:rPr>
                <w:rFonts w:eastAsia="Times New Roman"/>
                <w:b/>
                <w:bCs/>
                <w:sz w:val="20"/>
                <w:szCs w:val="20"/>
              </w:rPr>
            </w:pPr>
          </w:p>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ПР</w:t>
            </w:r>
          </w:p>
        </w:tc>
        <w:tc>
          <w:tcPr>
            <w:tcW w:w="1311" w:type="dxa"/>
            <w:vMerge w:val="restart"/>
            <w:noWrap/>
          </w:tcPr>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r w:rsidRPr="00E361A9">
              <w:rPr>
                <w:rFonts w:eastAsia="Times New Roman"/>
                <w:b/>
                <w:bCs/>
                <w:sz w:val="20"/>
                <w:szCs w:val="20"/>
              </w:rPr>
              <w:t>ЦСР</w:t>
            </w:r>
          </w:p>
        </w:tc>
        <w:tc>
          <w:tcPr>
            <w:tcW w:w="552" w:type="dxa"/>
            <w:vMerge w:val="restart"/>
            <w:noWrap/>
          </w:tcPr>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p>
          <w:p w:rsidR="00E361A9" w:rsidRPr="00E361A9" w:rsidRDefault="00E361A9" w:rsidP="00E361A9">
            <w:pPr>
              <w:tabs>
                <w:tab w:val="left" w:pos="7380"/>
              </w:tabs>
              <w:rPr>
                <w:rFonts w:eastAsia="Times New Roman"/>
                <w:b/>
                <w:bCs/>
                <w:sz w:val="20"/>
                <w:szCs w:val="20"/>
              </w:rPr>
            </w:pPr>
            <w:r w:rsidRPr="00E361A9">
              <w:rPr>
                <w:rFonts w:eastAsia="Times New Roman"/>
                <w:b/>
                <w:bCs/>
                <w:sz w:val="20"/>
                <w:szCs w:val="20"/>
              </w:rPr>
              <w:t>ВР</w:t>
            </w:r>
          </w:p>
        </w:tc>
        <w:tc>
          <w:tcPr>
            <w:tcW w:w="3291" w:type="dxa"/>
            <w:gridSpan w:val="3"/>
            <w:noWrap/>
            <w:hideMark/>
          </w:tcPr>
          <w:p w:rsidR="00E361A9" w:rsidRPr="00E361A9" w:rsidRDefault="00E361A9" w:rsidP="00E361A9">
            <w:pPr>
              <w:tabs>
                <w:tab w:val="left" w:pos="1213"/>
                <w:tab w:val="left" w:pos="7380"/>
              </w:tabs>
              <w:ind w:right="1332"/>
              <w:jc w:val="center"/>
              <w:rPr>
                <w:rFonts w:eastAsia="Times New Roman"/>
                <w:sz w:val="20"/>
                <w:szCs w:val="20"/>
              </w:rPr>
            </w:pPr>
            <w:r w:rsidRPr="00E361A9">
              <w:rPr>
                <w:rFonts w:eastAsia="Times New Roman"/>
                <w:b/>
                <w:bCs/>
                <w:sz w:val="20"/>
                <w:szCs w:val="20"/>
              </w:rPr>
              <w:t>(тыс. рублей)</w:t>
            </w:r>
          </w:p>
        </w:tc>
      </w:tr>
      <w:tr w:rsidR="00E361A9" w:rsidRPr="00E361A9" w:rsidTr="00095EDD">
        <w:trPr>
          <w:trHeight w:val="604"/>
        </w:trPr>
        <w:tc>
          <w:tcPr>
            <w:tcW w:w="3936" w:type="dxa"/>
            <w:vMerge/>
            <w:vAlign w:val="center"/>
            <w:hideMark/>
          </w:tcPr>
          <w:p w:rsidR="00E361A9" w:rsidRPr="00E361A9" w:rsidRDefault="00E361A9" w:rsidP="00E361A9">
            <w:pPr>
              <w:rPr>
                <w:rFonts w:eastAsia="Times New Roman"/>
                <w:b/>
                <w:bCs/>
                <w:sz w:val="20"/>
                <w:szCs w:val="20"/>
              </w:rPr>
            </w:pPr>
          </w:p>
        </w:tc>
        <w:tc>
          <w:tcPr>
            <w:tcW w:w="567" w:type="dxa"/>
            <w:vMerge/>
            <w:vAlign w:val="center"/>
            <w:hideMark/>
          </w:tcPr>
          <w:p w:rsidR="00E361A9" w:rsidRPr="00E361A9" w:rsidRDefault="00E361A9" w:rsidP="00E361A9">
            <w:pPr>
              <w:rPr>
                <w:rFonts w:eastAsia="Times New Roman"/>
                <w:b/>
                <w:bCs/>
                <w:sz w:val="20"/>
                <w:szCs w:val="20"/>
              </w:rPr>
            </w:pPr>
          </w:p>
        </w:tc>
        <w:tc>
          <w:tcPr>
            <w:tcW w:w="425" w:type="dxa"/>
            <w:vMerge/>
            <w:vAlign w:val="center"/>
            <w:hideMark/>
          </w:tcPr>
          <w:p w:rsidR="00E361A9" w:rsidRPr="00E361A9" w:rsidRDefault="00E361A9" w:rsidP="00E361A9">
            <w:pPr>
              <w:rPr>
                <w:rFonts w:eastAsia="Times New Roman"/>
                <w:b/>
                <w:bCs/>
                <w:sz w:val="20"/>
                <w:szCs w:val="20"/>
              </w:rPr>
            </w:pPr>
          </w:p>
        </w:tc>
        <w:tc>
          <w:tcPr>
            <w:tcW w:w="543" w:type="dxa"/>
            <w:vMerge/>
            <w:vAlign w:val="center"/>
            <w:hideMark/>
          </w:tcPr>
          <w:p w:rsidR="00E361A9" w:rsidRPr="00E361A9" w:rsidRDefault="00E361A9" w:rsidP="00E361A9">
            <w:pPr>
              <w:rPr>
                <w:rFonts w:eastAsia="Times New Roman"/>
                <w:b/>
                <w:bCs/>
                <w:sz w:val="20"/>
                <w:szCs w:val="20"/>
              </w:rPr>
            </w:pPr>
          </w:p>
        </w:tc>
        <w:tc>
          <w:tcPr>
            <w:tcW w:w="1311" w:type="dxa"/>
            <w:vMerge/>
            <w:vAlign w:val="center"/>
            <w:hideMark/>
          </w:tcPr>
          <w:p w:rsidR="00E361A9" w:rsidRPr="00E361A9" w:rsidRDefault="00E361A9" w:rsidP="00E361A9">
            <w:pPr>
              <w:rPr>
                <w:rFonts w:eastAsia="Times New Roman"/>
                <w:b/>
                <w:bCs/>
                <w:sz w:val="20"/>
                <w:szCs w:val="20"/>
              </w:rPr>
            </w:pPr>
          </w:p>
        </w:tc>
        <w:tc>
          <w:tcPr>
            <w:tcW w:w="552" w:type="dxa"/>
            <w:vMerge/>
            <w:vAlign w:val="center"/>
            <w:hideMark/>
          </w:tcPr>
          <w:p w:rsidR="00E361A9" w:rsidRPr="00E361A9" w:rsidRDefault="00E361A9" w:rsidP="00E361A9">
            <w:pPr>
              <w:rPr>
                <w:rFonts w:eastAsia="Times New Roman"/>
                <w:b/>
                <w:bCs/>
                <w:sz w:val="20"/>
                <w:szCs w:val="20"/>
              </w:rPr>
            </w:pPr>
          </w:p>
        </w:tc>
        <w:tc>
          <w:tcPr>
            <w:tcW w:w="996"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2021г.</w:t>
            </w:r>
          </w:p>
        </w:tc>
        <w:tc>
          <w:tcPr>
            <w:tcW w:w="1219"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2022г.</w:t>
            </w:r>
          </w:p>
        </w:tc>
        <w:tc>
          <w:tcPr>
            <w:tcW w:w="1076" w:type="dxa"/>
            <w:noWrap/>
          </w:tcPr>
          <w:p w:rsidR="00E361A9" w:rsidRPr="00E361A9" w:rsidRDefault="00E361A9" w:rsidP="00E361A9">
            <w:pPr>
              <w:tabs>
                <w:tab w:val="left" w:pos="7380"/>
              </w:tabs>
              <w:jc w:val="center"/>
              <w:rPr>
                <w:rFonts w:eastAsia="Times New Roman"/>
                <w:b/>
                <w:bCs/>
                <w:sz w:val="20"/>
                <w:szCs w:val="20"/>
              </w:rPr>
            </w:pPr>
          </w:p>
          <w:p w:rsidR="00E361A9" w:rsidRPr="00E361A9" w:rsidRDefault="00E361A9" w:rsidP="00E361A9">
            <w:pPr>
              <w:tabs>
                <w:tab w:val="left" w:pos="7380"/>
              </w:tabs>
              <w:jc w:val="center"/>
              <w:rPr>
                <w:rFonts w:eastAsia="Times New Roman"/>
                <w:b/>
                <w:bCs/>
                <w:sz w:val="20"/>
                <w:szCs w:val="20"/>
              </w:rPr>
            </w:pPr>
            <w:r w:rsidRPr="00E361A9">
              <w:rPr>
                <w:rFonts w:eastAsia="Times New Roman"/>
                <w:b/>
                <w:bCs/>
                <w:sz w:val="20"/>
                <w:szCs w:val="20"/>
              </w:rPr>
              <w:t>2023г.</w:t>
            </w:r>
          </w:p>
        </w:tc>
      </w:tr>
      <w:tr w:rsidR="00E361A9" w:rsidRPr="00E361A9" w:rsidTr="00095EDD">
        <w:trPr>
          <w:trHeight w:val="229"/>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Общегосударственные вопросы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bCs/>
                <w:color w:val="000000"/>
                <w:sz w:val="20"/>
                <w:szCs w:val="20"/>
                <w:lang w:val="en-US"/>
              </w:rPr>
            </w:pPr>
            <w:r w:rsidRPr="00E361A9">
              <w:rPr>
                <w:rFonts w:eastAsia="Times New Roman"/>
                <w:b/>
                <w:bCs/>
                <w:color w:val="000000"/>
                <w:sz w:val="20"/>
                <w:szCs w:val="20"/>
              </w:rPr>
              <w:t>5598,</w:t>
            </w:r>
            <w:r w:rsidRPr="00E361A9">
              <w:rPr>
                <w:rFonts w:eastAsia="Times New Roman"/>
                <w:b/>
                <w:bCs/>
                <w:color w:val="000000"/>
                <w:sz w:val="20"/>
                <w:szCs w:val="20"/>
                <w:lang w:val="en-US"/>
              </w:rPr>
              <w:t>6</w:t>
            </w:r>
          </w:p>
        </w:tc>
        <w:tc>
          <w:tcPr>
            <w:tcW w:w="1219" w:type="dxa"/>
            <w:noWrap/>
            <w:hideMark/>
          </w:tcPr>
          <w:p w:rsidR="00E361A9" w:rsidRPr="00E361A9" w:rsidRDefault="00E361A9" w:rsidP="00E361A9">
            <w:pPr>
              <w:tabs>
                <w:tab w:val="left" w:pos="7380"/>
              </w:tabs>
              <w:jc w:val="right"/>
              <w:rPr>
                <w:rFonts w:eastAsia="Times New Roman"/>
                <w:b/>
                <w:bCs/>
                <w:color w:val="000000"/>
                <w:sz w:val="20"/>
                <w:szCs w:val="20"/>
              </w:rPr>
            </w:pPr>
            <w:r w:rsidRPr="00E361A9">
              <w:rPr>
                <w:rFonts w:eastAsia="Times New Roman"/>
                <w:b/>
                <w:bCs/>
                <w:color w:val="000000"/>
                <w:sz w:val="20"/>
                <w:szCs w:val="20"/>
              </w:rPr>
              <w:t>5896,3</w:t>
            </w:r>
          </w:p>
        </w:tc>
        <w:tc>
          <w:tcPr>
            <w:tcW w:w="1076" w:type="dxa"/>
            <w:noWrap/>
            <w:hideMark/>
          </w:tcPr>
          <w:p w:rsidR="00E361A9" w:rsidRPr="00E361A9" w:rsidRDefault="00E361A9" w:rsidP="00E361A9">
            <w:pPr>
              <w:tabs>
                <w:tab w:val="left" w:pos="7380"/>
              </w:tabs>
              <w:jc w:val="right"/>
              <w:rPr>
                <w:rFonts w:eastAsia="Times New Roman"/>
                <w:b/>
                <w:bCs/>
                <w:color w:val="000000"/>
                <w:sz w:val="20"/>
                <w:szCs w:val="20"/>
              </w:rPr>
            </w:pPr>
            <w:r w:rsidRPr="00E361A9">
              <w:rPr>
                <w:rFonts w:eastAsia="Times New Roman"/>
                <w:b/>
                <w:bCs/>
                <w:color w:val="000000"/>
                <w:sz w:val="20"/>
                <w:szCs w:val="20"/>
              </w:rPr>
              <w:t>6327,3</w:t>
            </w:r>
          </w:p>
        </w:tc>
      </w:tr>
      <w:tr w:rsidR="00E361A9" w:rsidRPr="00E361A9" w:rsidTr="00095EDD">
        <w:trPr>
          <w:trHeight w:val="1030"/>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Функционирование высшего должностного лица субъекта Российской Федерации и муниципального образования</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02</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c>
          <w:tcPr>
            <w:tcW w:w="1219" w:type="dxa"/>
            <w:noWrap/>
            <w:hideMark/>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c>
          <w:tcPr>
            <w:tcW w:w="1076" w:type="dxa"/>
            <w:noWrap/>
            <w:hideMark/>
          </w:tcPr>
          <w:p w:rsidR="00E361A9" w:rsidRPr="00E361A9" w:rsidRDefault="00E361A9" w:rsidP="00E361A9">
            <w:pPr>
              <w:tabs>
                <w:tab w:val="left" w:pos="7380"/>
              </w:tabs>
              <w:jc w:val="right"/>
              <w:rPr>
                <w:rFonts w:eastAsia="Times New Roman"/>
                <w:b/>
                <w:bCs/>
                <w:sz w:val="20"/>
                <w:szCs w:val="20"/>
              </w:rPr>
            </w:pPr>
            <w:r w:rsidRPr="00E361A9">
              <w:rPr>
                <w:rFonts w:eastAsia="Times New Roman"/>
                <w:b/>
                <w:bCs/>
                <w:sz w:val="20"/>
                <w:szCs w:val="20"/>
              </w:rPr>
              <w:t>896,4</w:t>
            </w:r>
          </w:p>
        </w:tc>
      </w:tr>
      <w:tr w:rsidR="00E361A9" w:rsidRPr="00E361A9" w:rsidTr="00095EDD">
        <w:trPr>
          <w:trHeight w:val="300"/>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Глава муниципального образования</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219"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076"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r>
      <w:tr w:rsidR="00E361A9" w:rsidRPr="00E361A9" w:rsidTr="00095EDD">
        <w:trPr>
          <w:trHeight w:val="300"/>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9000010020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219"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c>
          <w:tcPr>
            <w:tcW w:w="1076" w:type="dxa"/>
            <w:noWrap/>
            <w:hideMark/>
          </w:tcPr>
          <w:p w:rsidR="00E361A9" w:rsidRPr="00E361A9" w:rsidRDefault="00E361A9" w:rsidP="00E361A9">
            <w:pPr>
              <w:tabs>
                <w:tab w:val="left" w:pos="7380"/>
              </w:tabs>
              <w:jc w:val="right"/>
              <w:rPr>
                <w:rFonts w:eastAsia="Times New Roman"/>
                <w:bCs/>
                <w:sz w:val="20"/>
                <w:szCs w:val="20"/>
              </w:rPr>
            </w:pPr>
            <w:r w:rsidRPr="00E361A9">
              <w:rPr>
                <w:rFonts w:eastAsia="Times New Roman"/>
                <w:bCs/>
                <w:sz w:val="20"/>
                <w:szCs w:val="20"/>
              </w:rPr>
              <w:t>896,4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4513,5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обеспечение функций органов местного самоуправления</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9000010040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4377,6</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4377,6</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4377,6</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9000010040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4223,5</w:t>
            </w:r>
          </w:p>
          <w:p w:rsidR="00E361A9" w:rsidRPr="00E361A9" w:rsidRDefault="00E361A9" w:rsidP="00E361A9">
            <w:pPr>
              <w:tabs>
                <w:tab w:val="left" w:pos="7380"/>
              </w:tabs>
              <w:jc w:val="right"/>
              <w:rPr>
                <w:rFonts w:eastAsia="Times New Roman"/>
                <w:sz w:val="20"/>
                <w:szCs w:val="20"/>
              </w:rPr>
            </w:pPr>
          </w:p>
        </w:tc>
        <w:tc>
          <w:tcPr>
            <w:tcW w:w="1219" w:type="dxa"/>
            <w:noWrap/>
            <w:hideMark/>
          </w:tcPr>
          <w:p w:rsidR="00E361A9" w:rsidRPr="00E361A9" w:rsidRDefault="00E361A9" w:rsidP="00E361A9">
            <w:pPr>
              <w:tabs>
                <w:tab w:val="left" w:pos="7380"/>
              </w:tabs>
              <w:jc w:val="right"/>
              <w:rPr>
                <w:rFonts w:eastAsia="Times New Roman"/>
                <w:sz w:val="20"/>
                <w:szCs w:val="20"/>
                <w:lang w:val="en-US"/>
              </w:rPr>
            </w:pPr>
            <w:r w:rsidRPr="00E361A9">
              <w:rPr>
                <w:rFonts w:eastAsia="Times New Roman"/>
                <w:sz w:val="20"/>
                <w:szCs w:val="20"/>
              </w:rPr>
              <w:t>4223,5</w:t>
            </w:r>
          </w:p>
        </w:tc>
        <w:tc>
          <w:tcPr>
            <w:tcW w:w="1076" w:type="dxa"/>
            <w:noWrap/>
            <w:hideMark/>
          </w:tcPr>
          <w:p w:rsidR="00E361A9" w:rsidRPr="00E361A9" w:rsidRDefault="00E361A9" w:rsidP="00E361A9">
            <w:pPr>
              <w:tabs>
                <w:tab w:val="left" w:pos="7380"/>
              </w:tabs>
              <w:jc w:val="right"/>
              <w:rPr>
                <w:rFonts w:eastAsia="Times New Roman"/>
                <w:sz w:val="20"/>
                <w:szCs w:val="20"/>
                <w:lang w:val="en-US"/>
              </w:rPr>
            </w:pPr>
            <w:r w:rsidRPr="00E361A9">
              <w:rPr>
                <w:rFonts w:eastAsia="Times New Roman"/>
                <w:sz w:val="20"/>
                <w:szCs w:val="20"/>
              </w:rPr>
              <w:t>4223,5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rPr>
                <w:rFonts w:eastAsia="Times New Roman"/>
              </w:rPr>
            </w:pPr>
            <w:r w:rsidRPr="00E361A9">
              <w:rPr>
                <w:rFonts w:eastAsia="Times New Roman"/>
                <w:sz w:val="20"/>
                <w:szCs w:val="20"/>
              </w:rPr>
              <w:t>9000010040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p w:rsidR="00E361A9" w:rsidRPr="00E361A9" w:rsidRDefault="00E361A9" w:rsidP="00E361A9">
            <w:pPr>
              <w:tabs>
                <w:tab w:val="left" w:pos="7380"/>
              </w:tabs>
              <w:jc w:val="right"/>
              <w:rPr>
                <w:rFonts w:eastAsia="Times New Roman"/>
                <w:sz w:val="20"/>
                <w:szCs w:val="20"/>
              </w:rPr>
            </w:pPr>
          </w:p>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 xml:space="preserve">                                     </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138,1</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Уплата налогов, сборов и иных платежей</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rPr>
                <w:rFonts w:eastAsia="Times New Roman"/>
              </w:rPr>
            </w:pPr>
            <w:r w:rsidRPr="00E361A9">
              <w:rPr>
                <w:rFonts w:eastAsia="Times New Roman"/>
                <w:sz w:val="20"/>
                <w:szCs w:val="20"/>
              </w:rPr>
              <w:t>9000010040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850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16,0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 xml:space="preserve">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E361A9">
              <w:rPr>
                <w:rFonts w:eastAsia="Times New Roman"/>
                <w:b/>
                <w:sz w:val="20"/>
                <w:szCs w:val="20"/>
                <w:lang w:val="en-US"/>
              </w:rPr>
              <w:t>N</w:t>
            </w:r>
            <w:r w:rsidRPr="00E361A9">
              <w:rPr>
                <w:rFonts w:eastAsia="Times New Roman"/>
                <w:b/>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jc w:val="center"/>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jc w:val="center"/>
              <w:rPr>
                <w:rFonts w:eastAsia="Times New Roman"/>
                <w:b/>
                <w:sz w:val="20"/>
                <w:szCs w:val="20"/>
              </w:rPr>
            </w:pPr>
            <w:r w:rsidRPr="00E361A9">
              <w:rPr>
                <w:rFonts w:eastAsia="Times New Roman"/>
                <w:b/>
                <w:sz w:val="20"/>
                <w:szCs w:val="20"/>
              </w:rPr>
              <w:t>04</w:t>
            </w:r>
          </w:p>
        </w:tc>
        <w:tc>
          <w:tcPr>
            <w:tcW w:w="1311" w:type="dxa"/>
            <w:noWrap/>
            <w:hideMark/>
          </w:tcPr>
          <w:p w:rsidR="00E361A9" w:rsidRPr="00E361A9" w:rsidRDefault="00E361A9" w:rsidP="00E361A9">
            <w:pPr>
              <w:rPr>
                <w:rFonts w:eastAsia="Times New Roman"/>
                <w:b/>
                <w:sz w:val="20"/>
                <w:szCs w:val="20"/>
              </w:rPr>
            </w:pPr>
            <w:r w:rsidRPr="00E361A9">
              <w:rPr>
                <w:rFonts w:eastAsia="Times New Roman"/>
                <w:b/>
                <w:sz w:val="20"/>
                <w:szCs w:val="20"/>
              </w:rPr>
              <w:t>90001 70280</w:t>
            </w:r>
          </w:p>
        </w:tc>
        <w:tc>
          <w:tcPr>
            <w:tcW w:w="552" w:type="dxa"/>
            <w:noWrap/>
          </w:tcPr>
          <w:p w:rsidR="00E361A9" w:rsidRPr="00E361A9" w:rsidRDefault="00E361A9" w:rsidP="00E361A9">
            <w:pPr>
              <w:jc w:val="center"/>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101,7</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Расходы на выплаты персоналу государственных (муниципальных) органов</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9000170280</w:t>
            </w:r>
          </w:p>
        </w:tc>
        <w:tc>
          <w:tcPr>
            <w:tcW w:w="552"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120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98,7</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Прочая закупка товаров, работ и услуг для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9000170280</w:t>
            </w:r>
          </w:p>
        </w:tc>
        <w:tc>
          <w:tcPr>
            <w:tcW w:w="552"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«Повышение эффективности бюджетных расходов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1400010040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34,2</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1400010040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34,2</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06</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28,2</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bCs/>
                <w:color w:val="000000"/>
                <w:sz w:val="20"/>
                <w:szCs w:val="20"/>
              </w:rPr>
              <w:t>Софинансирование расходных обязательств на содержание контрольно-счетной Палаты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06</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9000000050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межбюджетные трансферты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06</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9000000050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540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28,2</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Резервные фонды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127,0</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424,7</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855,7</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Резервный фонд Администрации</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9000040990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127,0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424,7</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855,7</w:t>
            </w:r>
          </w:p>
        </w:tc>
      </w:tr>
      <w:tr w:rsidR="00E361A9" w:rsidRPr="00E361A9" w:rsidTr="00095EDD">
        <w:trPr>
          <w:trHeight w:val="390"/>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Резервные средства</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9000040990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870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127,0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424,7</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855,7</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Другие общегосударственные вопросы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Возмещение компенсационных расходов старостам</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9000040100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выплаты населению</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9000040100</w:t>
            </w:r>
          </w:p>
        </w:tc>
        <w:tc>
          <w:tcPr>
            <w:tcW w:w="552" w:type="dxa"/>
            <w:noWrap/>
            <w:hideMark/>
          </w:tcPr>
          <w:p w:rsidR="00E361A9" w:rsidRPr="00E361A9" w:rsidRDefault="00E361A9" w:rsidP="00E361A9">
            <w:pPr>
              <w:tabs>
                <w:tab w:val="left" w:pos="7380"/>
              </w:tabs>
              <w:rPr>
                <w:rFonts w:eastAsia="Times New Roman"/>
                <w:sz w:val="20"/>
                <w:szCs w:val="20"/>
                <w:lang w:val="en-US"/>
              </w:rPr>
            </w:pPr>
            <w:r w:rsidRPr="00E361A9">
              <w:rPr>
                <w:rFonts w:eastAsia="Times New Roman"/>
                <w:sz w:val="20"/>
                <w:szCs w:val="20"/>
                <w:lang w:val="en-US"/>
              </w:rPr>
              <w:t>360</w:t>
            </w:r>
          </w:p>
        </w:tc>
        <w:tc>
          <w:tcPr>
            <w:tcW w:w="99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p w:rsidR="00E361A9" w:rsidRPr="00E361A9" w:rsidRDefault="00E361A9" w:rsidP="00E361A9">
            <w:pPr>
              <w:tabs>
                <w:tab w:val="left" w:pos="7380"/>
              </w:tabs>
              <w:jc w:val="right"/>
              <w:rPr>
                <w:rFonts w:eastAsia="Times New Roman"/>
                <w:sz w:val="20"/>
                <w:szCs w:val="20"/>
              </w:rPr>
            </w:pP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18,5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Выполнение других обязательств государства</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9000040110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9000040110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«Управление муниципальным имуществом и земельными ресурсами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1300040000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1300040000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оборона</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02</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jc w:val="right"/>
              <w:rPr>
                <w:rFonts w:eastAsia="Times New Roman"/>
                <w:b/>
              </w:rPr>
            </w:pPr>
            <w:r w:rsidRPr="00E361A9">
              <w:rPr>
                <w:rFonts w:eastAsia="Times New Roman"/>
                <w:b/>
                <w:sz w:val="20"/>
                <w:szCs w:val="20"/>
              </w:rPr>
              <w:t>244,5</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247,0</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256,5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Мобилизационная и вневойсковая подготовка</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247,0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256,5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Осуществление первичного воинского учета на территориях, где отсутствуют военные комиссариаты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9000051180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247,0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256,5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Расходы на выплату персоналу государственных (муниципальных) органов</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02</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9000051180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w:t>
            </w: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244,5</w:t>
            </w:r>
          </w:p>
        </w:tc>
        <w:tc>
          <w:tcPr>
            <w:tcW w:w="1219" w:type="dxa"/>
            <w:noWrap/>
            <w:hideMark/>
          </w:tcPr>
          <w:p w:rsidR="00E361A9" w:rsidRPr="00E361A9" w:rsidRDefault="00E361A9" w:rsidP="00E361A9">
            <w:pPr>
              <w:jc w:val="right"/>
              <w:rPr>
                <w:rFonts w:eastAsia="Times New Roman"/>
              </w:rPr>
            </w:pPr>
            <w:r w:rsidRPr="00E361A9">
              <w:rPr>
                <w:rFonts w:eastAsia="Times New Roman"/>
                <w:sz w:val="20"/>
                <w:szCs w:val="20"/>
              </w:rPr>
              <w:t>247,0</w:t>
            </w:r>
          </w:p>
        </w:tc>
        <w:tc>
          <w:tcPr>
            <w:tcW w:w="1076" w:type="dxa"/>
            <w:noWrap/>
            <w:hideMark/>
          </w:tcPr>
          <w:p w:rsidR="00E361A9" w:rsidRPr="00E361A9" w:rsidRDefault="00E361A9" w:rsidP="00E361A9">
            <w:pPr>
              <w:jc w:val="right"/>
              <w:rPr>
                <w:rFonts w:eastAsia="Times New Roman"/>
              </w:rPr>
            </w:pPr>
            <w:r w:rsidRPr="00E361A9">
              <w:rPr>
                <w:rFonts w:eastAsia="Times New Roman"/>
                <w:sz w:val="20"/>
                <w:szCs w:val="20"/>
              </w:rPr>
              <w:t>256,5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безопасность и правоохранительная деятельность</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52,4</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Обеспечение пожарной безопасности</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10</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52,4</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52,4</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52,4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«Обеспечение первичных мер пожарной безопасности на территории Великосельского сельского поселения  на 2014 -2023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10</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1200040140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52,4</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52,4</w:t>
            </w:r>
          </w:p>
        </w:tc>
      </w:tr>
      <w:tr w:rsidR="00E361A9" w:rsidRPr="00E361A9" w:rsidTr="00095EDD">
        <w:trPr>
          <w:trHeight w:val="761"/>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10</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1200040140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52,4</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52,4</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52,4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Национальная экономика</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5446,2</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4213,3</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4243,1</w:t>
            </w:r>
          </w:p>
        </w:tc>
      </w:tr>
      <w:tr w:rsidR="00E361A9" w:rsidRPr="00E361A9" w:rsidTr="00095EDD">
        <w:trPr>
          <w:trHeight w:val="53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Дорожное хозяйство (дорожные фонды)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5445,7</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4212,8</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4242,6</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5445,7</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4212,8</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4242,6</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0510071520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3906,0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0510071520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3906,0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2604,0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0510041520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205,6</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0510041520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205,6</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137,1</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Подпрограмма «Капитальный ремонт и ремонт автомобильных дорог общего пользования местного значения на территории Великосельского сельского поселения на 2014-2023 годы» </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0510040220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1034,1</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1171,7</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1201,5</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0510040220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1034,1</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1171,7</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1201,5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«Содержание автомобильных дорог общего пользования на территории Великосельского сельского поселения»</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0510040230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0510040230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300,0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малого и среднего предпринимательства в Великосельском сельском поселении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12</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0800040000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0,5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12</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0800040000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0,5</w:t>
            </w:r>
          </w:p>
        </w:tc>
      </w:tr>
      <w:tr w:rsidR="00E361A9" w:rsidRPr="00E361A9" w:rsidTr="00095EDD">
        <w:trPr>
          <w:trHeight w:val="359"/>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Жилищно-коммунальное хозяйство</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2329</w:t>
            </w:r>
            <w:r w:rsidRPr="00E361A9">
              <w:rPr>
                <w:rFonts w:eastAsia="Times New Roman"/>
                <w:b/>
                <w:sz w:val="20"/>
                <w:szCs w:val="20"/>
              </w:rPr>
              <w:t>,</w:t>
            </w:r>
            <w:r w:rsidRPr="00E361A9">
              <w:rPr>
                <w:rFonts w:eastAsia="Times New Roman"/>
                <w:b/>
                <w:sz w:val="20"/>
                <w:szCs w:val="20"/>
                <w:lang w:val="en-US"/>
              </w:rPr>
              <w:t>3</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r>
      <w:tr w:rsidR="00E361A9" w:rsidRPr="00E361A9" w:rsidTr="00095EDD">
        <w:trPr>
          <w:trHeight w:val="388"/>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Благоустройство</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2329</w:t>
            </w:r>
            <w:r w:rsidRPr="00E361A9">
              <w:rPr>
                <w:rFonts w:eastAsia="Times New Roman"/>
                <w:b/>
                <w:sz w:val="20"/>
                <w:szCs w:val="20"/>
              </w:rPr>
              <w:t>,</w:t>
            </w:r>
            <w:r w:rsidRPr="00E361A9">
              <w:rPr>
                <w:rFonts w:eastAsia="Times New Roman"/>
                <w:b/>
                <w:sz w:val="20"/>
                <w:szCs w:val="20"/>
                <w:lang w:val="en-US"/>
              </w:rPr>
              <w:t>3</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1866,0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0400000000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lang w:val="en-US"/>
              </w:rPr>
            </w:pPr>
            <w:r w:rsidRPr="00E361A9">
              <w:rPr>
                <w:rFonts w:eastAsia="Times New Roman"/>
                <w:b/>
                <w:sz w:val="20"/>
                <w:szCs w:val="20"/>
                <w:lang w:val="en-US"/>
              </w:rPr>
              <w:t>2309.3</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1846,0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1846,0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«Освещение улиц на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0410040510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1554,0</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1554,0</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1554,0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0410040510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1554,0</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1554,0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1554,0</w:t>
            </w:r>
          </w:p>
        </w:tc>
      </w:tr>
      <w:tr w:rsidR="00E361A9" w:rsidRPr="00E361A9" w:rsidTr="00095EDD">
        <w:trPr>
          <w:trHeight w:val="790"/>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Подпрограмма «Благоустройство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0420040590</w:t>
            </w:r>
          </w:p>
        </w:tc>
        <w:tc>
          <w:tcPr>
            <w:tcW w:w="552" w:type="dxa"/>
            <w:noWrap/>
          </w:tcPr>
          <w:p w:rsidR="00E361A9" w:rsidRPr="00E361A9" w:rsidRDefault="00E361A9" w:rsidP="00E361A9">
            <w:pPr>
              <w:tabs>
                <w:tab w:val="left" w:pos="7380"/>
              </w:tabs>
              <w:rPr>
                <w:rFonts w:eastAsia="Times New Roman"/>
                <w:color w:val="FF0000"/>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100,0</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239,0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239,0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0420040590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100,0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239,0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239,0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Подпрограмма</w:t>
            </w:r>
            <w:r w:rsidRPr="00E361A9">
              <w:rPr>
                <w:rFonts w:eastAsia="Times New Roman"/>
                <w:b/>
                <w:sz w:val="20"/>
                <w:szCs w:val="20"/>
              </w:rPr>
              <w:t xml:space="preserve"> </w:t>
            </w:r>
            <w:r w:rsidRPr="00E361A9">
              <w:rPr>
                <w:rFonts w:eastAsia="Times New Roman"/>
                <w:sz w:val="20"/>
                <w:szCs w:val="20"/>
              </w:rPr>
              <w:t>«Обустройство контейнерных площадок для накопления твёрдых коммунальных отходов на территории Великосельского сельского поселения на 2020-2023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0420040500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53,0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0420040500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53,0</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Подпрограмма «Комплексное развитие территории Великосельского сельского поселения на 2020-2023 годы»</w:t>
            </w:r>
          </w:p>
        </w:tc>
        <w:tc>
          <w:tcPr>
            <w:tcW w:w="567" w:type="dxa"/>
            <w:hideMark/>
          </w:tcPr>
          <w:p w:rsidR="00E361A9" w:rsidRPr="00E361A9" w:rsidRDefault="00E361A9" w:rsidP="00E361A9">
            <w:pPr>
              <w:tabs>
                <w:tab w:val="left" w:pos="7380"/>
              </w:tabs>
              <w:rPr>
                <w:rFonts w:eastAsia="Times New Roman"/>
                <w:sz w:val="20"/>
                <w:szCs w:val="20"/>
                <w:lang w:val="en-US"/>
              </w:rPr>
            </w:pPr>
            <w:r w:rsidRPr="00E361A9">
              <w:rPr>
                <w:rFonts w:eastAsia="Times New Roman"/>
                <w:sz w:val="20"/>
                <w:szCs w:val="20"/>
                <w:lang w:val="en-US"/>
              </w:rPr>
              <w:t>334</w:t>
            </w:r>
          </w:p>
        </w:tc>
        <w:tc>
          <w:tcPr>
            <w:tcW w:w="425" w:type="dxa"/>
            <w:noWrap/>
            <w:hideMark/>
          </w:tcPr>
          <w:p w:rsidR="00E361A9" w:rsidRPr="00E361A9" w:rsidRDefault="00E361A9" w:rsidP="00E361A9">
            <w:pPr>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tcPr>
          <w:p w:rsidR="00E361A9" w:rsidRPr="00E361A9" w:rsidRDefault="00E361A9" w:rsidP="00E361A9">
            <w:pPr>
              <w:rPr>
                <w:rFonts w:eastAsia="Times New Roman"/>
                <w:sz w:val="20"/>
                <w:szCs w:val="20"/>
              </w:rPr>
            </w:pPr>
          </w:p>
        </w:tc>
        <w:tc>
          <w:tcPr>
            <w:tcW w:w="99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Обустройство детской игровой площадки с участием граждан, проживающих на селе в д. Астрилово</w:t>
            </w:r>
          </w:p>
        </w:tc>
        <w:tc>
          <w:tcPr>
            <w:tcW w:w="567" w:type="dxa"/>
            <w:hideMark/>
          </w:tcPr>
          <w:p w:rsidR="00E361A9" w:rsidRPr="00E361A9" w:rsidRDefault="00E361A9" w:rsidP="00E361A9">
            <w:pPr>
              <w:tabs>
                <w:tab w:val="left" w:pos="7380"/>
              </w:tabs>
              <w:rPr>
                <w:rFonts w:eastAsia="Times New Roman"/>
                <w:sz w:val="20"/>
                <w:szCs w:val="20"/>
                <w:lang w:val="en-US"/>
              </w:rPr>
            </w:pPr>
            <w:r w:rsidRPr="00E361A9">
              <w:rPr>
                <w:rFonts w:eastAsia="Times New Roman"/>
                <w:sz w:val="20"/>
                <w:szCs w:val="20"/>
                <w:lang w:val="en-US"/>
              </w:rPr>
              <w:t>334</w:t>
            </w:r>
          </w:p>
        </w:tc>
        <w:tc>
          <w:tcPr>
            <w:tcW w:w="425" w:type="dxa"/>
            <w:noWrap/>
            <w:hideMark/>
          </w:tcPr>
          <w:p w:rsidR="00E361A9" w:rsidRPr="00E361A9" w:rsidRDefault="00E361A9" w:rsidP="00E361A9">
            <w:pPr>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tcPr>
          <w:p w:rsidR="00E361A9" w:rsidRPr="00E361A9" w:rsidRDefault="00E361A9" w:rsidP="00E361A9">
            <w:pPr>
              <w:rPr>
                <w:rFonts w:eastAsia="Times New Roman"/>
                <w:sz w:val="20"/>
                <w:szCs w:val="20"/>
              </w:rPr>
            </w:pPr>
          </w:p>
        </w:tc>
        <w:tc>
          <w:tcPr>
            <w:tcW w:w="99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lang w:val="en-US"/>
              </w:rPr>
            </w:pPr>
            <w:r w:rsidRPr="00E361A9">
              <w:rPr>
                <w:rFonts w:eastAsia="Times New Roman"/>
                <w:sz w:val="20"/>
                <w:szCs w:val="20"/>
                <w:lang w:val="en-US"/>
              </w:rPr>
              <w:t>334</w:t>
            </w:r>
          </w:p>
        </w:tc>
        <w:tc>
          <w:tcPr>
            <w:tcW w:w="425" w:type="dxa"/>
            <w:noWrap/>
            <w:hideMark/>
          </w:tcPr>
          <w:p w:rsidR="00E361A9" w:rsidRPr="00E361A9" w:rsidRDefault="00E361A9" w:rsidP="00E361A9">
            <w:pPr>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04</w:t>
            </w:r>
            <w:r w:rsidRPr="00E361A9">
              <w:rPr>
                <w:rFonts w:eastAsia="Times New Roman"/>
                <w:sz w:val="20"/>
                <w:szCs w:val="20"/>
                <w:lang w:val="en-US"/>
              </w:rPr>
              <w:t>3</w:t>
            </w:r>
            <w:r w:rsidRPr="00E361A9">
              <w:rPr>
                <w:rFonts w:eastAsia="Times New Roman"/>
                <w:sz w:val="20"/>
                <w:szCs w:val="20"/>
              </w:rPr>
              <w:t>00L5764</w:t>
            </w:r>
          </w:p>
        </w:tc>
        <w:tc>
          <w:tcPr>
            <w:tcW w:w="552" w:type="dxa"/>
            <w:noWrap/>
            <w:hideMark/>
          </w:tcPr>
          <w:p w:rsidR="00E361A9" w:rsidRPr="00E361A9" w:rsidRDefault="00E361A9" w:rsidP="00E361A9">
            <w:pPr>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602,3</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«Энергосбережение и повышение энергетической эффективности на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05</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0300040410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20,0</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05</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0300040410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20,0</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Образование</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p w:rsidR="00E361A9" w:rsidRPr="00E361A9" w:rsidRDefault="00E361A9" w:rsidP="00E361A9">
            <w:pPr>
              <w:tabs>
                <w:tab w:val="left" w:pos="7380"/>
              </w:tabs>
              <w:jc w:val="right"/>
              <w:rPr>
                <w:rFonts w:eastAsia="Times New Roman"/>
                <w:b/>
                <w:sz w:val="20"/>
                <w:szCs w:val="20"/>
              </w:rPr>
            </w:pP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5,5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Молодежная политика и оздоровление детей</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sz w:val="20"/>
                <w:szCs w:val="20"/>
              </w:rPr>
              <w:t>Проведение мероприятий для детей и молодежи</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9000040070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9000040070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3,5</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Другие вопросы в области образования</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 xml:space="preserve">07 </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07</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09</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1600000000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2,0</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2,0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Реализация мероприятий муниципальной программы «Развитие системы муниципальной службы и деятельности Администрации Великосельского сельского поселения и ее должностных лиц на 2015-2023 годы»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1600042460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tcPr>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p>
          <w:p w:rsidR="00E361A9" w:rsidRPr="00E361A9" w:rsidRDefault="00E361A9" w:rsidP="00E361A9">
            <w:pPr>
              <w:tabs>
                <w:tab w:val="left" w:pos="895"/>
                <w:tab w:val="left" w:pos="7380"/>
              </w:tabs>
              <w:jc w:val="right"/>
              <w:rPr>
                <w:rFonts w:eastAsia="Times New Roman"/>
                <w:b/>
                <w:bCs/>
                <w:sz w:val="20"/>
                <w:szCs w:val="20"/>
              </w:rPr>
            </w:pPr>
            <w:r w:rsidRPr="00E361A9">
              <w:rPr>
                <w:rFonts w:eastAsia="Times New Roman"/>
                <w:b/>
                <w:bCs/>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07</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09</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1600042460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2,0</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2,0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Культура и кинематография</w:t>
            </w:r>
          </w:p>
        </w:tc>
        <w:tc>
          <w:tcPr>
            <w:tcW w:w="567" w:type="dxa"/>
          </w:tcPr>
          <w:p w:rsidR="00E361A9" w:rsidRPr="00E361A9" w:rsidRDefault="00E361A9" w:rsidP="00E361A9">
            <w:pPr>
              <w:tabs>
                <w:tab w:val="left" w:pos="7380"/>
              </w:tabs>
              <w:rPr>
                <w:rFonts w:eastAsia="Times New Roman"/>
                <w:b/>
                <w:bCs/>
                <w:sz w:val="20"/>
                <w:szCs w:val="20"/>
              </w:rPr>
            </w:pP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6807,4</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4060,3</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3642,4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Культура</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6807,4</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Муниципальная программа «Развитие культуры на территории Великосельского сельского поселения на 2014-2023 годы»</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08</w:t>
            </w:r>
          </w:p>
        </w:tc>
        <w:tc>
          <w:tcPr>
            <w:tcW w:w="543"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01</w:t>
            </w:r>
          </w:p>
        </w:tc>
        <w:tc>
          <w:tcPr>
            <w:tcW w:w="1311"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1100020060</w:t>
            </w: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6577,4</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4060,3</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3642,4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Субсидии автономным учреждениям на выполнение муниципального задания</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w:t>
            </w:r>
            <w:r w:rsidRPr="00E361A9">
              <w:rPr>
                <w:rFonts w:eastAsia="Times New Roman"/>
                <w:sz w:val="20"/>
                <w:szCs w:val="20"/>
              </w:rPr>
              <w:t>2006</w:t>
            </w:r>
            <w:r w:rsidRPr="00E361A9">
              <w:rPr>
                <w:rFonts w:eastAsia="Times New Roman"/>
                <w:sz w:val="20"/>
                <w:szCs w:val="20"/>
                <w:lang w:val="en-US"/>
              </w:rPr>
              <w:t>0</w:t>
            </w:r>
          </w:p>
        </w:tc>
        <w:tc>
          <w:tcPr>
            <w:tcW w:w="552" w:type="dxa"/>
            <w:noWrap/>
            <w:hideMark/>
          </w:tcPr>
          <w:p w:rsidR="00E361A9" w:rsidRPr="00E361A9" w:rsidRDefault="00E361A9" w:rsidP="00E361A9">
            <w:pPr>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6577,4</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p w:rsidR="00E361A9" w:rsidRPr="00E361A9" w:rsidRDefault="00E361A9" w:rsidP="00E361A9">
            <w:pPr>
              <w:tabs>
                <w:tab w:val="left" w:pos="7380"/>
              </w:tabs>
              <w:jc w:val="right"/>
              <w:rPr>
                <w:rFonts w:eastAsia="Times New Roman"/>
                <w:sz w:val="20"/>
                <w:szCs w:val="20"/>
              </w:rPr>
            </w:pP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Субсидии автономным учреждениям на выполнение муниципального задания</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w:t>
            </w:r>
            <w:r w:rsidRPr="00E361A9">
              <w:rPr>
                <w:rFonts w:eastAsia="Times New Roman"/>
                <w:sz w:val="20"/>
                <w:szCs w:val="20"/>
              </w:rPr>
              <w:t>7142</w:t>
            </w:r>
            <w:r w:rsidRPr="00E361A9">
              <w:rPr>
                <w:rFonts w:eastAsia="Times New Roman"/>
                <w:sz w:val="20"/>
                <w:szCs w:val="20"/>
                <w:lang w:val="en-US"/>
              </w:rPr>
              <w:t>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620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6577,4</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4060,3</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3642,4</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Софинансирование проекта поддержки местных инициатив граждан «Ремонт кровли и крыльца Большеборского Дома культуры»</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 S5260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620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3936" w:type="dxa"/>
            <w:hideMark/>
          </w:tcPr>
          <w:p w:rsidR="00E361A9" w:rsidRPr="00E361A9" w:rsidRDefault="00E361A9" w:rsidP="00E361A9">
            <w:pPr>
              <w:rPr>
                <w:rFonts w:eastAsia="Times New Roman"/>
                <w:b/>
                <w:sz w:val="20"/>
                <w:szCs w:val="20"/>
              </w:rPr>
            </w:pPr>
            <w:r w:rsidRPr="00E361A9">
              <w:rPr>
                <w:rFonts w:eastAsia="Times New Roman"/>
                <w:sz w:val="20"/>
                <w:szCs w:val="20"/>
              </w:rPr>
              <w:t>Субсидии автономным учреждениям на иные цели</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08</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lang w:val="en-US"/>
              </w:rPr>
              <w:t>11000 S5260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230,0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0,0</w:t>
            </w:r>
          </w:p>
        </w:tc>
      </w:tr>
      <w:tr w:rsidR="00E361A9" w:rsidRPr="00E361A9" w:rsidTr="00095EDD">
        <w:trPr>
          <w:trHeight w:val="285"/>
        </w:trPr>
        <w:tc>
          <w:tcPr>
            <w:tcW w:w="3936" w:type="dxa"/>
            <w:hideMark/>
          </w:tcPr>
          <w:p w:rsidR="00E361A9" w:rsidRPr="00E361A9" w:rsidRDefault="00E361A9" w:rsidP="00E361A9">
            <w:pPr>
              <w:rPr>
                <w:rFonts w:eastAsia="Times New Roman"/>
                <w:b/>
                <w:sz w:val="20"/>
                <w:szCs w:val="20"/>
              </w:rPr>
            </w:pPr>
            <w:r w:rsidRPr="00E361A9">
              <w:rPr>
                <w:rFonts w:eastAsia="Times New Roman"/>
                <w:b/>
                <w:sz w:val="20"/>
                <w:szCs w:val="20"/>
              </w:rPr>
              <w:t>Социальная политика</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jc w:val="center"/>
              <w:rPr>
                <w:rFonts w:eastAsia="Times New Roman"/>
                <w:b/>
                <w:sz w:val="20"/>
                <w:szCs w:val="20"/>
              </w:rPr>
            </w:pPr>
            <w:r w:rsidRPr="00E361A9">
              <w:rPr>
                <w:rFonts w:eastAsia="Times New Roman"/>
                <w:b/>
                <w:sz w:val="20"/>
                <w:szCs w:val="20"/>
              </w:rPr>
              <w:t>10</w:t>
            </w:r>
          </w:p>
        </w:tc>
        <w:tc>
          <w:tcPr>
            <w:tcW w:w="543" w:type="dxa"/>
            <w:noWrap/>
          </w:tcPr>
          <w:p w:rsidR="00E361A9" w:rsidRPr="00E361A9" w:rsidRDefault="00E361A9" w:rsidP="00E361A9">
            <w:pPr>
              <w:jc w:val="center"/>
              <w:rPr>
                <w:rFonts w:eastAsia="Times New Roman"/>
                <w:b/>
                <w:sz w:val="20"/>
                <w:szCs w:val="20"/>
              </w:rPr>
            </w:pPr>
          </w:p>
        </w:tc>
        <w:tc>
          <w:tcPr>
            <w:tcW w:w="1311" w:type="dxa"/>
            <w:noWrap/>
          </w:tcPr>
          <w:p w:rsidR="00E361A9" w:rsidRPr="00E361A9" w:rsidRDefault="00E361A9" w:rsidP="00E361A9">
            <w:pPr>
              <w:jc w:val="center"/>
              <w:rPr>
                <w:rFonts w:eastAsia="Times New Roman"/>
                <w:b/>
                <w:sz w:val="20"/>
                <w:szCs w:val="20"/>
              </w:rPr>
            </w:pPr>
          </w:p>
        </w:tc>
        <w:tc>
          <w:tcPr>
            <w:tcW w:w="552" w:type="dxa"/>
            <w:noWrap/>
          </w:tcPr>
          <w:p w:rsidR="00E361A9" w:rsidRPr="00E361A9" w:rsidRDefault="00E361A9" w:rsidP="00E361A9">
            <w:pPr>
              <w:jc w:val="center"/>
              <w:rPr>
                <w:rFonts w:eastAsia="Times New Roman"/>
                <w:b/>
                <w:sz w:val="20"/>
                <w:szCs w:val="20"/>
              </w:rPr>
            </w:pPr>
          </w:p>
        </w:tc>
        <w:tc>
          <w:tcPr>
            <w:tcW w:w="996" w:type="dxa"/>
            <w:noWrap/>
            <w:hideMark/>
          </w:tcPr>
          <w:p w:rsidR="00E361A9" w:rsidRPr="00E361A9" w:rsidRDefault="00E361A9" w:rsidP="00E361A9">
            <w:pPr>
              <w:jc w:val="right"/>
              <w:rPr>
                <w:rFonts w:eastAsia="Times New Roman"/>
                <w:b/>
              </w:rPr>
            </w:pPr>
            <w:r w:rsidRPr="00E361A9">
              <w:rPr>
                <w:rFonts w:eastAsia="Times New Roman"/>
                <w:b/>
                <w:sz w:val="20"/>
                <w:szCs w:val="20"/>
              </w:rPr>
              <w:t>639,1</w:t>
            </w:r>
          </w:p>
        </w:tc>
        <w:tc>
          <w:tcPr>
            <w:tcW w:w="1219"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639,1</w:t>
            </w:r>
          </w:p>
        </w:tc>
        <w:tc>
          <w:tcPr>
            <w:tcW w:w="1076" w:type="dxa"/>
            <w:noWrap/>
            <w:hideMark/>
          </w:tcPr>
          <w:p w:rsidR="00E361A9" w:rsidRPr="00E361A9" w:rsidRDefault="00E361A9" w:rsidP="00E361A9">
            <w:pPr>
              <w:jc w:val="right"/>
              <w:rPr>
                <w:rFonts w:eastAsia="Times New Roman"/>
                <w:b/>
                <w:sz w:val="20"/>
                <w:szCs w:val="20"/>
              </w:rPr>
            </w:pPr>
            <w:r w:rsidRPr="00E361A9">
              <w:rPr>
                <w:rFonts w:eastAsia="Times New Roman"/>
                <w:b/>
                <w:sz w:val="20"/>
                <w:szCs w:val="20"/>
              </w:rPr>
              <w:t>639,1</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Социальное обеспечение населения</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43"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jc w:val="center"/>
              <w:rPr>
                <w:rFonts w:eastAsia="Times New Roman"/>
                <w:sz w:val="20"/>
                <w:szCs w:val="20"/>
              </w:rPr>
            </w:pPr>
          </w:p>
        </w:tc>
        <w:tc>
          <w:tcPr>
            <w:tcW w:w="552" w:type="dxa"/>
            <w:noWrap/>
          </w:tcPr>
          <w:p w:rsidR="00E361A9" w:rsidRPr="00E361A9" w:rsidRDefault="00E361A9" w:rsidP="00E361A9">
            <w:pPr>
              <w:jc w:val="center"/>
              <w:rPr>
                <w:rFonts w:eastAsia="Times New Roman"/>
                <w:sz w:val="20"/>
                <w:szCs w:val="20"/>
              </w:rPr>
            </w:pP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Мероприятия в области социальной политики</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43"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9000080000</w:t>
            </w:r>
          </w:p>
        </w:tc>
        <w:tc>
          <w:tcPr>
            <w:tcW w:w="552" w:type="dxa"/>
            <w:noWrap/>
          </w:tcPr>
          <w:p w:rsidR="00E361A9" w:rsidRPr="00E361A9" w:rsidRDefault="00E361A9" w:rsidP="00E361A9">
            <w:pPr>
              <w:jc w:val="center"/>
              <w:rPr>
                <w:rFonts w:eastAsia="Times New Roman"/>
                <w:sz w:val="20"/>
                <w:szCs w:val="20"/>
              </w:rPr>
            </w:pP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3936" w:type="dxa"/>
            <w:hideMark/>
          </w:tcPr>
          <w:p w:rsidR="00E361A9" w:rsidRPr="00E361A9" w:rsidRDefault="00E361A9" w:rsidP="00E361A9">
            <w:pPr>
              <w:rPr>
                <w:rFonts w:eastAsia="Times New Roman"/>
                <w:sz w:val="20"/>
                <w:szCs w:val="20"/>
              </w:rPr>
            </w:pPr>
            <w:r w:rsidRPr="00E361A9">
              <w:rPr>
                <w:rFonts w:eastAsia="Times New Roman"/>
                <w:sz w:val="20"/>
                <w:szCs w:val="20"/>
              </w:rPr>
              <w:t>Публичные нормативные социальные выплаты гражданам</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10</w:t>
            </w:r>
          </w:p>
        </w:tc>
        <w:tc>
          <w:tcPr>
            <w:tcW w:w="543" w:type="dxa"/>
            <w:noWrap/>
            <w:hideMark/>
          </w:tcPr>
          <w:p w:rsidR="00E361A9" w:rsidRPr="00E361A9" w:rsidRDefault="00E361A9" w:rsidP="00E361A9">
            <w:pPr>
              <w:jc w:val="center"/>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rPr>
                <w:rFonts w:eastAsia="Times New Roman"/>
                <w:sz w:val="20"/>
                <w:szCs w:val="20"/>
              </w:rPr>
            </w:pPr>
            <w:r w:rsidRPr="00E361A9">
              <w:rPr>
                <w:rFonts w:eastAsia="Times New Roman"/>
                <w:sz w:val="20"/>
                <w:szCs w:val="20"/>
              </w:rPr>
              <w:t>9000080000</w:t>
            </w:r>
          </w:p>
        </w:tc>
        <w:tc>
          <w:tcPr>
            <w:tcW w:w="552" w:type="dxa"/>
            <w:noWrap/>
            <w:hideMark/>
          </w:tcPr>
          <w:p w:rsidR="00E361A9" w:rsidRPr="00E361A9" w:rsidRDefault="00E361A9" w:rsidP="00E361A9">
            <w:pPr>
              <w:rPr>
                <w:rFonts w:eastAsia="Times New Roman"/>
                <w:sz w:val="20"/>
                <w:szCs w:val="20"/>
              </w:rPr>
            </w:pPr>
            <w:r w:rsidRPr="00E361A9">
              <w:rPr>
                <w:rFonts w:eastAsia="Times New Roman"/>
                <w:sz w:val="20"/>
                <w:szCs w:val="20"/>
              </w:rPr>
              <w:t>310</w:t>
            </w:r>
          </w:p>
        </w:tc>
        <w:tc>
          <w:tcPr>
            <w:tcW w:w="996" w:type="dxa"/>
            <w:noWrap/>
            <w:hideMark/>
          </w:tcPr>
          <w:p w:rsidR="00E361A9" w:rsidRPr="00E361A9" w:rsidRDefault="00E361A9" w:rsidP="00E361A9">
            <w:pPr>
              <w:jc w:val="right"/>
              <w:rPr>
                <w:rFonts w:eastAsia="Times New Roman"/>
              </w:rPr>
            </w:pPr>
            <w:r w:rsidRPr="00E361A9">
              <w:rPr>
                <w:rFonts w:eastAsia="Times New Roman"/>
                <w:sz w:val="20"/>
                <w:szCs w:val="20"/>
              </w:rPr>
              <w:t>639,1</w:t>
            </w:r>
          </w:p>
        </w:tc>
        <w:tc>
          <w:tcPr>
            <w:tcW w:w="1219"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c>
          <w:tcPr>
            <w:tcW w:w="1076" w:type="dxa"/>
            <w:noWrap/>
            <w:hideMark/>
          </w:tcPr>
          <w:p w:rsidR="00E361A9" w:rsidRPr="00E361A9" w:rsidRDefault="00E361A9" w:rsidP="00E361A9">
            <w:pPr>
              <w:jc w:val="right"/>
              <w:rPr>
                <w:rFonts w:eastAsia="Times New Roman"/>
                <w:sz w:val="20"/>
                <w:szCs w:val="20"/>
              </w:rPr>
            </w:pPr>
            <w:r w:rsidRPr="00E361A9">
              <w:rPr>
                <w:rFonts w:eastAsia="Times New Roman"/>
                <w:sz w:val="20"/>
                <w:szCs w:val="20"/>
              </w:rPr>
              <w:t>639,1</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Физическая культура и спорт</w:t>
            </w:r>
          </w:p>
        </w:tc>
        <w:tc>
          <w:tcPr>
            <w:tcW w:w="567"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334</w:t>
            </w:r>
          </w:p>
        </w:tc>
        <w:tc>
          <w:tcPr>
            <w:tcW w:w="425" w:type="dxa"/>
            <w:noWrap/>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11</w:t>
            </w: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c>
          <w:tcPr>
            <w:tcW w:w="1219"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c>
          <w:tcPr>
            <w:tcW w:w="1076" w:type="dxa"/>
            <w:noWrap/>
            <w:hideMark/>
          </w:tcPr>
          <w:p w:rsidR="00E361A9" w:rsidRPr="00E361A9" w:rsidRDefault="00E361A9" w:rsidP="00E361A9">
            <w:pPr>
              <w:tabs>
                <w:tab w:val="left" w:pos="7380"/>
              </w:tabs>
              <w:jc w:val="right"/>
              <w:rPr>
                <w:rFonts w:eastAsia="Times New Roman"/>
                <w:b/>
                <w:sz w:val="20"/>
                <w:szCs w:val="20"/>
              </w:rPr>
            </w:pPr>
            <w:r w:rsidRPr="00E361A9">
              <w:rPr>
                <w:rFonts w:eastAsia="Times New Roman"/>
                <w:b/>
                <w:sz w:val="20"/>
                <w:szCs w:val="20"/>
              </w:rPr>
              <w:t>9,0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Физическая культура</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tcPr>
          <w:p w:rsidR="00E361A9" w:rsidRPr="00E361A9" w:rsidRDefault="00E361A9" w:rsidP="00E361A9">
            <w:pPr>
              <w:tabs>
                <w:tab w:val="left" w:pos="7380"/>
              </w:tabs>
              <w:rPr>
                <w:rFonts w:eastAsia="Times New Roman"/>
                <w:sz w:val="20"/>
                <w:szCs w:val="20"/>
              </w:rPr>
            </w:pP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 xml:space="preserve">Мероприятия в сфере физической культуры </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9000040080</w:t>
            </w:r>
          </w:p>
        </w:tc>
        <w:tc>
          <w:tcPr>
            <w:tcW w:w="552" w:type="dxa"/>
            <w:noWrap/>
          </w:tcPr>
          <w:p w:rsidR="00E361A9" w:rsidRPr="00E361A9" w:rsidRDefault="00E361A9" w:rsidP="00E361A9">
            <w:pPr>
              <w:tabs>
                <w:tab w:val="left" w:pos="7380"/>
              </w:tabs>
              <w:rPr>
                <w:rFonts w:eastAsia="Times New Roman"/>
                <w:sz w:val="20"/>
                <w:szCs w:val="20"/>
              </w:rPr>
            </w:pP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753"/>
        </w:trPr>
        <w:tc>
          <w:tcPr>
            <w:tcW w:w="3936"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Иные закупки товаров, работ и услуг для обеспечения государственных (муниципальных) нужд</w:t>
            </w:r>
          </w:p>
        </w:tc>
        <w:tc>
          <w:tcPr>
            <w:tcW w:w="567" w:type="dxa"/>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334</w:t>
            </w:r>
          </w:p>
        </w:tc>
        <w:tc>
          <w:tcPr>
            <w:tcW w:w="425"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11</w:t>
            </w:r>
          </w:p>
        </w:tc>
        <w:tc>
          <w:tcPr>
            <w:tcW w:w="543"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01</w:t>
            </w:r>
          </w:p>
        </w:tc>
        <w:tc>
          <w:tcPr>
            <w:tcW w:w="1311"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9000040080</w:t>
            </w:r>
          </w:p>
        </w:tc>
        <w:tc>
          <w:tcPr>
            <w:tcW w:w="552" w:type="dxa"/>
            <w:noWrap/>
            <w:hideMark/>
          </w:tcPr>
          <w:p w:rsidR="00E361A9" w:rsidRPr="00E361A9" w:rsidRDefault="00E361A9" w:rsidP="00E361A9">
            <w:pPr>
              <w:tabs>
                <w:tab w:val="left" w:pos="7380"/>
              </w:tabs>
              <w:rPr>
                <w:rFonts w:eastAsia="Times New Roman"/>
                <w:sz w:val="20"/>
                <w:szCs w:val="20"/>
              </w:rPr>
            </w:pPr>
            <w:r w:rsidRPr="00E361A9">
              <w:rPr>
                <w:rFonts w:eastAsia="Times New Roman"/>
                <w:sz w:val="20"/>
                <w:szCs w:val="20"/>
              </w:rPr>
              <w:t>240</w:t>
            </w:r>
          </w:p>
        </w:tc>
        <w:tc>
          <w:tcPr>
            <w:tcW w:w="99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219"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c>
          <w:tcPr>
            <w:tcW w:w="1076" w:type="dxa"/>
            <w:noWrap/>
            <w:hideMark/>
          </w:tcPr>
          <w:p w:rsidR="00E361A9" w:rsidRPr="00E361A9" w:rsidRDefault="00E361A9" w:rsidP="00E361A9">
            <w:pPr>
              <w:tabs>
                <w:tab w:val="left" w:pos="7380"/>
              </w:tabs>
              <w:jc w:val="right"/>
              <w:rPr>
                <w:rFonts w:eastAsia="Times New Roman"/>
                <w:sz w:val="20"/>
                <w:szCs w:val="20"/>
              </w:rPr>
            </w:pPr>
            <w:r w:rsidRPr="00E361A9">
              <w:rPr>
                <w:rFonts w:eastAsia="Times New Roman"/>
                <w:sz w:val="20"/>
                <w:szCs w:val="20"/>
              </w:rPr>
              <w:t>9,0</w:t>
            </w:r>
          </w:p>
        </w:tc>
      </w:tr>
      <w:tr w:rsidR="00E361A9" w:rsidRPr="00E361A9" w:rsidTr="00095EDD">
        <w:trPr>
          <w:trHeight w:val="285"/>
        </w:trPr>
        <w:tc>
          <w:tcPr>
            <w:tcW w:w="3936" w:type="dxa"/>
            <w:hideMark/>
          </w:tcPr>
          <w:p w:rsidR="00E361A9" w:rsidRPr="00E361A9" w:rsidRDefault="00E361A9" w:rsidP="00E361A9">
            <w:pPr>
              <w:tabs>
                <w:tab w:val="left" w:pos="7380"/>
              </w:tabs>
              <w:rPr>
                <w:rFonts w:eastAsia="Times New Roman"/>
                <w:b/>
                <w:sz w:val="20"/>
                <w:szCs w:val="20"/>
              </w:rPr>
            </w:pPr>
            <w:r w:rsidRPr="00E361A9">
              <w:rPr>
                <w:rFonts w:eastAsia="Times New Roman"/>
                <w:b/>
                <w:sz w:val="20"/>
                <w:szCs w:val="20"/>
              </w:rPr>
              <w:t>ВСЕГО РАСХОДОВ</w:t>
            </w:r>
          </w:p>
        </w:tc>
        <w:tc>
          <w:tcPr>
            <w:tcW w:w="567" w:type="dxa"/>
          </w:tcPr>
          <w:p w:rsidR="00E361A9" w:rsidRPr="00E361A9" w:rsidRDefault="00E361A9" w:rsidP="00E361A9">
            <w:pPr>
              <w:tabs>
                <w:tab w:val="left" w:pos="7380"/>
              </w:tabs>
              <w:rPr>
                <w:rFonts w:eastAsia="Times New Roman"/>
                <w:b/>
                <w:sz w:val="20"/>
                <w:szCs w:val="20"/>
              </w:rPr>
            </w:pPr>
          </w:p>
        </w:tc>
        <w:tc>
          <w:tcPr>
            <w:tcW w:w="425" w:type="dxa"/>
            <w:noWrap/>
          </w:tcPr>
          <w:p w:rsidR="00E361A9" w:rsidRPr="00E361A9" w:rsidRDefault="00E361A9" w:rsidP="00E361A9">
            <w:pPr>
              <w:tabs>
                <w:tab w:val="left" w:pos="7380"/>
              </w:tabs>
              <w:rPr>
                <w:rFonts w:eastAsia="Times New Roman"/>
                <w:b/>
                <w:sz w:val="20"/>
                <w:szCs w:val="20"/>
              </w:rPr>
            </w:pPr>
          </w:p>
        </w:tc>
        <w:tc>
          <w:tcPr>
            <w:tcW w:w="543" w:type="dxa"/>
            <w:noWrap/>
          </w:tcPr>
          <w:p w:rsidR="00E361A9" w:rsidRPr="00E361A9" w:rsidRDefault="00E361A9" w:rsidP="00E361A9">
            <w:pPr>
              <w:tabs>
                <w:tab w:val="left" w:pos="7380"/>
              </w:tabs>
              <w:rPr>
                <w:rFonts w:eastAsia="Times New Roman"/>
                <w:b/>
                <w:sz w:val="20"/>
                <w:szCs w:val="20"/>
              </w:rPr>
            </w:pPr>
          </w:p>
        </w:tc>
        <w:tc>
          <w:tcPr>
            <w:tcW w:w="1311" w:type="dxa"/>
            <w:noWrap/>
          </w:tcPr>
          <w:p w:rsidR="00E361A9" w:rsidRPr="00E361A9" w:rsidRDefault="00E361A9" w:rsidP="00E361A9">
            <w:pPr>
              <w:tabs>
                <w:tab w:val="left" w:pos="7380"/>
              </w:tabs>
              <w:rPr>
                <w:rFonts w:eastAsia="Times New Roman"/>
                <w:b/>
                <w:sz w:val="20"/>
                <w:szCs w:val="20"/>
              </w:rPr>
            </w:pPr>
          </w:p>
        </w:tc>
        <w:tc>
          <w:tcPr>
            <w:tcW w:w="552" w:type="dxa"/>
            <w:noWrap/>
          </w:tcPr>
          <w:p w:rsidR="00E361A9" w:rsidRPr="00E361A9" w:rsidRDefault="00E361A9" w:rsidP="00E361A9">
            <w:pPr>
              <w:tabs>
                <w:tab w:val="left" w:pos="7380"/>
              </w:tabs>
              <w:rPr>
                <w:rFonts w:eastAsia="Times New Roman"/>
                <w:b/>
                <w:sz w:val="20"/>
                <w:szCs w:val="20"/>
              </w:rPr>
            </w:pPr>
          </w:p>
        </w:tc>
        <w:tc>
          <w:tcPr>
            <w:tcW w:w="996" w:type="dxa"/>
            <w:noWrap/>
            <w:hideMark/>
          </w:tcPr>
          <w:p w:rsidR="00E361A9" w:rsidRPr="00E361A9" w:rsidRDefault="00E361A9" w:rsidP="00E361A9">
            <w:pPr>
              <w:tabs>
                <w:tab w:val="left" w:pos="7380"/>
              </w:tabs>
              <w:jc w:val="right"/>
              <w:rPr>
                <w:rFonts w:eastAsia="Times New Roman"/>
                <w:b/>
                <w:sz w:val="22"/>
                <w:szCs w:val="22"/>
              </w:rPr>
            </w:pPr>
            <w:r w:rsidRPr="00E361A9">
              <w:rPr>
                <w:rFonts w:eastAsia="Times New Roman"/>
                <w:b/>
                <w:sz w:val="22"/>
                <w:szCs w:val="22"/>
              </w:rPr>
              <w:t>21132,0</w:t>
            </w:r>
          </w:p>
        </w:tc>
        <w:tc>
          <w:tcPr>
            <w:tcW w:w="1219" w:type="dxa"/>
            <w:noWrap/>
            <w:hideMark/>
          </w:tcPr>
          <w:p w:rsidR="00E361A9" w:rsidRPr="00E361A9" w:rsidRDefault="00E361A9" w:rsidP="00E361A9">
            <w:pPr>
              <w:jc w:val="right"/>
              <w:rPr>
                <w:rFonts w:eastAsia="Times New Roman"/>
                <w:b/>
                <w:sz w:val="22"/>
                <w:szCs w:val="22"/>
              </w:rPr>
            </w:pPr>
            <w:r w:rsidRPr="00E361A9">
              <w:rPr>
                <w:rFonts w:eastAsia="Times New Roman"/>
                <w:b/>
                <w:sz w:val="22"/>
                <w:szCs w:val="22"/>
              </w:rPr>
              <w:t>16988,9</w:t>
            </w:r>
          </w:p>
        </w:tc>
        <w:tc>
          <w:tcPr>
            <w:tcW w:w="1076" w:type="dxa"/>
            <w:noWrap/>
            <w:hideMark/>
          </w:tcPr>
          <w:p w:rsidR="00E361A9" w:rsidRPr="00E361A9" w:rsidRDefault="00E361A9" w:rsidP="00E361A9">
            <w:pPr>
              <w:jc w:val="right"/>
              <w:rPr>
                <w:rFonts w:eastAsia="Times New Roman"/>
                <w:b/>
                <w:sz w:val="22"/>
                <w:szCs w:val="22"/>
              </w:rPr>
            </w:pPr>
            <w:r w:rsidRPr="00E361A9">
              <w:rPr>
                <w:rFonts w:eastAsia="Times New Roman"/>
                <w:b/>
                <w:sz w:val="22"/>
                <w:szCs w:val="22"/>
              </w:rPr>
              <w:t>17041,3</w:t>
            </w:r>
          </w:p>
        </w:tc>
      </w:tr>
    </w:tbl>
    <w:p w:rsidR="00E361A9" w:rsidRPr="00E361A9" w:rsidRDefault="00E361A9" w:rsidP="00E361A9">
      <w:pPr>
        <w:tabs>
          <w:tab w:val="left" w:pos="7380"/>
        </w:tabs>
        <w:ind w:left="7200" w:right="-2880" w:hanging="7200"/>
        <w:rPr>
          <w:rFonts w:eastAsia="Times New Roman"/>
          <w:sz w:val="20"/>
          <w:szCs w:val="20"/>
        </w:rPr>
      </w:pPr>
    </w:p>
    <w:p w:rsidR="00E361A9" w:rsidRPr="00E361A9" w:rsidRDefault="00E361A9" w:rsidP="00E361A9">
      <w:pPr>
        <w:ind w:left="5100"/>
        <w:jc w:val="right"/>
        <w:rPr>
          <w:rFonts w:eastAsia="Times New Roman"/>
          <w:sz w:val="20"/>
          <w:szCs w:val="20"/>
        </w:rPr>
      </w:pPr>
      <w:r w:rsidRPr="00E361A9">
        <w:rPr>
          <w:rFonts w:eastAsia="Times New Roman"/>
          <w:sz w:val="20"/>
          <w:szCs w:val="20"/>
        </w:rPr>
        <w:t xml:space="preserve">         Приложение 7</w:t>
      </w:r>
    </w:p>
    <w:p w:rsidR="00E361A9" w:rsidRPr="00E361A9" w:rsidRDefault="00E361A9" w:rsidP="00E361A9">
      <w:pPr>
        <w:jc w:val="right"/>
        <w:rPr>
          <w:rFonts w:eastAsia="Times New Roman"/>
          <w:sz w:val="20"/>
          <w:szCs w:val="20"/>
        </w:rPr>
      </w:pPr>
      <w:r w:rsidRPr="00E361A9">
        <w:rPr>
          <w:rFonts w:eastAsia="Times New Roman"/>
          <w:sz w:val="20"/>
          <w:szCs w:val="20"/>
        </w:rPr>
        <w:t xml:space="preserve">                                                                                     к проекту решения   Совета депутатов                              Великосельского сельского поселения                                                                           </w:t>
      </w:r>
    </w:p>
    <w:p w:rsidR="00E361A9" w:rsidRPr="00E361A9" w:rsidRDefault="00E361A9" w:rsidP="00E361A9">
      <w:pPr>
        <w:jc w:val="right"/>
        <w:rPr>
          <w:rFonts w:eastAsia="Times New Roman"/>
          <w:sz w:val="20"/>
          <w:szCs w:val="20"/>
        </w:rPr>
      </w:pPr>
      <w:r w:rsidRPr="00E361A9">
        <w:rPr>
          <w:rFonts w:eastAsia="Times New Roman"/>
          <w:sz w:val="20"/>
          <w:szCs w:val="20"/>
        </w:rPr>
        <w:t>«О бюджете</w:t>
      </w:r>
    </w:p>
    <w:p w:rsidR="00E361A9" w:rsidRPr="00E361A9" w:rsidRDefault="00E361A9" w:rsidP="00E361A9">
      <w:pPr>
        <w:jc w:val="right"/>
        <w:rPr>
          <w:rFonts w:eastAsia="Times New Roman"/>
          <w:sz w:val="20"/>
          <w:szCs w:val="20"/>
        </w:rPr>
      </w:pPr>
      <w:r w:rsidRPr="00E361A9">
        <w:rPr>
          <w:rFonts w:eastAsia="Times New Roman"/>
          <w:sz w:val="20"/>
          <w:szCs w:val="20"/>
        </w:rPr>
        <w:t xml:space="preserve">                                                                                    Великосельского сельского поселения </w:t>
      </w:r>
    </w:p>
    <w:p w:rsidR="00E361A9" w:rsidRPr="00E361A9" w:rsidRDefault="00E361A9" w:rsidP="00E361A9">
      <w:pPr>
        <w:jc w:val="right"/>
        <w:rPr>
          <w:rFonts w:eastAsia="Times New Roman"/>
          <w:sz w:val="20"/>
          <w:szCs w:val="20"/>
        </w:rPr>
      </w:pPr>
      <w:r w:rsidRPr="00E361A9">
        <w:rPr>
          <w:rFonts w:eastAsia="Times New Roman"/>
          <w:sz w:val="20"/>
          <w:szCs w:val="20"/>
        </w:rPr>
        <w:t xml:space="preserve">                                                                                     на  2021 год и на плановый период </w:t>
      </w:r>
    </w:p>
    <w:p w:rsidR="00E361A9" w:rsidRPr="00E361A9" w:rsidRDefault="00E361A9" w:rsidP="00E361A9">
      <w:pPr>
        <w:jc w:val="right"/>
        <w:rPr>
          <w:rFonts w:eastAsia="Times New Roman"/>
          <w:sz w:val="20"/>
          <w:szCs w:val="20"/>
        </w:rPr>
      </w:pPr>
      <w:r w:rsidRPr="00E361A9">
        <w:rPr>
          <w:rFonts w:eastAsia="Times New Roman"/>
          <w:sz w:val="20"/>
          <w:szCs w:val="20"/>
        </w:rPr>
        <w:t xml:space="preserve">                                                                                     2022 и 2023 годов</w:t>
      </w:r>
    </w:p>
    <w:p w:rsidR="00E361A9" w:rsidRPr="00E361A9" w:rsidRDefault="00E361A9" w:rsidP="00E361A9">
      <w:pPr>
        <w:jc w:val="right"/>
        <w:rPr>
          <w:rFonts w:eastAsia="Times New Roman"/>
          <w:sz w:val="20"/>
          <w:szCs w:val="20"/>
        </w:rPr>
      </w:pPr>
    </w:p>
    <w:p w:rsidR="00E361A9" w:rsidRPr="00E361A9" w:rsidRDefault="00E361A9" w:rsidP="00E361A9">
      <w:pPr>
        <w:jc w:val="center"/>
        <w:rPr>
          <w:rFonts w:eastAsia="Times New Roman"/>
          <w:b/>
          <w:sz w:val="20"/>
          <w:szCs w:val="20"/>
        </w:rPr>
      </w:pPr>
      <w:r w:rsidRPr="00E361A9">
        <w:rPr>
          <w:rFonts w:eastAsia="Times New Roman"/>
          <w:b/>
          <w:sz w:val="20"/>
          <w:szCs w:val="20"/>
        </w:rPr>
        <w:t xml:space="preserve">Объем межбюджетных трансфертов передаваемых в бюджет Старорусского муниципального района </w:t>
      </w:r>
    </w:p>
    <w:p w:rsidR="00E361A9" w:rsidRPr="00E361A9" w:rsidRDefault="00E361A9" w:rsidP="00E361A9">
      <w:pPr>
        <w:jc w:val="center"/>
        <w:rPr>
          <w:rFonts w:eastAsia="Times New Roman"/>
          <w:b/>
          <w:sz w:val="20"/>
          <w:szCs w:val="20"/>
        </w:rPr>
      </w:pPr>
      <w:r w:rsidRPr="00E361A9">
        <w:rPr>
          <w:rFonts w:eastAsia="Times New Roman"/>
          <w:b/>
          <w:sz w:val="20"/>
          <w:szCs w:val="20"/>
        </w:rPr>
        <w:t>на 2021 - 2023 годы</w:t>
      </w:r>
    </w:p>
    <w:p w:rsidR="00E361A9" w:rsidRPr="00E361A9" w:rsidRDefault="00E361A9" w:rsidP="00E361A9">
      <w:pPr>
        <w:jc w:val="right"/>
        <w:rPr>
          <w:rFonts w:eastAsia="Times New Roman"/>
          <w:b/>
          <w:bCs/>
          <w:sz w:val="20"/>
          <w:szCs w:val="20"/>
        </w:rPr>
      </w:pPr>
      <w:r w:rsidRPr="00E361A9">
        <w:rPr>
          <w:rFonts w:eastAsia="Times New Roman"/>
          <w:b/>
          <w:bCs/>
          <w:sz w:val="20"/>
          <w:szCs w:val="20"/>
        </w:rPr>
        <w:t xml:space="preserve"> (тыс. рублей.)</w:t>
      </w:r>
    </w:p>
    <w:tbl>
      <w:tblPr>
        <w:tblW w:w="9756" w:type="dxa"/>
        <w:tblInd w:w="-95" w:type="dxa"/>
        <w:tblLayout w:type="fixed"/>
        <w:tblLook w:val="04A0"/>
      </w:tblPr>
      <w:tblGrid>
        <w:gridCol w:w="5035"/>
        <w:gridCol w:w="1511"/>
        <w:gridCol w:w="1511"/>
        <w:gridCol w:w="1699"/>
      </w:tblGrid>
      <w:tr w:rsidR="00E361A9" w:rsidRPr="00E361A9" w:rsidTr="00095EDD">
        <w:trPr>
          <w:trHeight w:val="310"/>
        </w:trPr>
        <w:tc>
          <w:tcPr>
            <w:tcW w:w="5035" w:type="dxa"/>
            <w:vMerge w:val="restart"/>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 xml:space="preserve">Наименование  </w:t>
            </w:r>
          </w:p>
        </w:tc>
        <w:tc>
          <w:tcPr>
            <w:tcW w:w="4721" w:type="dxa"/>
            <w:gridSpan w:val="3"/>
            <w:tcBorders>
              <w:top w:val="single" w:sz="4" w:space="0" w:color="000000"/>
              <w:left w:val="single" w:sz="4" w:space="0" w:color="000000"/>
              <w:bottom w:val="single" w:sz="4" w:space="0" w:color="000000"/>
              <w:right w:val="single" w:sz="4" w:space="0" w:color="000000"/>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 xml:space="preserve"> Сумма</w:t>
            </w:r>
          </w:p>
        </w:tc>
      </w:tr>
      <w:tr w:rsidR="00E361A9" w:rsidRPr="00E361A9" w:rsidTr="00095EDD">
        <w:trPr>
          <w:trHeight w:val="310"/>
        </w:trPr>
        <w:tc>
          <w:tcPr>
            <w:tcW w:w="5035" w:type="dxa"/>
            <w:vMerge/>
            <w:tcBorders>
              <w:top w:val="single" w:sz="4" w:space="0" w:color="000000"/>
              <w:left w:val="single" w:sz="4" w:space="0" w:color="000000"/>
              <w:bottom w:val="single" w:sz="4" w:space="0" w:color="000000"/>
              <w:right w:val="nil"/>
            </w:tcBorders>
            <w:vAlign w:val="center"/>
            <w:hideMark/>
          </w:tcPr>
          <w:p w:rsidR="00E361A9" w:rsidRPr="00E361A9" w:rsidRDefault="00E361A9" w:rsidP="00E361A9">
            <w:pPr>
              <w:rPr>
                <w:rFonts w:eastAsia="Times New Roman"/>
                <w:b/>
                <w:sz w:val="20"/>
                <w:szCs w:val="20"/>
              </w:rPr>
            </w:pP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2021 год</w:t>
            </w: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2022 год</w:t>
            </w:r>
          </w:p>
        </w:tc>
        <w:tc>
          <w:tcPr>
            <w:tcW w:w="1699" w:type="dxa"/>
            <w:tcBorders>
              <w:top w:val="single" w:sz="4" w:space="0" w:color="000000"/>
              <w:left w:val="single" w:sz="4" w:space="0" w:color="000000"/>
              <w:bottom w:val="single" w:sz="4" w:space="0" w:color="000000"/>
              <w:right w:val="single" w:sz="4" w:space="0" w:color="000000"/>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2023 год</w:t>
            </w:r>
          </w:p>
        </w:tc>
      </w:tr>
      <w:tr w:rsidR="00E361A9" w:rsidRPr="00E361A9" w:rsidTr="00095EDD">
        <w:tc>
          <w:tcPr>
            <w:tcW w:w="5035"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both"/>
              <w:rPr>
                <w:rFonts w:eastAsia="Times New Roman"/>
                <w:sz w:val="20"/>
                <w:szCs w:val="20"/>
              </w:rPr>
            </w:pPr>
            <w:r w:rsidRPr="00E361A9">
              <w:rPr>
                <w:rFonts w:eastAsia="Times New Roman"/>
                <w:sz w:val="20"/>
                <w:szCs w:val="20"/>
              </w:rPr>
              <w:t>Софинансирование расходных обязательств на содержание контольно-счетной Палаты</w:t>
            </w: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sz w:val="20"/>
                <w:szCs w:val="20"/>
              </w:rPr>
            </w:pPr>
            <w:r w:rsidRPr="00E361A9">
              <w:rPr>
                <w:rFonts w:eastAsia="Times New Roman"/>
                <w:sz w:val="20"/>
                <w:szCs w:val="20"/>
              </w:rPr>
              <w:t>28,2</w:t>
            </w: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sz w:val="20"/>
                <w:szCs w:val="20"/>
              </w:rPr>
            </w:pPr>
            <w:r w:rsidRPr="00E361A9">
              <w:rPr>
                <w:rFonts w:eastAsia="Times New Roman"/>
                <w:sz w:val="20"/>
                <w:szCs w:val="20"/>
              </w:rPr>
              <w:t>28,2</w:t>
            </w:r>
          </w:p>
        </w:tc>
        <w:tc>
          <w:tcPr>
            <w:tcW w:w="1699" w:type="dxa"/>
            <w:tcBorders>
              <w:top w:val="single" w:sz="4" w:space="0" w:color="000000"/>
              <w:left w:val="single" w:sz="4" w:space="0" w:color="000000"/>
              <w:bottom w:val="single" w:sz="4" w:space="0" w:color="000000"/>
              <w:right w:val="single" w:sz="4" w:space="0" w:color="000000"/>
            </w:tcBorders>
            <w:hideMark/>
          </w:tcPr>
          <w:p w:rsidR="00E361A9" w:rsidRPr="00E361A9" w:rsidRDefault="00E361A9" w:rsidP="00E361A9">
            <w:pPr>
              <w:snapToGrid w:val="0"/>
              <w:jc w:val="center"/>
              <w:rPr>
                <w:rFonts w:eastAsia="Times New Roman"/>
                <w:sz w:val="20"/>
                <w:szCs w:val="20"/>
              </w:rPr>
            </w:pPr>
            <w:r w:rsidRPr="00E361A9">
              <w:rPr>
                <w:rFonts w:eastAsia="Times New Roman"/>
                <w:sz w:val="20"/>
                <w:szCs w:val="20"/>
              </w:rPr>
              <w:t>28,2</w:t>
            </w:r>
          </w:p>
        </w:tc>
      </w:tr>
      <w:tr w:rsidR="00E361A9" w:rsidRPr="00E361A9" w:rsidTr="00095EDD">
        <w:tc>
          <w:tcPr>
            <w:tcW w:w="5035"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both"/>
              <w:rPr>
                <w:rFonts w:eastAsia="Times New Roman"/>
                <w:b/>
                <w:sz w:val="20"/>
                <w:szCs w:val="20"/>
              </w:rPr>
            </w:pPr>
            <w:r w:rsidRPr="00E361A9">
              <w:rPr>
                <w:rFonts w:eastAsia="Times New Roman"/>
                <w:b/>
                <w:sz w:val="20"/>
                <w:szCs w:val="20"/>
              </w:rPr>
              <w:t>ИТОГО:</w:t>
            </w: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28,2</w:t>
            </w:r>
          </w:p>
        </w:tc>
        <w:tc>
          <w:tcPr>
            <w:tcW w:w="1511" w:type="dxa"/>
            <w:tcBorders>
              <w:top w:val="single" w:sz="4" w:space="0" w:color="000000"/>
              <w:left w:val="single" w:sz="4" w:space="0" w:color="000000"/>
              <w:bottom w:val="single" w:sz="4" w:space="0" w:color="000000"/>
              <w:right w:val="nil"/>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28,2</w:t>
            </w:r>
          </w:p>
        </w:tc>
        <w:tc>
          <w:tcPr>
            <w:tcW w:w="1699" w:type="dxa"/>
            <w:tcBorders>
              <w:top w:val="single" w:sz="4" w:space="0" w:color="000000"/>
              <w:left w:val="single" w:sz="4" w:space="0" w:color="000000"/>
              <w:bottom w:val="single" w:sz="4" w:space="0" w:color="000000"/>
              <w:right w:val="single" w:sz="4" w:space="0" w:color="000000"/>
            </w:tcBorders>
            <w:hideMark/>
          </w:tcPr>
          <w:p w:rsidR="00E361A9" w:rsidRPr="00E361A9" w:rsidRDefault="00E361A9" w:rsidP="00E361A9">
            <w:pPr>
              <w:snapToGrid w:val="0"/>
              <w:jc w:val="center"/>
              <w:rPr>
                <w:rFonts w:eastAsia="Times New Roman"/>
                <w:b/>
                <w:sz w:val="20"/>
                <w:szCs w:val="20"/>
              </w:rPr>
            </w:pPr>
            <w:r w:rsidRPr="00E361A9">
              <w:rPr>
                <w:rFonts w:eastAsia="Times New Roman"/>
                <w:b/>
                <w:sz w:val="20"/>
                <w:szCs w:val="20"/>
              </w:rPr>
              <w:t>28,2</w:t>
            </w:r>
          </w:p>
        </w:tc>
      </w:tr>
    </w:tbl>
    <w:p w:rsidR="00E361A9" w:rsidRPr="00E361A9" w:rsidRDefault="00E361A9" w:rsidP="00E361A9">
      <w:pPr>
        <w:rPr>
          <w:rFonts w:eastAsia="Times New Roman"/>
        </w:rPr>
      </w:pPr>
    </w:p>
    <w:p w:rsidR="00E361A9" w:rsidRPr="00E361A9" w:rsidRDefault="00E361A9" w:rsidP="00E361A9">
      <w:pPr>
        <w:widowControl w:val="0"/>
        <w:autoSpaceDE w:val="0"/>
        <w:autoSpaceDN w:val="0"/>
        <w:adjustRightInd w:val="0"/>
        <w:jc w:val="right"/>
        <w:outlineLvl w:val="0"/>
        <w:rPr>
          <w:rFonts w:eastAsia="Times New Roman"/>
          <w:sz w:val="20"/>
          <w:szCs w:val="20"/>
        </w:rPr>
      </w:pPr>
      <w:r w:rsidRPr="00E361A9">
        <w:rPr>
          <w:rFonts w:eastAsia="Times New Roman"/>
          <w:sz w:val="20"/>
          <w:szCs w:val="20"/>
        </w:rPr>
        <w:t>Приложение 8</w:t>
      </w:r>
    </w:p>
    <w:p w:rsidR="00E361A9" w:rsidRPr="00E361A9" w:rsidRDefault="00E361A9" w:rsidP="00E361A9">
      <w:pPr>
        <w:jc w:val="right"/>
        <w:rPr>
          <w:rFonts w:eastAsia="Times New Roman"/>
          <w:sz w:val="20"/>
          <w:szCs w:val="20"/>
        </w:rPr>
      </w:pPr>
      <w:r w:rsidRPr="00E361A9">
        <w:rPr>
          <w:rFonts w:eastAsia="Times New Roman"/>
          <w:sz w:val="20"/>
          <w:szCs w:val="20"/>
        </w:rPr>
        <w:t>к решению Совета депутатов</w:t>
      </w:r>
    </w:p>
    <w:p w:rsidR="00E361A9" w:rsidRPr="00E361A9" w:rsidRDefault="00E361A9" w:rsidP="00E361A9">
      <w:pPr>
        <w:jc w:val="right"/>
        <w:rPr>
          <w:rFonts w:eastAsia="Times New Roman"/>
          <w:sz w:val="20"/>
          <w:szCs w:val="20"/>
        </w:rPr>
      </w:pPr>
      <w:r w:rsidRPr="00E361A9">
        <w:rPr>
          <w:rFonts w:eastAsia="Times New Roman"/>
          <w:sz w:val="20"/>
          <w:szCs w:val="20"/>
        </w:rPr>
        <w:t xml:space="preserve">Великосельского сельского поселения </w:t>
      </w:r>
    </w:p>
    <w:p w:rsidR="00E361A9" w:rsidRPr="00E361A9" w:rsidRDefault="00E361A9" w:rsidP="00E361A9">
      <w:pPr>
        <w:jc w:val="right"/>
        <w:rPr>
          <w:rFonts w:eastAsia="Times New Roman"/>
          <w:sz w:val="20"/>
          <w:szCs w:val="20"/>
        </w:rPr>
      </w:pPr>
      <w:r w:rsidRPr="00E361A9">
        <w:rPr>
          <w:rFonts w:eastAsia="Times New Roman"/>
          <w:sz w:val="20"/>
          <w:szCs w:val="20"/>
        </w:rPr>
        <w:t xml:space="preserve">«О бюджете Великосельского сельского </w:t>
      </w:r>
    </w:p>
    <w:p w:rsidR="00E361A9" w:rsidRPr="00E361A9" w:rsidRDefault="00E361A9" w:rsidP="00E361A9">
      <w:pPr>
        <w:jc w:val="right"/>
        <w:rPr>
          <w:rFonts w:eastAsia="Times New Roman"/>
          <w:sz w:val="20"/>
          <w:szCs w:val="20"/>
        </w:rPr>
      </w:pPr>
      <w:r w:rsidRPr="00E361A9">
        <w:rPr>
          <w:rFonts w:eastAsia="Times New Roman"/>
          <w:sz w:val="20"/>
          <w:szCs w:val="20"/>
        </w:rPr>
        <w:t xml:space="preserve">                                                                                         поселения на 2021 год и на плановый                               </w:t>
      </w:r>
    </w:p>
    <w:p w:rsidR="00E361A9" w:rsidRPr="00E361A9" w:rsidRDefault="00E361A9" w:rsidP="00E361A9">
      <w:pPr>
        <w:jc w:val="right"/>
        <w:rPr>
          <w:rFonts w:eastAsia="Times New Roman"/>
          <w:sz w:val="20"/>
          <w:szCs w:val="20"/>
        </w:rPr>
      </w:pPr>
      <w:r w:rsidRPr="00E361A9">
        <w:rPr>
          <w:rFonts w:eastAsia="Times New Roman"/>
          <w:sz w:val="20"/>
          <w:szCs w:val="20"/>
        </w:rPr>
        <w:t xml:space="preserve">                                                                                         период 2022-2023 годов»</w:t>
      </w:r>
    </w:p>
    <w:p w:rsidR="00E361A9" w:rsidRPr="00E361A9" w:rsidRDefault="00E361A9" w:rsidP="00E361A9">
      <w:pPr>
        <w:widowControl w:val="0"/>
        <w:autoSpaceDE w:val="0"/>
        <w:autoSpaceDN w:val="0"/>
        <w:adjustRightInd w:val="0"/>
        <w:jc w:val="both"/>
        <w:rPr>
          <w:rFonts w:eastAsia="Times New Roman"/>
          <w:sz w:val="20"/>
          <w:szCs w:val="20"/>
        </w:rPr>
      </w:pPr>
    </w:p>
    <w:p w:rsidR="00E361A9" w:rsidRPr="00E361A9" w:rsidRDefault="00E361A9" w:rsidP="00E361A9">
      <w:pPr>
        <w:widowControl w:val="0"/>
        <w:autoSpaceDE w:val="0"/>
        <w:autoSpaceDN w:val="0"/>
        <w:adjustRightInd w:val="0"/>
        <w:jc w:val="center"/>
        <w:rPr>
          <w:rFonts w:eastAsia="Times New Roman"/>
          <w:b/>
          <w:bCs/>
          <w:sz w:val="20"/>
          <w:szCs w:val="20"/>
        </w:rPr>
      </w:pPr>
      <w:r w:rsidRPr="00E361A9">
        <w:rPr>
          <w:rFonts w:eastAsia="Times New Roman"/>
          <w:b/>
          <w:bCs/>
          <w:sz w:val="20"/>
          <w:szCs w:val="20"/>
        </w:rPr>
        <w:t>РАСЧЕТ НОРМАТИВНЫХ РАСХОДОВ НА ФИНАНСИРОВАНИЕ</w:t>
      </w:r>
    </w:p>
    <w:p w:rsidR="00E361A9" w:rsidRPr="00E361A9" w:rsidRDefault="00E361A9" w:rsidP="00E361A9">
      <w:pPr>
        <w:widowControl w:val="0"/>
        <w:autoSpaceDE w:val="0"/>
        <w:autoSpaceDN w:val="0"/>
        <w:adjustRightInd w:val="0"/>
        <w:jc w:val="center"/>
        <w:rPr>
          <w:rFonts w:eastAsia="Times New Roman"/>
          <w:b/>
          <w:bCs/>
          <w:sz w:val="20"/>
          <w:szCs w:val="20"/>
        </w:rPr>
      </w:pPr>
      <w:r w:rsidRPr="00E361A9">
        <w:rPr>
          <w:rFonts w:eastAsia="Times New Roman"/>
          <w:b/>
          <w:bCs/>
          <w:sz w:val="20"/>
          <w:szCs w:val="20"/>
        </w:rPr>
        <w:t>ЖИЛИЩНО-КОММУНАЛЬНОГО ХОЗЯЙСТВА ОБЛАСТИ НА 2021 ГОД</w:t>
      </w:r>
    </w:p>
    <w:p w:rsidR="00E361A9" w:rsidRPr="00E361A9" w:rsidRDefault="00E361A9" w:rsidP="00E361A9">
      <w:pPr>
        <w:widowControl w:val="0"/>
        <w:autoSpaceDE w:val="0"/>
        <w:autoSpaceDN w:val="0"/>
        <w:adjustRightInd w:val="0"/>
        <w:jc w:val="center"/>
        <w:rPr>
          <w:rFonts w:eastAsia="Times New Roman"/>
          <w:b/>
          <w:bCs/>
          <w:sz w:val="20"/>
          <w:szCs w:val="20"/>
        </w:rPr>
      </w:pPr>
      <w:r w:rsidRPr="00E361A9">
        <w:rPr>
          <w:rFonts w:eastAsia="Times New Roman"/>
          <w:b/>
          <w:bCs/>
          <w:sz w:val="20"/>
          <w:szCs w:val="20"/>
        </w:rPr>
        <w:t>И НА ПЛАНОВЫЙ ПЕРИОД 2022 И 2023 ГОДОВ</w:t>
      </w:r>
    </w:p>
    <w:p w:rsidR="00E361A9" w:rsidRPr="00E361A9" w:rsidRDefault="00E361A9" w:rsidP="00E361A9">
      <w:pPr>
        <w:widowControl w:val="0"/>
        <w:autoSpaceDE w:val="0"/>
        <w:autoSpaceDN w:val="0"/>
        <w:adjustRightInd w:val="0"/>
        <w:jc w:val="both"/>
        <w:rPr>
          <w:rFonts w:eastAsia="Times New Roman"/>
          <w:sz w:val="20"/>
          <w:szCs w:val="20"/>
        </w:rPr>
      </w:pP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Нормативные расходы на финансирование жилищно-коммунального хозяйства рассчитываются по формуле: Р = Б + К, где:</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Б - нормативные расходы на  организацию благоустройства территории городского округа,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содержание мест захоронения;</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К - нормативные расходы на капитальный ремонт муниципального жилищного фонда.</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Нормативные расходы на капитальный ремонт муниципального жилищного фонда определяются по следующей формуле:</w:t>
      </w:r>
    </w:p>
    <w:p w:rsidR="00E361A9" w:rsidRPr="00E361A9" w:rsidRDefault="00B6295D" w:rsidP="00E361A9">
      <w:pPr>
        <w:widowControl w:val="0"/>
        <w:autoSpaceDE w:val="0"/>
        <w:autoSpaceDN w:val="0"/>
        <w:adjustRightInd w:val="0"/>
        <w:jc w:val="center"/>
        <w:rPr>
          <w:rFonts w:eastAsia="Times New Roman"/>
          <w:sz w:val="20"/>
          <w:szCs w:val="20"/>
        </w:rPr>
      </w:pPr>
      <w:r>
        <w:rPr>
          <w:rFonts w:eastAsia="Times New Roman"/>
          <w:noProof/>
          <w:position w:val="-9"/>
          <w:sz w:val="20"/>
          <w:szCs w:val="20"/>
        </w:rPr>
        <w:drawing>
          <wp:inline distT="0" distB="0" distL="0" distR="0">
            <wp:extent cx="1591310" cy="23749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591310" cy="237490"/>
                    </a:xfrm>
                    <a:prstGeom prst="rect">
                      <a:avLst/>
                    </a:prstGeom>
                    <a:noFill/>
                    <a:ln w="9525">
                      <a:noFill/>
                      <a:miter lim="800000"/>
                      <a:headEnd/>
                      <a:tailEnd/>
                    </a:ln>
                  </pic:spPr>
                </pic:pic>
              </a:graphicData>
            </a:graphic>
          </wp:inline>
        </w:drawing>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ПМФ - площадь муниципального жилищного фонда;</w:t>
      </w:r>
    </w:p>
    <w:p w:rsidR="00E361A9" w:rsidRPr="00E361A9" w:rsidRDefault="00B6295D" w:rsidP="00E361A9">
      <w:pPr>
        <w:widowControl w:val="0"/>
        <w:autoSpaceDE w:val="0"/>
        <w:autoSpaceDN w:val="0"/>
        <w:adjustRightInd w:val="0"/>
        <w:ind w:firstLine="540"/>
        <w:jc w:val="both"/>
        <w:rPr>
          <w:rFonts w:eastAsia="Times New Roman"/>
          <w:sz w:val="20"/>
          <w:szCs w:val="20"/>
        </w:rPr>
      </w:pPr>
      <w:r>
        <w:rPr>
          <w:rFonts w:eastAsia="Times New Roman"/>
          <w:noProof/>
          <w:position w:val="-9"/>
          <w:sz w:val="20"/>
          <w:szCs w:val="20"/>
        </w:rPr>
        <w:drawing>
          <wp:inline distT="0" distB="0" distL="0" distR="0">
            <wp:extent cx="237490" cy="2374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srcRect/>
                    <a:stretch>
                      <a:fillRect/>
                    </a:stretch>
                  </pic:blipFill>
                  <pic:spPr bwMode="auto">
                    <a:xfrm>
                      <a:off x="0" y="0"/>
                      <a:ext cx="237490" cy="237490"/>
                    </a:xfrm>
                    <a:prstGeom prst="rect">
                      <a:avLst/>
                    </a:prstGeom>
                    <a:noFill/>
                    <a:ln w="9525">
                      <a:noFill/>
                      <a:miter lim="800000"/>
                      <a:headEnd/>
                      <a:tailEnd/>
                    </a:ln>
                  </pic:spPr>
                </pic:pic>
              </a:graphicData>
            </a:graphic>
          </wp:inline>
        </w:drawing>
      </w:r>
      <w:r w:rsidR="00E361A9" w:rsidRPr="00E361A9">
        <w:rPr>
          <w:rFonts w:eastAsia="Times New Roman"/>
          <w:sz w:val="20"/>
          <w:szCs w:val="20"/>
        </w:rPr>
        <w:t xml:space="preserve"> - стандарт стоимости капитального ремонта </w:t>
      </w:r>
      <w:smartTag w:uri="urn:schemas-microsoft-com:office:smarttags" w:element="metricconverter">
        <w:smartTagPr>
          <w:attr w:name="ProductID" w:val="1 кв. м"/>
        </w:smartTagPr>
        <w:r w:rsidR="00E361A9" w:rsidRPr="00E361A9">
          <w:rPr>
            <w:rFonts w:eastAsia="Times New Roman"/>
            <w:sz w:val="20"/>
            <w:szCs w:val="20"/>
          </w:rPr>
          <w:t>1 кв. м</w:t>
        </w:r>
      </w:smartTag>
      <w:r w:rsidR="00E361A9" w:rsidRPr="00E361A9">
        <w:rPr>
          <w:rFonts w:eastAsia="Times New Roman"/>
          <w:sz w:val="20"/>
          <w:szCs w:val="20"/>
        </w:rPr>
        <w:t xml:space="preserve"> общей площади жилья в месяц.</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Нормативные расходы на организацию благоустройства территории городского округа, поселений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содержания мест захоронения определяются по следующей формуле:</w:t>
      </w:r>
    </w:p>
    <w:p w:rsidR="00E361A9" w:rsidRPr="00E361A9" w:rsidRDefault="00E361A9" w:rsidP="00E361A9">
      <w:pPr>
        <w:widowControl w:val="0"/>
        <w:autoSpaceDE w:val="0"/>
        <w:autoSpaceDN w:val="0"/>
        <w:adjustRightInd w:val="0"/>
        <w:jc w:val="center"/>
        <w:rPr>
          <w:rFonts w:eastAsia="Times New Roman"/>
          <w:sz w:val="20"/>
          <w:szCs w:val="20"/>
        </w:rPr>
      </w:pPr>
      <w:r w:rsidRPr="00E361A9">
        <w:rPr>
          <w:rFonts w:eastAsia="Times New Roman"/>
          <w:sz w:val="20"/>
          <w:szCs w:val="20"/>
        </w:rPr>
        <w:t>Б = НР x Ч + ОСВ, где:</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НР - нормативные расходы на организацию благоустройства территории городского округа, поселений (включая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организацию ритуальных услуг и содержание мест захоронения утвержденные на 1 жителя в год;</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Ч - численность населения в муниципальных образованиях;</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ОСВ - расходы по муниципальным образованиям на освещение улиц.</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Расходы на освещение улиц определяются по формуле:</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ab/>
      </w:r>
      <w:r w:rsidRPr="00E361A9">
        <w:rPr>
          <w:rFonts w:eastAsia="Times New Roman"/>
          <w:sz w:val="20"/>
          <w:szCs w:val="20"/>
        </w:rPr>
        <w:tab/>
      </w:r>
      <w:r w:rsidRPr="00E361A9">
        <w:rPr>
          <w:rFonts w:eastAsia="Times New Roman"/>
          <w:sz w:val="20"/>
          <w:szCs w:val="20"/>
        </w:rPr>
        <w:tab/>
      </w:r>
      <w:r w:rsidRPr="00E361A9">
        <w:rPr>
          <w:rFonts w:eastAsia="Times New Roman"/>
          <w:sz w:val="20"/>
          <w:szCs w:val="20"/>
        </w:rPr>
        <w:tab/>
        <w:t>ОСВ=ЭЛ х ТЭ, где</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ЭЛ - расход электроэнергии на освещение улиц по муниципальным образованиям;</w:t>
      </w:r>
    </w:p>
    <w:p w:rsidR="00E361A9" w:rsidRPr="00E361A9" w:rsidRDefault="00E361A9" w:rsidP="00E361A9">
      <w:pPr>
        <w:widowControl w:val="0"/>
        <w:autoSpaceDE w:val="0"/>
        <w:autoSpaceDN w:val="0"/>
        <w:adjustRightInd w:val="0"/>
        <w:ind w:firstLine="540"/>
        <w:jc w:val="both"/>
        <w:rPr>
          <w:rFonts w:eastAsia="Times New Roman"/>
          <w:sz w:val="20"/>
          <w:szCs w:val="20"/>
        </w:rPr>
      </w:pPr>
      <w:r w:rsidRPr="00E361A9">
        <w:rPr>
          <w:rFonts w:eastAsia="Times New Roman"/>
          <w:sz w:val="20"/>
          <w:szCs w:val="20"/>
        </w:rPr>
        <w:t>ТЭ - тариф на электроэнергию.</w:t>
      </w:r>
    </w:p>
    <w:p w:rsidR="00E361A9" w:rsidRDefault="00E361A9" w:rsidP="00E361A9">
      <w:pPr>
        <w:rPr>
          <w:rFonts w:eastAsia="Times New Roman"/>
          <w:sz w:val="20"/>
          <w:szCs w:val="20"/>
        </w:rPr>
      </w:pPr>
    </w:p>
    <w:p w:rsidR="00E361A9" w:rsidRPr="00E361A9" w:rsidRDefault="00E361A9" w:rsidP="00E361A9">
      <w:pPr>
        <w:jc w:val="right"/>
        <w:rPr>
          <w:rFonts w:eastAsia="Times New Roman"/>
          <w:sz w:val="20"/>
          <w:szCs w:val="20"/>
        </w:rPr>
      </w:pPr>
      <w:r w:rsidRPr="00E361A9">
        <w:rPr>
          <w:rFonts w:eastAsia="Times New Roman"/>
          <w:sz w:val="20"/>
          <w:szCs w:val="20"/>
        </w:rPr>
        <w:t xml:space="preserve">           Приложение 9</w:t>
      </w:r>
    </w:p>
    <w:p w:rsidR="00E361A9" w:rsidRPr="00E361A9" w:rsidRDefault="00E361A9" w:rsidP="00E361A9">
      <w:pPr>
        <w:jc w:val="right"/>
        <w:rPr>
          <w:rFonts w:eastAsia="Times New Roman"/>
          <w:sz w:val="20"/>
          <w:szCs w:val="20"/>
        </w:rPr>
      </w:pPr>
      <w:r w:rsidRPr="00E361A9">
        <w:rPr>
          <w:rFonts w:eastAsia="Times New Roman"/>
          <w:sz w:val="20"/>
          <w:szCs w:val="20"/>
        </w:rPr>
        <w:t>к проекту решения Совета депутатов</w:t>
      </w:r>
    </w:p>
    <w:p w:rsidR="00E361A9" w:rsidRPr="00E361A9" w:rsidRDefault="00E361A9" w:rsidP="00E361A9">
      <w:pPr>
        <w:jc w:val="right"/>
        <w:rPr>
          <w:rFonts w:eastAsia="Times New Roman"/>
          <w:sz w:val="20"/>
          <w:szCs w:val="20"/>
        </w:rPr>
      </w:pPr>
      <w:r w:rsidRPr="00E361A9">
        <w:rPr>
          <w:rFonts w:eastAsia="Times New Roman"/>
          <w:sz w:val="20"/>
          <w:szCs w:val="20"/>
        </w:rPr>
        <w:t>сельского поселения</w:t>
      </w:r>
    </w:p>
    <w:p w:rsidR="00E361A9" w:rsidRPr="00E361A9" w:rsidRDefault="00E361A9" w:rsidP="00E361A9">
      <w:pPr>
        <w:jc w:val="right"/>
        <w:rPr>
          <w:rFonts w:eastAsia="Times New Roman"/>
          <w:sz w:val="20"/>
          <w:szCs w:val="20"/>
        </w:rPr>
      </w:pPr>
      <w:r w:rsidRPr="00E361A9">
        <w:rPr>
          <w:rFonts w:eastAsia="Times New Roman"/>
          <w:sz w:val="20"/>
          <w:szCs w:val="20"/>
        </w:rPr>
        <w:t xml:space="preserve">«О бюджете Великосельского </w:t>
      </w:r>
    </w:p>
    <w:p w:rsidR="00E361A9" w:rsidRPr="00E361A9" w:rsidRDefault="00E361A9" w:rsidP="00E361A9">
      <w:pPr>
        <w:jc w:val="right"/>
        <w:rPr>
          <w:rFonts w:eastAsia="Times New Roman"/>
          <w:sz w:val="20"/>
          <w:szCs w:val="20"/>
        </w:rPr>
      </w:pPr>
      <w:r w:rsidRPr="00E361A9">
        <w:rPr>
          <w:rFonts w:eastAsia="Times New Roman"/>
          <w:sz w:val="20"/>
          <w:szCs w:val="20"/>
        </w:rPr>
        <w:t>сельского поселения</w:t>
      </w:r>
    </w:p>
    <w:p w:rsidR="00E361A9" w:rsidRPr="00E361A9" w:rsidRDefault="00E361A9" w:rsidP="00E361A9">
      <w:pPr>
        <w:rPr>
          <w:rFonts w:eastAsia="Times New Roman"/>
          <w:sz w:val="20"/>
          <w:szCs w:val="20"/>
        </w:rPr>
      </w:pPr>
      <w:r w:rsidRPr="00E361A9">
        <w:rPr>
          <w:rFonts w:eastAsia="Times New Roman"/>
          <w:sz w:val="20"/>
          <w:szCs w:val="20"/>
        </w:rPr>
        <w:t xml:space="preserve">                                                                                                                               на 2021 год и плановый       </w:t>
      </w:r>
    </w:p>
    <w:p w:rsidR="00E361A9" w:rsidRPr="00E361A9" w:rsidRDefault="00E361A9" w:rsidP="00E361A9">
      <w:pPr>
        <w:rPr>
          <w:rFonts w:eastAsia="Times New Roman"/>
          <w:sz w:val="20"/>
          <w:szCs w:val="20"/>
        </w:rPr>
      </w:pPr>
      <w:r w:rsidRPr="00E361A9">
        <w:rPr>
          <w:rFonts w:eastAsia="Times New Roman"/>
          <w:sz w:val="20"/>
          <w:szCs w:val="20"/>
        </w:rPr>
        <w:t xml:space="preserve">                                                                                                                           период 2022 и 2023 годов»</w:t>
      </w:r>
    </w:p>
    <w:p w:rsidR="00E361A9" w:rsidRPr="00E361A9" w:rsidRDefault="00E361A9" w:rsidP="00E361A9">
      <w:pPr>
        <w:tabs>
          <w:tab w:val="left" w:pos="6285"/>
        </w:tabs>
        <w:rPr>
          <w:rFonts w:eastAsia="Times New Roman"/>
          <w:sz w:val="20"/>
          <w:szCs w:val="20"/>
        </w:rPr>
      </w:pPr>
    </w:p>
    <w:p w:rsidR="00E361A9" w:rsidRPr="00E361A9" w:rsidRDefault="00E361A9" w:rsidP="00E361A9">
      <w:pPr>
        <w:tabs>
          <w:tab w:val="left" w:pos="6285"/>
        </w:tabs>
        <w:rPr>
          <w:rFonts w:eastAsia="Times New Roman"/>
          <w:sz w:val="20"/>
          <w:szCs w:val="20"/>
        </w:rPr>
      </w:pPr>
    </w:p>
    <w:p w:rsidR="00E361A9" w:rsidRPr="00E361A9" w:rsidRDefault="00E361A9" w:rsidP="00E361A9">
      <w:pPr>
        <w:tabs>
          <w:tab w:val="left" w:pos="6285"/>
        </w:tabs>
        <w:rPr>
          <w:rFonts w:eastAsia="Times New Roman"/>
          <w:sz w:val="20"/>
          <w:szCs w:val="20"/>
        </w:rPr>
      </w:pPr>
      <w:r w:rsidRPr="00E361A9">
        <w:rPr>
          <w:rFonts w:eastAsia="Times New Roman"/>
          <w:sz w:val="20"/>
          <w:szCs w:val="20"/>
        </w:rPr>
        <w:t xml:space="preserve">                             </w:t>
      </w:r>
      <w:r w:rsidRPr="00E361A9">
        <w:rPr>
          <w:rFonts w:eastAsia="Times New Roman"/>
          <w:b/>
          <w:sz w:val="20"/>
          <w:szCs w:val="20"/>
        </w:rPr>
        <w:t xml:space="preserve">Источники внутреннего финансирования </w:t>
      </w:r>
      <w:r w:rsidRPr="00E361A9">
        <w:rPr>
          <w:rFonts w:eastAsia="Times New Roman"/>
          <w:sz w:val="20"/>
          <w:szCs w:val="20"/>
        </w:rPr>
        <w:t xml:space="preserve">                                                                                                             </w:t>
      </w:r>
    </w:p>
    <w:p w:rsidR="00E361A9" w:rsidRPr="00E361A9" w:rsidRDefault="00E361A9" w:rsidP="00E361A9">
      <w:pPr>
        <w:jc w:val="center"/>
        <w:rPr>
          <w:rFonts w:eastAsia="Times New Roman"/>
          <w:b/>
          <w:sz w:val="20"/>
          <w:szCs w:val="20"/>
        </w:rPr>
      </w:pPr>
      <w:r w:rsidRPr="00E361A9">
        <w:rPr>
          <w:rFonts w:eastAsia="Times New Roman"/>
          <w:b/>
          <w:sz w:val="20"/>
          <w:szCs w:val="20"/>
        </w:rPr>
        <w:t>дефицита бюджета Великосельского сельского поселения на 2021 год и плановый период 2022 и 2023 годов</w:t>
      </w:r>
    </w:p>
    <w:p w:rsidR="00E361A9" w:rsidRPr="00E361A9" w:rsidRDefault="00E361A9" w:rsidP="00E361A9">
      <w:pPr>
        <w:rPr>
          <w:rFonts w:eastAsia="Times New Roman"/>
          <w:sz w:val="20"/>
          <w:szCs w:val="20"/>
        </w:rPr>
      </w:pPr>
    </w:p>
    <w:p w:rsidR="00E361A9" w:rsidRPr="00E361A9" w:rsidRDefault="00E361A9" w:rsidP="00E361A9">
      <w:pPr>
        <w:rPr>
          <w:rFonts w:eastAsia="Times New Roman"/>
          <w:sz w:val="20"/>
          <w:szCs w:val="20"/>
        </w:rPr>
      </w:pPr>
      <w:r w:rsidRPr="00E361A9">
        <w:rPr>
          <w:rFonts w:eastAsia="Times New Roman"/>
          <w:sz w:val="20"/>
          <w:szCs w:val="20"/>
        </w:rPr>
        <w:t xml:space="preserve">                                                                                                            ( тыс. рублей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8"/>
        <w:gridCol w:w="4064"/>
        <w:gridCol w:w="792"/>
        <w:gridCol w:w="792"/>
        <w:gridCol w:w="835"/>
      </w:tblGrid>
      <w:tr w:rsidR="00E361A9" w:rsidRPr="00E361A9" w:rsidTr="00095EDD">
        <w:tc>
          <w:tcPr>
            <w:tcW w:w="3088" w:type="dxa"/>
          </w:tcPr>
          <w:p w:rsidR="00E361A9" w:rsidRPr="00E361A9" w:rsidRDefault="00E361A9" w:rsidP="00E361A9">
            <w:pPr>
              <w:rPr>
                <w:rFonts w:eastAsia="Times New Roman"/>
                <w:sz w:val="20"/>
                <w:szCs w:val="20"/>
              </w:rPr>
            </w:pPr>
            <w:r w:rsidRPr="00E361A9">
              <w:rPr>
                <w:rFonts w:eastAsia="Times New Roman"/>
                <w:sz w:val="20"/>
                <w:szCs w:val="20"/>
              </w:rPr>
              <w:t xml:space="preserve">Наименование источника внутреннего финансирования дефицита бюджета </w:t>
            </w:r>
          </w:p>
        </w:tc>
        <w:tc>
          <w:tcPr>
            <w:tcW w:w="4064" w:type="dxa"/>
          </w:tcPr>
          <w:p w:rsidR="00E361A9" w:rsidRPr="00E361A9" w:rsidRDefault="00E361A9" w:rsidP="00E361A9">
            <w:pPr>
              <w:rPr>
                <w:rFonts w:eastAsia="Times New Roman"/>
                <w:sz w:val="20"/>
                <w:szCs w:val="20"/>
              </w:rPr>
            </w:pPr>
            <w:r w:rsidRPr="00E361A9">
              <w:rPr>
                <w:rFonts w:eastAsia="Times New Roman"/>
                <w:sz w:val="20"/>
                <w:szCs w:val="20"/>
              </w:rPr>
              <w:t>Код группы, подгруппы, статьи и вида источников</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 xml:space="preserve">        2021</w:t>
            </w:r>
          </w:p>
          <w:p w:rsidR="00E361A9" w:rsidRPr="00E361A9" w:rsidRDefault="00E361A9" w:rsidP="00E361A9">
            <w:pPr>
              <w:rPr>
                <w:rFonts w:eastAsia="Times New Roman"/>
                <w:sz w:val="20"/>
                <w:szCs w:val="20"/>
              </w:rPr>
            </w:pPr>
            <w:r w:rsidRPr="00E361A9">
              <w:rPr>
                <w:rFonts w:eastAsia="Times New Roman"/>
                <w:sz w:val="20"/>
                <w:szCs w:val="20"/>
              </w:rPr>
              <w:t>год</w:t>
            </w:r>
          </w:p>
          <w:p w:rsidR="00E361A9" w:rsidRPr="00E361A9" w:rsidRDefault="00E361A9" w:rsidP="00E361A9">
            <w:pPr>
              <w:rPr>
                <w:rFonts w:eastAsia="Times New Roman"/>
                <w:sz w:val="20"/>
                <w:szCs w:val="20"/>
              </w:rPr>
            </w:pPr>
          </w:p>
          <w:p w:rsidR="00E361A9" w:rsidRPr="00E361A9" w:rsidRDefault="00E361A9" w:rsidP="00E361A9">
            <w:pPr>
              <w:rPr>
                <w:rFonts w:eastAsia="Times New Roman"/>
                <w:sz w:val="20"/>
                <w:szCs w:val="20"/>
              </w:rPr>
            </w:pPr>
            <w:r w:rsidRPr="00E361A9">
              <w:rPr>
                <w:rFonts w:eastAsia="Times New Roman"/>
                <w:sz w:val="20"/>
                <w:szCs w:val="20"/>
              </w:rPr>
              <w:t xml:space="preserve">  </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 xml:space="preserve">        2022</w:t>
            </w:r>
          </w:p>
          <w:p w:rsidR="00E361A9" w:rsidRPr="00E361A9" w:rsidRDefault="00E361A9" w:rsidP="00E361A9">
            <w:pPr>
              <w:rPr>
                <w:rFonts w:eastAsia="Times New Roman"/>
                <w:sz w:val="20"/>
                <w:szCs w:val="20"/>
              </w:rPr>
            </w:pPr>
            <w:r w:rsidRPr="00E361A9">
              <w:rPr>
                <w:rFonts w:eastAsia="Times New Roman"/>
                <w:sz w:val="20"/>
                <w:szCs w:val="20"/>
              </w:rPr>
              <w:t>год</w:t>
            </w:r>
          </w:p>
          <w:p w:rsidR="00E361A9" w:rsidRPr="00E361A9" w:rsidRDefault="00E361A9" w:rsidP="00E361A9">
            <w:pPr>
              <w:rPr>
                <w:rFonts w:eastAsia="Times New Roman"/>
                <w:sz w:val="20"/>
                <w:szCs w:val="20"/>
              </w:rPr>
            </w:pPr>
          </w:p>
          <w:p w:rsidR="00E361A9" w:rsidRPr="00E361A9" w:rsidRDefault="00E361A9" w:rsidP="00E361A9">
            <w:pPr>
              <w:rPr>
                <w:rFonts w:eastAsia="Times New Roman"/>
                <w:sz w:val="20"/>
                <w:szCs w:val="20"/>
              </w:rPr>
            </w:pPr>
            <w:r w:rsidRPr="00E361A9">
              <w:rPr>
                <w:rFonts w:eastAsia="Times New Roman"/>
                <w:sz w:val="20"/>
                <w:szCs w:val="20"/>
              </w:rPr>
              <w:t xml:space="preserve">  </w:t>
            </w:r>
          </w:p>
        </w:tc>
        <w:tc>
          <w:tcPr>
            <w:tcW w:w="835" w:type="dxa"/>
          </w:tcPr>
          <w:p w:rsidR="00E361A9" w:rsidRPr="00E361A9" w:rsidRDefault="00E361A9" w:rsidP="00E361A9">
            <w:pPr>
              <w:rPr>
                <w:rFonts w:eastAsia="Times New Roman"/>
                <w:sz w:val="20"/>
                <w:szCs w:val="20"/>
              </w:rPr>
            </w:pPr>
            <w:r w:rsidRPr="00E361A9">
              <w:rPr>
                <w:rFonts w:eastAsia="Times New Roman"/>
                <w:sz w:val="20"/>
                <w:szCs w:val="20"/>
              </w:rPr>
              <w:t xml:space="preserve">        2023</w:t>
            </w:r>
          </w:p>
          <w:p w:rsidR="00E361A9" w:rsidRPr="00E361A9" w:rsidRDefault="00E361A9" w:rsidP="00E361A9">
            <w:pPr>
              <w:rPr>
                <w:rFonts w:eastAsia="Times New Roman"/>
                <w:sz w:val="20"/>
                <w:szCs w:val="20"/>
              </w:rPr>
            </w:pPr>
            <w:r w:rsidRPr="00E361A9">
              <w:rPr>
                <w:rFonts w:eastAsia="Times New Roman"/>
                <w:sz w:val="20"/>
                <w:szCs w:val="20"/>
              </w:rPr>
              <w:t>год</w:t>
            </w:r>
          </w:p>
          <w:p w:rsidR="00E361A9" w:rsidRPr="00E361A9" w:rsidRDefault="00E361A9" w:rsidP="00E361A9">
            <w:pPr>
              <w:rPr>
                <w:rFonts w:eastAsia="Times New Roman"/>
                <w:sz w:val="20"/>
                <w:szCs w:val="20"/>
              </w:rPr>
            </w:pPr>
          </w:p>
          <w:p w:rsidR="00E361A9" w:rsidRPr="00E361A9" w:rsidRDefault="00E361A9" w:rsidP="00E361A9">
            <w:pPr>
              <w:rPr>
                <w:rFonts w:eastAsia="Times New Roman"/>
                <w:sz w:val="20"/>
                <w:szCs w:val="20"/>
              </w:rPr>
            </w:pPr>
            <w:r w:rsidRPr="00E361A9">
              <w:rPr>
                <w:rFonts w:eastAsia="Times New Roman"/>
                <w:sz w:val="20"/>
                <w:szCs w:val="20"/>
              </w:rPr>
              <w:t xml:space="preserve">  </w:t>
            </w:r>
          </w:p>
        </w:tc>
      </w:tr>
      <w:tr w:rsidR="00E361A9" w:rsidRPr="00E361A9" w:rsidTr="00095EDD">
        <w:tc>
          <w:tcPr>
            <w:tcW w:w="3088" w:type="dxa"/>
          </w:tcPr>
          <w:p w:rsidR="00E361A9" w:rsidRPr="00E361A9" w:rsidRDefault="00E361A9" w:rsidP="00E361A9">
            <w:pPr>
              <w:rPr>
                <w:rFonts w:eastAsia="Times New Roman"/>
                <w:sz w:val="20"/>
                <w:szCs w:val="20"/>
              </w:rPr>
            </w:pPr>
            <w:r w:rsidRPr="00E361A9">
              <w:rPr>
                <w:rFonts w:eastAsia="Times New Roman"/>
                <w:sz w:val="20"/>
                <w:szCs w:val="20"/>
              </w:rPr>
              <w:t>Всего источников внутреннего финансирования дефицита бюджета сельского поселения</w:t>
            </w:r>
          </w:p>
        </w:tc>
        <w:tc>
          <w:tcPr>
            <w:tcW w:w="4064" w:type="dxa"/>
          </w:tcPr>
          <w:p w:rsidR="00E361A9" w:rsidRPr="00E361A9" w:rsidRDefault="00E361A9" w:rsidP="00E361A9">
            <w:pPr>
              <w:rPr>
                <w:rFonts w:eastAsia="Times New Roman"/>
                <w:sz w:val="20"/>
                <w:szCs w:val="20"/>
              </w:rPr>
            </w:pPr>
            <w:r w:rsidRPr="00E361A9">
              <w:rPr>
                <w:rFonts w:eastAsia="Times New Roman"/>
                <w:sz w:val="20"/>
                <w:szCs w:val="20"/>
              </w:rPr>
              <w:t>000 01 00 00 00 00 0000 000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835" w:type="dxa"/>
          </w:tcPr>
          <w:p w:rsidR="00E361A9" w:rsidRPr="00E361A9" w:rsidRDefault="00E361A9" w:rsidP="00E361A9">
            <w:pPr>
              <w:rPr>
                <w:rFonts w:eastAsia="Times New Roman"/>
                <w:sz w:val="20"/>
                <w:szCs w:val="20"/>
              </w:rPr>
            </w:pPr>
            <w:r w:rsidRPr="00E361A9">
              <w:rPr>
                <w:rFonts w:eastAsia="Times New Roman"/>
                <w:sz w:val="20"/>
                <w:szCs w:val="20"/>
              </w:rPr>
              <w:t>0,0</w:t>
            </w:r>
          </w:p>
        </w:tc>
      </w:tr>
      <w:tr w:rsidR="00E361A9" w:rsidRPr="00E361A9" w:rsidTr="00095EDD">
        <w:tc>
          <w:tcPr>
            <w:tcW w:w="3088" w:type="dxa"/>
          </w:tcPr>
          <w:p w:rsidR="00E361A9" w:rsidRPr="00E361A9" w:rsidRDefault="00E361A9" w:rsidP="00E361A9">
            <w:pPr>
              <w:rPr>
                <w:rFonts w:eastAsia="Times New Roman"/>
                <w:sz w:val="20"/>
                <w:szCs w:val="20"/>
              </w:rPr>
            </w:pPr>
            <w:r w:rsidRPr="00E361A9">
              <w:rPr>
                <w:rFonts w:eastAsia="Times New Roman"/>
                <w:sz w:val="20"/>
                <w:szCs w:val="20"/>
              </w:rPr>
              <w:t xml:space="preserve">Изменение остатков средств на счетах по учету средств бюджета </w:t>
            </w:r>
          </w:p>
        </w:tc>
        <w:tc>
          <w:tcPr>
            <w:tcW w:w="4064" w:type="dxa"/>
          </w:tcPr>
          <w:p w:rsidR="00E361A9" w:rsidRPr="00E361A9" w:rsidRDefault="00E361A9" w:rsidP="00E361A9">
            <w:pPr>
              <w:rPr>
                <w:rFonts w:eastAsia="Times New Roman"/>
                <w:sz w:val="20"/>
                <w:szCs w:val="20"/>
              </w:rPr>
            </w:pPr>
            <w:r w:rsidRPr="00E361A9">
              <w:rPr>
                <w:rFonts w:eastAsia="Times New Roman"/>
                <w:sz w:val="20"/>
                <w:szCs w:val="20"/>
              </w:rPr>
              <w:t>000 01 05 00 00 00 0000 000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835" w:type="dxa"/>
          </w:tcPr>
          <w:p w:rsidR="00E361A9" w:rsidRPr="00E361A9" w:rsidRDefault="00E361A9" w:rsidP="00E361A9">
            <w:pPr>
              <w:rPr>
                <w:rFonts w:eastAsia="Times New Roman"/>
                <w:sz w:val="20"/>
                <w:szCs w:val="20"/>
              </w:rPr>
            </w:pPr>
            <w:r w:rsidRPr="00E361A9">
              <w:rPr>
                <w:rFonts w:eastAsia="Times New Roman"/>
                <w:sz w:val="20"/>
                <w:szCs w:val="20"/>
              </w:rPr>
              <w:t>0,0</w:t>
            </w:r>
          </w:p>
        </w:tc>
      </w:tr>
      <w:tr w:rsidR="00E361A9" w:rsidRPr="00E361A9" w:rsidTr="00095EDD">
        <w:tc>
          <w:tcPr>
            <w:tcW w:w="3088" w:type="dxa"/>
          </w:tcPr>
          <w:p w:rsidR="00E361A9" w:rsidRPr="00E361A9" w:rsidRDefault="00E361A9" w:rsidP="00E361A9">
            <w:pPr>
              <w:rPr>
                <w:rFonts w:eastAsia="Times New Roman"/>
                <w:sz w:val="20"/>
                <w:szCs w:val="20"/>
              </w:rPr>
            </w:pPr>
            <w:r w:rsidRPr="00E361A9">
              <w:rPr>
                <w:rFonts w:eastAsia="Times New Roman"/>
                <w:sz w:val="20"/>
                <w:szCs w:val="20"/>
              </w:rPr>
              <w:t>Изменения прочих остатков средств бюджета сельского поселения</w:t>
            </w:r>
          </w:p>
        </w:tc>
        <w:tc>
          <w:tcPr>
            <w:tcW w:w="4064" w:type="dxa"/>
          </w:tcPr>
          <w:p w:rsidR="00E361A9" w:rsidRPr="00E361A9" w:rsidRDefault="00E361A9" w:rsidP="00E361A9">
            <w:pPr>
              <w:rPr>
                <w:rFonts w:eastAsia="Times New Roman"/>
                <w:sz w:val="20"/>
                <w:szCs w:val="20"/>
              </w:rPr>
            </w:pPr>
            <w:r w:rsidRPr="00E361A9">
              <w:rPr>
                <w:rFonts w:eastAsia="Times New Roman"/>
                <w:sz w:val="20"/>
                <w:szCs w:val="20"/>
              </w:rPr>
              <w:t>000 01 05 02 01 10 0000 000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792" w:type="dxa"/>
          </w:tcPr>
          <w:p w:rsidR="00E361A9" w:rsidRPr="00E361A9" w:rsidRDefault="00E361A9" w:rsidP="00E361A9">
            <w:pPr>
              <w:rPr>
                <w:rFonts w:eastAsia="Times New Roman"/>
                <w:sz w:val="20"/>
                <w:szCs w:val="20"/>
              </w:rPr>
            </w:pPr>
            <w:r w:rsidRPr="00E361A9">
              <w:rPr>
                <w:rFonts w:eastAsia="Times New Roman"/>
                <w:sz w:val="20"/>
                <w:szCs w:val="20"/>
              </w:rPr>
              <w:t>0,0</w:t>
            </w:r>
          </w:p>
        </w:tc>
        <w:tc>
          <w:tcPr>
            <w:tcW w:w="835" w:type="dxa"/>
          </w:tcPr>
          <w:p w:rsidR="00E361A9" w:rsidRPr="00E361A9" w:rsidRDefault="00E361A9" w:rsidP="00E361A9">
            <w:pPr>
              <w:rPr>
                <w:rFonts w:eastAsia="Times New Roman"/>
                <w:sz w:val="20"/>
                <w:szCs w:val="20"/>
              </w:rPr>
            </w:pPr>
            <w:r w:rsidRPr="00E361A9">
              <w:rPr>
                <w:rFonts w:eastAsia="Times New Roman"/>
                <w:sz w:val="20"/>
                <w:szCs w:val="20"/>
              </w:rPr>
              <w:t>0,0</w:t>
            </w:r>
          </w:p>
        </w:tc>
      </w:tr>
    </w:tbl>
    <w:p w:rsidR="00E361A9" w:rsidRPr="00E361A9" w:rsidRDefault="00E361A9" w:rsidP="00E361A9">
      <w:pPr>
        <w:rPr>
          <w:rFonts w:eastAsia="Times New Roman"/>
          <w:sz w:val="20"/>
          <w:szCs w:val="20"/>
        </w:rPr>
      </w:pPr>
    </w:p>
    <w:p w:rsidR="00E361A9" w:rsidRPr="00E361A9" w:rsidRDefault="00E361A9" w:rsidP="00E361A9">
      <w:pPr>
        <w:rPr>
          <w:rFonts w:eastAsia="Times New Roman"/>
          <w:sz w:val="20"/>
          <w:szCs w:val="20"/>
        </w:rPr>
      </w:pPr>
    </w:p>
    <w:p w:rsidR="00E361A9" w:rsidRPr="00E361A9" w:rsidRDefault="00E361A9" w:rsidP="00E361A9">
      <w:pPr>
        <w:jc w:val="right"/>
        <w:rPr>
          <w:rFonts w:eastAsia="Times New Roman"/>
          <w:sz w:val="20"/>
          <w:szCs w:val="20"/>
        </w:rPr>
      </w:pPr>
      <w:r w:rsidRPr="00E361A9">
        <w:rPr>
          <w:rFonts w:eastAsia="Times New Roman"/>
          <w:sz w:val="20"/>
          <w:szCs w:val="20"/>
        </w:rPr>
        <w:t>Приложение 10</w:t>
      </w:r>
    </w:p>
    <w:p w:rsidR="00E361A9" w:rsidRPr="00E361A9" w:rsidRDefault="00E361A9" w:rsidP="00E361A9">
      <w:pPr>
        <w:jc w:val="right"/>
        <w:rPr>
          <w:rFonts w:eastAsia="Times New Roman"/>
          <w:sz w:val="20"/>
          <w:szCs w:val="20"/>
        </w:rPr>
      </w:pPr>
      <w:r w:rsidRPr="00E361A9">
        <w:rPr>
          <w:rFonts w:eastAsia="Times New Roman"/>
          <w:sz w:val="20"/>
          <w:szCs w:val="20"/>
        </w:rPr>
        <w:t>к проекту решения Совета депутатов сельского поселения</w:t>
      </w:r>
    </w:p>
    <w:p w:rsidR="00E361A9" w:rsidRPr="00E361A9" w:rsidRDefault="00E361A9" w:rsidP="00E361A9">
      <w:pPr>
        <w:jc w:val="right"/>
        <w:rPr>
          <w:rFonts w:eastAsia="Times New Roman"/>
          <w:sz w:val="20"/>
          <w:szCs w:val="20"/>
        </w:rPr>
      </w:pPr>
      <w:r w:rsidRPr="00E361A9">
        <w:rPr>
          <w:rFonts w:eastAsia="Times New Roman"/>
          <w:sz w:val="20"/>
          <w:szCs w:val="20"/>
        </w:rPr>
        <w:t>«О бюджете Великосельского сельского поселения                                                                                                                                               на 2021 год и плановый                                                                                                                      период 2022 и 2023 годов»</w:t>
      </w:r>
    </w:p>
    <w:p w:rsidR="00E361A9" w:rsidRPr="00E361A9" w:rsidRDefault="00E361A9" w:rsidP="00E361A9">
      <w:pPr>
        <w:tabs>
          <w:tab w:val="left" w:pos="6285"/>
        </w:tabs>
        <w:rPr>
          <w:rFonts w:eastAsia="Times New Roman"/>
          <w:sz w:val="20"/>
          <w:szCs w:val="20"/>
        </w:rPr>
      </w:pPr>
    </w:p>
    <w:p w:rsidR="00E361A9" w:rsidRPr="00E361A9" w:rsidRDefault="00E361A9" w:rsidP="00E361A9">
      <w:pPr>
        <w:widowControl w:val="0"/>
        <w:autoSpaceDE w:val="0"/>
        <w:autoSpaceDN w:val="0"/>
        <w:adjustRightInd w:val="0"/>
        <w:rPr>
          <w:rFonts w:ascii="Calibri" w:hAnsi="Calibri" w:cs="Calibri"/>
          <w:sz w:val="20"/>
          <w:szCs w:val="20"/>
        </w:rPr>
      </w:pPr>
      <w:r w:rsidRPr="00E361A9">
        <w:rPr>
          <w:rFonts w:ascii="Calibri" w:hAnsi="Calibri" w:cs="Calibri"/>
          <w:b/>
          <w:bCs/>
          <w:sz w:val="20"/>
          <w:szCs w:val="20"/>
        </w:rPr>
        <w:t xml:space="preserve">         </w:t>
      </w:r>
      <w:r w:rsidRPr="00E361A9">
        <w:rPr>
          <w:rFonts w:ascii="Calibri" w:hAnsi="Calibri" w:cs="Calibri"/>
          <w:sz w:val="20"/>
          <w:szCs w:val="20"/>
        </w:rPr>
        <w:t xml:space="preserve">                                                                                                      </w:t>
      </w:r>
    </w:p>
    <w:p w:rsidR="00E361A9" w:rsidRPr="00E361A9" w:rsidRDefault="00E361A9" w:rsidP="00E361A9">
      <w:pPr>
        <w:widowControl w:val="0"/>
        <w:tabs>
          <w:tab w:val="left" w:pos="1005"/>
        </w:tabs>
        <w:autoSpaceDE w:val="0"/>
        <w:autoSpaceDN w:val="0"/>
        <w:adjustRightInd w:val="0"/>
        <w:jc w:val="center"/>
        <w:rPr>
          <w:rFonts w:eastAsia="Times New Roman"/>
          <w:b/>
          <w:bCs/>
          <w:sz w:val="20"/>
          <w:szCs w:val="20"/>
        </w:rPr>
      </w:pPr>
      <w:r w:rsidRPr="00E361A9">
        <w:rPr>
          <w:rFonts w:eastAsia="Times New Roman"/>
          <w:b/>
          <w:bCs/>
          <w:sz w:val="20"/>
          <w:szCs w:val="20"/>
        </w:rPr>
        <w:t>Перечень главных администраторов                                                                                                           источников финансирования дефицита бюджета сельского поселения</w:t>
      </w:r>
    </w:p>
    <w:p w:rsidR="00E361A9" w:rsidRPr="00E361A9" w:rsidRDefault="00E361A9" w:rsidP="00E361A9">
      <w:pPr>
        <w:widowControl w:val="0"/>
        <w:autoSpaceDE w:val="0"/>
        <w:autoSpaceDN w:val="0"/>
        <w:adjustRightInd w:val="0"/>
        <w:jc w:val="center"/>
        <w:rPr>
          <w:rFonts w:eastAsia="Times New Roman"/>
          <w:sz w:val="20"/>
          <w:szCs w:val="20"/>
        </w:rPr>
      </w:pPr>
    </w:p>
    <w:p w:rsidR="00E361A9" w:rsidRPr="00E361A9" w:rsidRDefault="00E361A9" w:rsidP="00E361A9">
      <w:pPr>
        <w:widowControl w:val="0"/>
        <w:autoSpaceDE w:val="0"/>
        <w:autoSpaceDN w:val="0"/>
        <w:adjustRightInd w:val="0"/>
        <w:jc w:val="center"/>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800"/>
        <w:gridCol w:w="4157"/>
        <w:gridCol w:w="3932"/>
      </w:tblGrid>
      <w:tr w:rsidR="00E361A9" w:rsidRPr="00E361A9" w:rsidTr="00095EDD">
        <w:tblPrEx>
          <w:tblCellMar>
            <w:top w:w="0" w:type="dxa"/>
            <w:bottom w:w="0" w:type="dxa"/>
          </w:tblCellMar>
        </w:tblPrEx>
        <w:tc>
          <w:tcPr>
            <w:tcW w:w="1800" w:type="dxa"/>
            <w:tcBorders>
              <w:top w:val="single" w:sz="4" w:space="0" w:color="auto"/>
              <w:bottom w:val="single" w:sz="4" w:space="0" w:color="auto"/>
              <w:right w:val="single" w:sz="4" w:space="0" w:color="auto"/>
            </w:tcBorders>
          </w:tcPr>
          <w:p w:rsidR="00E361A9" w:rsidRPr="00E361A9" w:rsidRDefault="00E361A9" w:rsidP="00E361A9">
            <w:pPr>
              <w:widowControl w:val="0"/>
              <w:autoSpaceDE w:val="0"/>
              <w:autoSpaceDN w:val="0"/>
              <w:adjustRightInd w:val="0"/>
              <w:spacing w:line="276" w:lineRule="auto"/>
              <w:rPr>
                <w:rFonts w:eastAsia="Times New Roman"/>
                <w:sz w:val="20"/>
                <w:szCs w:val="20"/>
              </w:rPr>
            </w:pPr>
            <w:r w:rsidRPr="00E361A9">
              <w:rPr>
                <w:rFonts w:eastAsia="Times New Roman"/>
                <w:sz w:val="20"/>
                <w:szCs w:val="20"/>
              </w:rPr>
              <w:t>Код главы</w:t>
            </w:r>
          </w:p>
        </w:tc>
        <w:tc>
          <w:tcPr>
            <w:tcW w:w="4157" w:type="dxa"/>
            <w:tcBorders>
              <w:top w:val="single" w:sz="4" w:space="0" w:color="auto"/>
              <w:left w:val="single" w:sz="4" w:space="0" w:color="auto"/>
              <w:bottom w:val="single" w:sz="4" w:space="0" w:color="auto"/>
              <w:right w:val="single" w:sz="4" w:space="0" w:color="auto"/>
            </w:tcBorders>
          </w:tcPr>
          <w:p w:rsidR="00E361A9" w:rsidRPr="00E361A9" w:rsidRDefault="00E361A9" w:rsidP="00E361A9">
            <w:pPr>
              <w:widowControl w:val="0"/>
              <w:autoSpaceDE w:val="0"/>
              <w:autoSpaceDN w:val="0"/>
              <w:adjustRightInd w:val="0"/>
              <w:spacing w:line="276" w:lineRule="auto"/>
              <w:rPr>
                <w:rFonts w:eastAsia="Times New Roman"/>
                <w:sz w:val="20"/>
                <w:szCs w:val="20"/>
              </w:rPr>
            </w:pPr>
            <w:r w:rsidRPr="00E361A9">
              <w:rPr>
                <w:rFonts w:eastAsia="Times New Roman"/>
                <w:sz w:val="20"/>
                <w:szCs w:val="20"/>
              </w:rPr>
              <w:t>Код группы, подгруппы, статьи и вида источников</w:t>
            </w:r>
          </w:p>
        </w:tc>
        <w:tc>
          <w:tcPr>
            <w:tcW w:w="3932" w:type="dxa"/>
            <w:tcBorders>
              <w:top w:val="single" w:sz="4" w:space="0" w:color="auto"/>
              <w:left w:val="single" w:sz="4" w:space="0" w:color="auto"/>
              <w:bottom w:val="single" w:sz="4" w:space="0" w:color="auto"/>
            </w:tcBorders>
          </w:tcPr>
          <w:p w:rsidR="00E361A9" w:rsidRPr="00E361A9" w:rsidRDefault="00E361A9" w:rsidP="00E361A9">
            <w:pPr>
              <w:widowControl w:val="0"/>
              <w:autoSpaceDE w:val="0"/>
              <w:autoSpaceDN w:val="0"/>
              <w:adjustRightInd w:val="0"/>
              <w:spacing w:line="276" w:lineRule="auto"/>
              <w:rPr>
                <w:rFonts w:eastAsia="Times New Roman"/>
                <w:sz w:val="20"/>
                <w:szCs w:val="20"/>
              </w:rPr>
            </w:pPr>
            <w:r w:rsidRPr="00E361A9">
              <w:rPr>
                <w:rFonts w:eastAsia="Times New Roman"/>
                <w:sz w:val="20"/>
                <w:szCs w:val="20"/>
              </w:rPr>
              <w:t xml:space="preserve">      Наименование</w:t>
            </w:r>
          </w:p>
        </w:tc>
      </w:tr>
      <w:tr w:rsidR="00E361A9" w:rsidRPr="00E361A9" w:rsidTr="00095EDD">
        <w:tblPrEx>
          <w:tblCellMar>
            <w:top w:w="0" w:type="dxa"/>
            <w:bottom w:w="0" w:type="dxa"/>
          </w:tblCellMar>
        </w:tblPrEx>
        <w:tc>
          <w:tcPr>
            <w:tcW w:w="1800" w:type="dxa"/>
            <w:tcBorders>
              <w:top w:val="single" w:sz="4" w:space="0" w:color="auto"/>
              <w:bottom w:val="single" w:sz="4" w:space="0" w:color="auto"/>
              <w:right w:val="single" w:sz="4" w:space="0" w:color="auto"/>
            </w:tcBorders>
          </w:tcPr>
          <w:p w:rsidR="00E361A9" w:rsidRPr="00E361A9" w:rsidRDefault="00E361A9" w:rsidP="00E361A9">
            <w:pPr>
              <w:widowControl w:val="0"/>
              <w:autoSpaceDE w:val="0"/>
              <w:autoSpaceDN w:val="0"/>
              <w:adjustRightInd w:val="0"/>
              <w:spacing w:line="276" w:lineRule="auto"/>
              <w:jc w:val="center"/>
              <w:rPr>
                <w:rFonts w:eastAsia="Times New Roman"/>
                <w:sz w:val="20"/>
                <w:szCs w:val="20"/>
              </w:rPr>
            </w:pPr>
            <w:r w:rsidRPr="00E361A9">
              <w:rPr>
                <w:rFonts w:eastAsia="Times New Roman"/>
                <w:sz w:val="20"/>
                <w:szCs w:val="20"/>
              </w:rPr>
              <w:t>334</w:t>
            </w:r>
          </w:p>
        </w:tc>
        <w:tc>
          <w:tcPr>
            <w:tcW w:w="4157" w:type="dxa"/>
            <w:tcBorders>
              <w:top w:val="single" w:sz="4" w:space="0" w:color="auto"/>
              <w:left w:val="single" w:sz="4" w:space="0" w:color="auto"/>
              <w:bottom w:val="single" w:sz="4" w:space="0" w:color="auto"/>
              <w:right w:val="single" w:sz="4" w:space="0" w:color="auto"/>
            </w:tcBorders>
          </w:tcPr>
          <w:p w:rsidR="00E361A9" w:rsidRPr="00E361A9" w:rsidRDefault="00E361A9" w:rsidP="00E361A9">
            <w:pPr>
              <w:widowControl w:val="0"/>
              <w:autoSpaceDE w:val="0"/>
              <w:autoSpaceDN w:val="0"/>
              <w:adjustRightInd w:val="0"/>
              <w:spacing w:line="276" w:lineRule="auto"/>
              <w:rPr>
                <w:rFonts w:eastAsia="Times New Roman"/>
                <w:b/>
                <w:bCs/>
                <w:sz w:val="20"/>
                <w:szCs w:val="20"/>
              </w:rPr>
            </w:pPr>
          </w:p>
        </w:tc>
        <w:tc>
          <w:tcPr>
            <w:tcW w:w="3932" w:type="dxa"/>
            <w:tcBorders>
              <w:top w:val="single" w:sz="4" w:space="0" w:color="auto"/>
              <w:left w:val="single" w:sz="4" w:space="0" w:color="auto"/>
              <w:bottom w:val="single" w:sz="4" w:space="0" w:color="auto"/>
            </w:tcBorders>
          </w:tcPr>
          <w:p w:rsidR="00E361A9" w:rsidRPr="00E361A9" w:rsidRDefault="00E361A9" w:rsidP="00E361A9">
            <w:pPr>
              <w:widowControl w:val="0"/>
              <w:autoSpaceDE w:val="0"/>
              <w:autoSpaceDN w:val="0"/>
              <w:adjustRightInd w:val="0"/>
              <w:spacing w:line="276" w:lineRule="auto"/>
              <w:rPr>
                <w:rFonts w:eastAsia="Times New Roman"/>
                <w:sz w:val="20"/>
                <w:szCs w:val="20"/>
              </w:rPr>
            </w:pPr>
            <w:r w:rsidRPr="00E361A9">
              <w:rPr>
                <w:rFonts w:eastAsia="Times New Roman"/>
                <w:sz w:val="20"/>
                <w:szCs w:val="20"/>
              </w:rPr>
              <w:t>Администрация Великосельского поселения</w:t>
            </w:r>
          </w:p>
        </w:tc>
      </w:tr>
    </w:tbl>
    <w:p w:rsidR="00E361A9" w:rsidRPr="00E361A9" w:rsidRDefault="00E361A9" w:rsidP="00E361A9">
      <w:pPr>
        <w:rPr>
          <w:rFonts w:eastAsia="Times New Roman"/>
          <w:sz w:val="20"/>
          <w:szCs w:val="20"/>
        </w:rPr>
      </w:pPr>
    </w:p>
    <w:p w:rsidR="00045A68" w:rsidRPr="00045A68" w:rsidRDefault="00B6295D" w:rsidP="00045A68">
      <w:pPr>
        <w:jc w:val="center"/>
        <w:rPr>
          <w:rFonts w:eastAsia="Times New Roman"/>
          <w:b/>
          <w:sz w:val="20"/>
          <w:szCs w:val="20"/>
        </w:rPr>
      </w:pPr>
      <w:r>
        <w:rPr>
          <w:rFonts w:eastAsia="Times New Roman"/>
          <w:noProof/>
          <w:sz w:val="20"/>
          <w:szCs w:val="20"/>
        </w:rPr>
        <w:drawing>
          <wp:inline distT="0" distB="0" distL="0" distR="0">
            <wp:extent cx="934085" cy="7969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lum bright="18000" contrast="52000"/>
                    </a:blip>
                    <a:srcRect/>
                    <a:stretch>
                      <a:fillRect/>
                    </a:stretch>
                  </pic:blipFill>
                  <pic:spPr bwMode="auto">
                    <a:xfrm>
                      <a:off x="0" y="0"/>
                      <a:ext cx="934085" cy="796925"/>
                    </a:xfrm>
                    <a:prstGeom prst="rect">
                      <a:avLst/>
                    </a:prstGeom>
                    <a:noFill/>
                    <a:ln w="9525">
                      <a:noFill/>
                      <a:miter lim="800000"/>
                      <a:headEnd/>
                      <a:tailEnd/>
                    </a:ln>
                  </pic:spPr>
                </pic:pic>
              </a:graphicData>
            </a:graphic>
          </wp:inline>
        </w:drawing>
      </w:r>
    </w:p>
    <w:p w:rsidR="00045A68" w:rsidRPr="00045A68" w:rsidRDefault="00045A68" w:rsidP="00045A68">
      <w:pPr>
        <w:jc w:val="center"/>
        <w:rPr>
          <w:rFonts w:eastAsia="Times New Roman"/>
          <w:b/>
          <w:sz w:val="20"/>
          <w:szCs w:val="20"/>
        </w:rPr>
      </w:pPr>
      <w:r w:rsidRPr="00045A68">
        <w:rPr>
          <w:rFonts w:eastAsia="Times New Roman"/>
          <w:b/>
          <w:sz w:val="20"/>
          <w:szCs w:val="20"/>
        </w:rPr>
        <w:t>Российская Федерация</w:t>
      </w:r>
    </w:p>
    <w:p w:rsidR="00045A68" w:rsidRPr="00045A68" w:rsidRDefault="00045A68" w:rsidP="00045A68">
      <w:pPr>
        <w:jc w:val="center"/>
        <w:rPr>
          <w:rFonts w:eastAsia="Times New Roman"/>
          <w:b/>
          <w:sz w:val="20"/>
          <w:szCs w:val="20"/>
        </w:rPr>
      </w:pPr>
      <w:r w:rsidRPr="00045A68">
        <w:rPr>
          <w:rFonts w:eastAsia="Times New Roman"/>
          <w:b/>
          <w:sz w:val="20"/>
          <w:szCs w:val="20"/>
        </w:rPr>
        <w:t>Новгородская  область Старорусский  район</w:t>
      </w:r>
    </w:p>
    <w:p w:rsidR="00045A68" w:rsidRPr="00045A68" w:rsidRDefault="00045A68" w:rsidP="00045A68">
      <w:pPr>
        <w:jc w:val="center"/>
        <w:rPr>
          <w:rFonts w:eastAsia="Times New Roman"/>
          <w:b/>
          <w:sz w:val="20"/>
          <w:szCs w:val="20"/>
        </w:rPr>
      </w:pPr>
      <w:r w:rsidRPr="00045A68">
        <w:rPr>
          <w:rFonts w:eastAsia="Times New Roman"/>
          <w:b/>
          <w:sz w:val="20"/>
          <w:szCs w:val="20"/>
        </w:rPr>
        <w:t>СОВЕТ ДЕПУТАТОВ ВЕЛИКОСЕЛЬСКОГО СЕЛЬСКОГО ПОСЕЛЕНИЯ</w:t>
      </w:r>
    </w:p>
    <w:p w:rsidR="00045A68" w:rsidRPr="00045A68" w:rsidRDefault="00045A68" w:rsidP="00045A68">
      <w:pPr>
        <w:jc w:val="center"/>
        <w:rPr>
          <w:rFonts w:eastAsia="Times New Roman"/>
          <w:sz w:val="20"/>
          <w:szCs w:val="20"/>
        </w:rPr>
      </w:pPr>
    </w:p>
    <w:p w:rsidR="00045A68" w:rsidRPr="00045A68" w:rsidRDefault="00045A68" w:rsidP="00045A68">
      <w:pPr>
        <w:jc w:val="center"/>
        <w:rPr>
          <w:rFonts w:eastAsia="Times New Roman"/>
          <w:b/>
          <w:sz w:val="20"/>
          <w:szCs w:val="20"/>
        </w:rPr>
      </w:pPr>
      <w:r w:rsidRPr="00045A68">
        <w:rPr>
          <w:rFonts w:eastAsia="Times New Roman"/>
          <w:b/>
          <w:sz w:val="20"/>
          <w:szCs w:val="20"/>
        </w:rPr>
        <w:t>Р Е Ш Е Н И Е</w:t>
      </w:r>
    </w:p>
    <w:p w:rsidR="00045A68" w:rsidRPr="00045A68" w:rsidRDefault="00045A68" w:rsidP="00045A68">
      <w:pPr>
        <w:rPr>
          <w:rFonts w:eastAsia="Times New Roman"/>
          <w:sz w:val="20"/>
          <w:szCs w:val="20"/>
        </w:rPr>
      </w:pPr>
    </w:p>
    <w:p w:rsidR="00045A68" w:rsidRPr="00045A68" w:rsidRDefault="00045A68" w:rsidP="00045A68">
      <w:pPr>
        <w:rPr>
          <w:rFonts w:eastAsia="Times New Roman"/>
          <w:b/>
          <w:sz w:val="20"/>
          <w:szCs w:val="20"/>
        </w:rPr>
      </w:pPr>
      <w:r w:rsidRPr="00045A68">
        <w:rPr>
          <w:rFonts w:eastAsia="Times New Roman"/>
          <w:b/>
          <w:sz w:val="20"/>
          <w:szCs w:val="20"/>
        </w:rPr>
        <w:t>от  30.12.2020  №    25</w:t>
      </w:r>
    </w:p>
    <w:p w:rsidR="00045A68" w:rsidRPr="00045A68" w:rsidRDefault="00045A68" w:rsidP="00045A68">
      <w:pPr>
        <w:rPr>
          <w:rFonts w:eastAsia="Times New Roman"/>
          <w:sz w:val="20"/>
          <w:szCs w:val="20"/>
        </w:rPr>
      </w:pPr>
      <w:r w:rsidRPr="00045A68">
        <w:rPr>
          <w:rFonts w:eastAsia="Times New Roman"/>
          <w:sz w:val="20"/>
          <w:szCs w:val="20"/>
        </w:rPr>
        <w:t>д. Сусолово</w:t>
      </w:r>
    </w:p>
    <w:p w:rsidR="00045A68" w:rsidRPr="00045A68" w:rsidRDefault="00045A68" w:rsidP="00045A68">
      <w:pPr>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tblGrid>
      <w:tr w:rsidR="00045A68" w:rsidRPr="00045A68" w:rsidTr="00095EDD">
        <w:trPr>
          <w:trHeight w:val="427"/>
        </w:trPr>
        <w:tc>
          <w:tcPr>
            <w:tcW w:w="4644" w:type="dxa"/>
            <w:tcBorders>
              <w:top w:val="nil"/>
              <w:left w:val="nil"/>
              <w:bottom w:val="nil"/>
              <w:right w:val="nil"/>
            </w:tcBorders>
          </w:tcPr>
          <w:p w:rsidR="00045A68" w:rsidRPr="00045A68" w:rsidRDefault="00045A68" w:rsidP="00045A68">
            <w:pPr>
              <w:autoSpaceDE w:val="0"/>
              <w:autoSpaceDN w:val="0"/>
              <w:adjustRightInd w:val="0"/>
              <w:jc w:val="both"/>
              <w:rPr>
                <w:rFonts w:eastAsia="Times New Roman"/>
                <w:b/>
                <w:bCs/>
                <w:sz w:val="20"/>
                <w:szCs w:val="20"/>
              </w:rPr>
            </w:pPr>
            <w:r w:rsidRPr="00045A68">
              <w:rPr>
                <w:rFonts w:eastAsia="Times New Roman"/>
                <w:b/>
                <w:bCs/>
                <w:sz w:val="20"/>
                <w:szCs w:val="20"/>
              </w:rPr>
              <w:t xml:space="preserve">Об установлении границ  территориального общественного самоуправления «Астрилово» </w:t>
            </w:r>
          </w:p>
        </w:tc>
      </w:tr>
    </w:tbl>
    <w:p w:rsidR="00045A68" w:rsidRPr="00045A68" w:rsidRDefault="00045A68" w:rsidP="00045A68">
      <w:pPr>
        <w:autoSpaceDE w:val="0"/>
        <w:autoSpaceDN w:val="0"/>
        <w:adjustRightInd w:val="0"/>
        <w:jc w:val="both"/>
        <w:rPr>
          <w:rFonts w:eastAsia="Times New Roman"/>
          <w:bCs/>
          <w:sz w:val="20"/>
          <w:szCs w:val="20"/>
        </w:rPr>
      </w:pPr>
    </w:p>
    <w:p w:rsidR="00045A68" w:rsidRPr="00045A68" w:rsidRDefault="00045A68" w:rsidP="00045A68">
      <w:pPr>
        <w:autoSpaceDE w:val="0"/>
        <w:autoSpaceDN w:val="0"/>
        <w:adjustRightInd w:val="0"/>
        <w:ind w:firstLine="540"/>
        <w:jc w:val="both"/>
        <w:rPr>
          <w:rFonts w:eastAsia="Times New Roman"/>
          <w:sz w:val="20"/>
          <w:szCs w:val="20"/>
        </w:rPr>
      </w:pPr>
      <w:r w:rsidRPr="00045A68">
        <w:rPr>
          <w:rFonts w:eastAsia="Times New Roman"/>
          <w:sz w:val="20"/>
          <w:szCs w:val="20"/>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статьей 27 Федерального закона от 6 октября 2003 года </w:t>
      </w:r>
      <w:hyperlink r:id="rId16" w:history="1">
        <w:r w:rsidRPr="00045A68">
          <w:rPr>
            <w:rFonts w:eastAsia="Times New Roman"/>
            <w:sz w:val="20"/>
            <w:szCs w:val="20"/>
          </w:rPr>
          <w:t>№</w:t>
        </w:r>
      </w:hyperlink>
      <w:r w:rsidRPr="00045A68">
        <w:rPr>
          <w:rFonts w:eastAsia="Times New Roman"/>
          <w:sz w:val="20"/>
          <w:szCs w:val="20"/>
        </w:rPr>
        <w:t xml:space="preserve"> 131-ФЗ «Об общих принципах организации местного самоуправления в Российской Федерации» и </w:t>
      </w:r>
      <w:hyperlink r:id="rId17" w:history="1">
        <w:r w:rsidRPr="00045A68">
          <w:rPr>
            <w:rFonts w:eastAsia="Times New Roman"/>
            <w:sz w:val="20"/>
            <w:szCs w:val="20"/>
          </w:rPr>
          <w:t>Положением</w:t>
        </w:r>
      </w:hyperlink>
      <w:r w:rsidRPr="00045A68">
        <w:rPr>
          <w:rFonts w:eastAsia="Times New Roman"/>
          <w:sz w:val="20"/>
          <w:szCs w:val="20"/>
        </w:rPr>
        <w:t xml:space="preserve"> о территориальном общественном самоуправлении в Великосельском сельском поселении, утвержденным решением Совета депутатов Великосельского сельского поселения от 29.11.2012 № 128</w:t>
      </w:r>
    </w:p>
    <w:p w:rsidR="00045A68" w:rsidRPr="00045A68" w:rsidRDefault="00045A68" w:rsidP="00045A68">
      <w:pPr>
        <w:autoSpaceDE w:val="0"/>
        <w:autoSpaceDN w:val="0"/>
        <w:adjustRightInd w:val="0"/>
        <w:ind w:firstLine="567"/>
        <w:jc w:val="both"/>
        <w:rPr>
          <w:rFonts w:eastAsia="Times New Roman"/>
          <w:bCs/>
          <w:sz w:val="20"/>
          <w:szCs w:val="20"/>
        </w:rPr>
      </w:pPr>
      <w:r w:rsidRPr="00045A68">
        <w:rPr>
          <w:rFonts w:eastAsia="Times New Roman"/>
          <w:bCs/>
          <w:sz w:val="20"/>
          <w:szCs w:val="20"/>
        </w:rPr>
        <w:t xml:space="preserve">Совет депутатов Великосельского сельского поселения  </w:t>
      </w:r>
    </w:p>
    <w:p w:rsidR="00045A68" w:rsidRPr="00045A68" w:rsidRDefault="00045A68" w:rsidP="00045A68">
      <w:pPr>
        <w:autoSpaceDE w:val="0"/>
        <w:autoSpaceDN w:val="0"/>
        <w:adjustRightInd w:val="0"/>
        <w:jc w:val="both"/>
        <w:rPr>
          <w:rFonts w:eastAsia="Times New Roman"/>
          <w:b/>
          <w:bCs/>
          <w:sz w:val="20"/>
          <w:szCs w:val="20"/>
        </w:rPr>
      </w:pPr>
      <w:r w:rsidRPr="00045A68">
        <w:rPr>
          <w:rFonts w:eastAsia="Times New Roman"/>
          <w:b/>
          <w:bCs/>
          <w:sz w:val="20"/>
          <w:szCs w:val="20"/>
        </w:rPr>
        <w:t>РЕШИЛ:</w:t>
      </w:r>
    </w:p>
    <w:p w:rsidR="00045A68" w:rsidRPr="00045A68" w:rsidRDefault="00045A68" w:rsidP="00045A68">
      <w:pPr>
        <w:autoSpaceDE w:val="0"/>
        <w:autoSpaceDN w:val="0"/>
        <w:adjustRightInd w:val="0"/>
        <w:jc w:val="both"/>
        <w:rPr>
          <w:rFonts w:eastAsia="Times New Roman"/>
          <w:b/>
          <w:bCs/>
          <w:sz w:val="20"/>
          <w:szCs w:val="20"/>
        </w:rPr>
      </w:pPr>
    </w:p>
    <w:p w:rsidR="00045A68" w:rsidRPr="00045A68" w:rsidRDefault="00045A68" w:rsidP="00045A68">
      <w:pPr>
        <w:widowControl w:val="0"/>
        <w:autoSpaceDE w:val="0"/>
        <w:autoSpaceDN w:val="0"/>
        <w:adjustRightInd w:val="0"/>
        <w:ind w:firstLine="540"/>
        <w:jc w:val="both"/>
        <w:rPr>
          <w:rFonts w:eastAsia="Times New Roman"/>
          <w:sz w:val="20"/>
          <w:szCs w:val="20"/>
        </w:rPr>
      </w:pPr>
      <w:r w:rsidRPr="00045A68">
        <w:rPr>
          <w:rFonts w:eastAsia="Times New Roman"/>
          <w:sz w:val="20"/>
          <w:szCs w:val="20"/>
        </w:rPr>
        <w:t xml:space="preserve">1. Установить следующие границы территориального общественного самоуправления «Астрилово»: существующие границы населенного пункта деревня Астрилово, Старорусский район, Новгородская область, с численностью постоянно зарегистрированного населения  148 человек. </w:t>
      </w:r>
    </w:p>
    <w:p w:rsidR="00045A68" w:rsidRPr="00045A68" w:rsidRDefault="00045A68" w:rsidP="00045A68">
      <w:pPr>
        <w:tabs>
          <w:tab w:val="left" w:pos="567"/>
        </w:tabs>
        <w:autoSpaceDE w:val="0"/>
        <w:autoSpaceDN w:val="0"/>
        <w:adjustRightInd w:val="0"/>
        <w:ind w:firstLine="540"/>
        <w:jc w:val="both"/>
        <w:rPr>
          <w:rFonts w:eastAsia="Times New Roman"/>
          <w:bCs/>
          <w:sz w:val="20"/>
          <w:szCs w:val="20"/>
        </w:rPr>
      </w:pPr>
      <w:r w:rsidRPr="00045A68">
        <w:rPr>
          <w:rFonts w:eastAsia="Times New Roman"/>
          <w:bCs/>
          <w:sz w:val="20"/>
          <w:szCs w:val="20"/>
        </w:rPr>
        <w:t>2. Опубликовать настоящее решение в муниципальной газете «Великосельский вестник».</w:t>
      </w:r>
    </w:p>
    <w:p w:rsidR="00045A68" w:rsidRPr="00045A68" w:rsidRDefault="00045A68" w:rsidP="00045A68">
      <w:pPr>
        <w:tabs>
          <w:tab w:val="left" w:pos="567"/>
        </w:tabs>
        <w:autoSpaceDE w:val="0"/>
        <w:autoSpaceDN w:val="0"/>
        <w:adjustRightInd w:val="0"/>
        <w:ind w:firstLine="567"/>
        <w:jc w:val="both"/>
        <w:rPr>
          <w:rFonts w:eastAsia="Times New Roman"/>
          <w:bCs/>
          <w:sz w:val="20"/>
          <w:szCs w:val="20"/>
        </w:rPr>
      </w:pPr>
    </w:p>
    <w:p w:rsidR="00045A68" w:rsidRPr="00045A68" w:rsidRDefault="00045A68" w:rsidP="00045A68">
      <w:pPr>
        <w:tabs>
          <w:tab w:val="left" w:pos="567"/>
        </w:tabs>
        <w:autoSpaceDE w:val="0"/>
        <w:autoSpaceDN w:val="0"/>
        <w:adjustRightInd w:val="0"/>
        <w:jc w:val="both"/>
        <w:rPr>
          <w:rFonts w:eastAsia="Times New Roman"/>
          <w:b/>
          <w:bCs/>
          <w:sz w:val="20"/>
          <w:szCs w:val="20"/>
        </w:rPr>
      </w:pPr>
      <w:r w:rsidRPr="00045A68">
        <w:rPr>
          <w:rFonts w:eastAsia="Times New Roman"/>
          <w:b/>
          <w:bCs/>
          <w:sz w:val="20"/>
          <w:szCs w:val="20"/>
        </w:rPr>
        <w:t>Глава сельского поселения                                                  О.А. Петрова</w:t>
      </w:r>
    </w:p>
    <w:p w:rsidR="00286B24" w:rsidRPr="00045A68" w:rsidRDefault="00286B24" w:rsidP="00286B24">
      <w:pPr>
        <w:rPr>
          <w:rFonts w:eastAsia="Times New Roman"/>
          <w:sz w:val="20"/>
          <w:szCs w:val="20"/>
        </w:rPr>
      </w:pPr>
    </w:p>
    <w:p w:rsidR="00045A68" w:rsidRPr="00045A68" w:rsidRDefault="00B6295D" w:rsidP="00045A68">
      <w:pPr>
        <w:widowControl w:val="0"/>
        <w:suppressAutoHyphens/>
        <w:jc w:val="center"/>
        <w:rPr>
          <w:rFonts w:cs="Mangal"/>
          <w:b/>
          <w:kern w:val="1"/>
          <w:sz w:val="20"/>
          <w:szCs w:val="20"/>
          <w:lang w:eastAsia="zh-CN" w:bidi="hi-IN"/>
        </w:rPr>
      </w:pPr>
      <w:r>
        <w:rPr>
          <w:rFonts w:cs="Mangal"/>
          <w:b/>
          <w:noProof/>
          <w:kern w:val="1"/>
          <w:sz w:val="20"/>
          <w:szCs w:val="20"/>
        </w:rPr>
        <w:drawing>
          <wp:inline distT="0" distB="0" distL="0" distR="0">
            <wp:extent cx="969010" cy="784860"/>
            <wp:effectExtent l="19050" t="0" r="254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969010" cy="784860"/>
                    </a:xfrm>
                    <a:prstGeom prst="rect">
                      <a:avLst/>
                    </a:prstGeom>
                    <a:noFill/>
                    <a:ln w="9525">
                      <a:noFill/>
                      <a:miter lim="800000"/>
                      <a:headEnd/>
                      <a:tailEnd/>
                    </a:ln>
                  </pic:spPr>
                </pic:pic>
              </a:graphicData>
            </a:graphic>
          </wp:inline>
        </w:drawing>
      </w: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Российская Федерация</w:t>
      </w: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Новгородская область</w:t>
      </w:r>
    </w:p>
    <w:p w:rsidR="00045A68" w:rsidRPr="00045A68" w:rsidRDefault="00045A68" w:rsidP="00045A68">
      <w:pPr>
        <w:widowControl w:val="0"/>
        <w:suppressAutoHyphens/>
        <w:jc w:val="center"/>
        <w:rPr>
          <w:rFonts w:cs="Mangal"/>
          <w:b/>
          <w:kern w:val="1"/>
          <w:sz w:val="20"/>
          <w:szCs w:val="20"/>
          <w:lang w:eastAsia="zh-CN" w:bidi="hi-IN"/>
        </w:rPr>
      </w:pPr>
      <w:r w:rsidRPr="00045A68">
        <w:rPr>
          <w:rFonts w:cs="Mangal"/>
          <w:b/>
          <w:kern w:val="1"/>
          <w:sz w:val="20"/>
          <w:szCs w:val="20"/>
          <w:lang w:eastAsia="zh-CN" w:bidi="hi-IN"/>
        </w:rPr>
        <w:t>СОВЕТ ДЕПУТАТОВ ВЕЛИКОСЕЛЬСКОГО СЕЛЬСКОГО ПОСЕЛЕНИЯ</w:t>
      </w:r>
    </w:p>
    <w:p w:rsidR="00045A68" w:rsidRPr="00045A68" w:rsidRDefault="00045A68" w:rsidP="00045A68">
      <w:pPr>
        <w:widowControl w:val="0"/>
        <w:suppressAutoHyphens/>
        <w:jc w:val="center"/>
        <w:rPr>
          <w:rFonts w:cs="Mangal"/>
          <w:b/>
          <w:bCs/>
          <w:kern w:val="1"/>
          <w:sz w:val="20"/>
          <w:szCs w:val="20"/>
          <w:lang w:eastAsia="zh-CN" w:bidi="hi-IN"/>
        </w:rPr>
      </w:pP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Р Е Ш Е Н И Е</w:t>
      </w:r>
    </w:p>
    <w:p w:rsidR="00045A68" w:rsidRPr="00045A68" w:rsidRDefault="00045A68" w:rsidP="00045A68">
      <w:pPr>
        <w:widowControl w:val="0"/>
        <w:suppressAutoHyphens/>
        <w:jc w:val="center"/>
        <w:rPr>
          <w:rFonts w:cs="Mangal"/>
          <w:b/>
          <w:bCs/>
          <w:kern w:val="1"/>
          <w:sz w:val="20"/>
          <w:szCs w:val="20"/>
          <w:lang w:eastAsia="zh-CN" w:bidi="hi-IN"/>
        </w:rPr>
      </w:pPr>
    </w:p>
    <w:p w:rsidR="00045A68" w:rsidRPr="00045A68" w:rsidRDefault="00045A68" w:rsidP="00045A68">
      <w:pPr>
        <w:widowControl w:val="0"/>
        <w:suppressAutoHyphens/>
        <w:rPr>
          <w:rFonts w:cs="Mangal"/>
          <w:b/>
          <w:bCs/>
          <w:kern w:val="1"/>
          <w:sz w:val="20"/>
          <w:szCs w:val="20"/>
          <w:lang w:eastAsia="zh-CN" w:bidi="hi-IN"/>
        </w:rPr>
      </w:pPr>
      <w:r w:rsidRPr="00045A68">
        <w:rPr>
          <w:rFonts w:cs="Mangal"/>
          <w:b/>
          <w:bCs/>
          <w:kern w:val="1"/>
          <w:sz w:val="20"/>
          <w:szCs w:val="20"/>
          <w:lang w:eastAsia="zh-CN" w:bidi="hi-IN"/>
        </w:rPr>
        <w:t>от  30.12.2020   № 26</w:t>
      </w:r>
    </w:p>
    <w:p w:rsidR="00045A68" w:rsidRPr="00045A68" w:rsidRDefault="00045A68" w:rsidP="00045A68">
      <w:pPr>
        <w:widowControl w:val="0"/>
        <w:suppressAutoHyphens/>
        <w:rPr>
          <w:rFonts w:cs="Mangal"/>
          <w:bCs/>
          <w:kern w:val="1"/>
          <w:sz w:val="20"/>
          <w:szCs w:val="20"/>
          <w:lang w:eastAsia="zh-CN" w:bidi="hi-IN"/>
        </w:rPr>
      </w:pPr>
      <w:r w:rsidRPr="00045A68">
        <w:rPr>
          <w:rFonts w:cs="Mangal"/>
          <w:bCs/>
          <w:kern w:val="1"/>
          <w:sz w:val="20"/>
          <w:szCs w:val="20"/>
          <w:lang w:eastAsia="zh-CN" w:bidi="hi-IN"/>
        </w:rPr>
        <w:t>д. Сусолово</w:t>
      </w:r>
    </w:p>
    <w:p w:rsidR="00045A68" w:rsidRPr="00045A68" w:rsidRDefault="00045A68" w:rsidP="00045A68">
      <w:pPr>
        <w:widowControl w:val="0"/>
        <w:suppressAutoHyphens/>
        <w:jc w:val="center"/>
        <w:rPr>
          <w:rFonts w:cs="Mangal"/>
          <w:b/>
          <w:bCs/>
          <w:kern w:val="1"/>
          <w:sz w:val="20"/>
          <w:szCs w:val="20"/>
          <w:lang w:eastAsia="zh-CN" w:bidi="hi-IN"/>
        </w:rPr>
      </w:pP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Об утверждении коэффициентов,</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 xml:space="preserve">установленных в процентах от </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кадастровой стоимости земельных</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 xml:space="preserve">участков для различных видов </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функционального использования</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 xml:space="preserve">земельных участков, используемых </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для расчета арендной платы за</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земельные участки,  находящихся</w:t>
      </w:r>
    </w:p>
    <w:p w:rsidR="00045A68" w:rsidRPr="00045A68" w:rsidRDefault="00045A68" w:rsidP="00045A68">
      <w:pPr>
        <w:widowControl w:val="0"/>
        <w:suppressAutoHyphens/>
        <w:rPr>
          <w:rFonts w:cs="Mangal"/>
          <w:kern w:val="1"/>
          <w:sz w:val="20"/>
          <w:szCs w:val="20"/>
          <w:lang w:eastAsia="zh-CN" w:bidi="hi-IN"/>
        </w:rPr>
      </w:pPr>
      <w:r w:rsidRPr="00045A68">
        <w:rPr>
          <w:rFonts w:cs="Mangal"/>
          <w:b/>
          <w:kern w:val="1"/>
          <w:sz w:val="20"/>
          <w:szCs w:val="20"/>
          <w:lang w:eastAsia="zh-CN" w:bidi="hi-IN"/>
        </w:rPr>
        <w:t xml:space="preserve"> в муниципальной собственности,</w:t>
      </w:r>
      <w:r w:rsidRPr="00045A68">
        <w:rPr>
          <w:rFonts w:cs="Mangal"/>
          <w:kern w:val="1"/>
          <w:sz w:val="20"/>
          <w:szCs w:val="20"/>
          <w:lang w:eastAsia="zh-CN" w:bidi="hi-IN"/>
        </w:rPr>
        <w:t xml:space="preserve"> </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на территории  Великосельского</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 xml:space="preserve">сельского поселения и Методики </w:t>
      </w:r>
    </w:p>
    <w:p w:rsidR="00045A68" w:rsidRPr="00045A68" w:rsidRDefault="00045A68" w:rsidP="00045A68">
      <w:pPr>
        <w:widowControl w:val="0"/>
        <w:suppressAutoHyphens/>
        <w:rPr>
          <w:rFonts w:cs="Mangal"/>
          <w:b/>
          <w:kern w:val="1"/>
          <w:sz w:val="20"/>
          <w:szCs w:val="20"/>
          <w:lang w:eastAsia="zh-CN" w:bidi="hi-IN"/>
        </w:rPr>
      </w:pPr>
      <w:r w:rsidRPr="00045A68">
        <w:rPr>
          <w:rFonts w:cs="Mangal"/>
          <w:b/>
          <w:kern w:val="1"/>
          <w:sz w:val="20"/>
          <w:szCs w:val="20"/>
          <w:lang w:eastAsia="zh-CN" w:bidi="hi-IN"/>
        </w:rPr>
        <w:t xml:space="preserve">определения арендной платы за </w:t>
      </w:r>
    </w:p>
    <w:p w:rsidR="00045A68" w:rsidRPr="00045A68" w:rsidRDefault="00045A68" w:rsidP="00045A68">
      <w:pPr>
        <w:widowControl w:val="0"/>
        <w:suppressAutoHyphens/>
        <w:rPr>
          <w:rFonts w:cs="Mangal"/>
          <w:kern w:val="1"/>
          <w:sz w:val="20"/>
          <w:szCs w:val="20"/>
          <w:lang w:eastAsia="zh-CN" w:bidi="hi-IN"/>
        </w:rPr>
      </w:pPr>
      <w:r w:rsidRPr="00045A68">
        <w:rPr>
          <w:rFonts w:cs="Mangal"/>
          <w:b/>
          <w:kern w:val="1"/>
          <w:sz w:val="20"/>
          <w:szCs w:val="20"/>
          <w:lang w:eastAsia="zh-CN" w:bidi="hi-IN"/>
        </w:rPr>
        <w:t>земельные участки</w:t>
      </w:r>
    </w:p>
    <w:p w:rsidR="00045A68" w:rsidRPr="00045A68" w:rsidRDefault="00045A68" w:rsidP="00045A68">
      <w:pPr>
        <w:suppressAutoHyphens/>
        <w:jc w:val="both"/>
        <w:rPr>
          <w:rFonts w:ascii="Arial" w:hAnsi="Arial"/>
          <w:kern w:val="1"/>
          <w:sz w:val="20"/>
          <w:szCs w:val="20"/>
          <w:lang w:eastAsia="zh-CN" w:bidi="hi-IN"/>
        </w:rPr>
      </w:pPr>
    </w:p>
    <w:p w:rsidR="00045A68" w:rsidRPr="00045A68" w:rsidRDefault="00045A68" w:rsidP="00045A68">
      <w:pPr>
        <w:widowControl w:val="0"/>
        <w:suppressAutoHyphens/>
        <w:ind w:firstLine="567"/>
        <w:jc w:val="both"/>
        <w:rPr>
          <w:kern w:val="1"/>
          <w:sz w:val="20"/>
          <w:szCs w:val="20"/>
          <w:lang w:eastAsia="zh-CN" w:bidi="hi-IN"/>
        </w:rPr>
      </w:pPr>
      <w:r w:rsidRPr="00045A68">
        <w:rPr>
          <w:rFonts w:cs="Arial"/>
          <w:kern w:val="1"/>
          <w:sz w:val="20"/>
          <w:szCs w:val="20"/>
          <w:lang w:eastAsia="zh-CN" w:bidi="hi-IN"/>
        </w:rPr>
        <w:t xml:space="preserve">        </w:t>
      </w:r>
      <w:r w:rsidRPr="00045A68">
        <w:rPr>
          <w:kern w:val="1"/>
          <w:sz w:val="20"/>
          <w:szCs w:val="20"/>
          <w:lang w:eastAsia="zh-CN" w:bidi="hi-IN"/>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постановлением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p>
    <w:p w:rsidR="00045A68" w:rsidRPr="00045A68" w:rsidRDefault="00045A68" w:rsidP="00045A68">
      <w:pPr>
        <w:widowControl w:val="0"/>
        <w:suppressAutoHyphens/>
        <w:ind w:firstLine="567"/>
        <w:jc w:val="both"/>
        <w:rPr>
          <w:rFonts w:cs="Mangal"/>
          <w:color w:val="000000"/>
          <w:kern w:val="1"/>
          <w:sz w:val="20"/>
          <w:szCs w:val="20"/>
          <w:lang w:eastAsia="zh-CN" w:bidi="hi-IN"/>
        </w:rPr>
      </w:pPr>
      <w:r w:rsidRPr="00045A68">
        <w:rPr>
          <w:rFonts w:cs="Mangal"/>
          <w:color w:val="000000"/>
          <w:kern w:val="1"/>
          <w:sz w:val="20"/>
          <w:szCs w:val="20"/>
          <w:lang w:eastAsia="zh-CN" w:bidi="hi-IN"/>
        </w:rPr>
        <w:t>Совет депутатов Великосельского сельского поселения,</w:t>
      </w:r>
    </w:p>
    <w:p w:rsidR="00045A68" w:rsidRPr="00045A68" w:rsidRDefault="00045A68" w:rsidP="00045A68">
      <w:pPr>
        <w:widowControl w:val="0"/>
        <w:suppressAutoHyphens/>
        <w:ind w:firstLineChars="200" w:firstLine="402"/>
        <w:jc w:val="both"/>
        <w:rPr>
          <w:rFonts w:cs="Mangal"/>
          <w:kern w:val="1"/>
          <w:sz w:val="20"/>
          <w:szCs w:val="20"/>
          <w:lang w:eastAsia="zh-CN" w:bidi="hi-IN"/>
        </w:rPr>
      </w:pPr>
      <w:r w:rsidRPr="00045A68">
        <w:rPr>
          <w:rFonts w:cs="Mangal"/>
          <w:b/>
          <w:kern w:val="1"/>
          <w:sz w:val="20"/>
          <w:szCs w:val="20"/>
          <w:lang w:eastAsia="zh-CN" w:bidi="hi-IN"/>
        </w:rPr>
        <w:t>РЕШИЛ:</w:t>
      </w:r>
    </w:p>
    <w:p w:rsidR="00045A68" w:rsidRPr="00045A68" w:rsidRDefault="00045A68" w:rsidP="00604F37">
      <w:pPr>
        <w:widowControl w:val="0"/>
        <w:numPr>
          <w:ilvl w:val="0"/>
          <w:numId w:val="3"/>
        </w:numPr>
        <w:suppressAutoHyphens/>
        <w:ind w:firstLine="540"/>
        <w:jc w:val="both"/>
        <w:rPr>
          <w:rFonts w:cs="Mangal"/>
          <w:kern w:val="1"/>
          <w:sz w:val="20"/>
          <w:szCs w:val="20"/>
          <w:lang w:eastAsia="zh-CN" w:bidi="hi-IN"/>
        </w:rPr>
      </w:pPr>
      <w:r w:rsidRPr="00045A68">
        <w:rPr>
          <w:rFonts w:cs="Mangal"/>
          <w:kern w:val="1"/>
          <w:sz w:val="20"/>
          <w:szCs w:val="20"/>
          <w:lang w:eastAsia="zh-CN" w:bidi="hi-IN"/>
        </w:rPr>
        <w:t>Утвердить прилагаемые коэффициенты, установленные в процентах от кадастровой стоимости земельных участков, находящихся в муниципальной собственности для различных видов функционального использования земельных участков (процент) (далее – коэффициент), используемые для расчета арендной платы за земельные участки, находящихся в муниципальной собственности, на территории Великосельского сельского поселения и Методику определения арендной платы за земельные участки.</w:t>
      </w:r>
    </w:p>
    <w:p w:rsidR="00045A68" w:rsidRPr="00045A68" w:rsidRDefault="00045A68" w:rsidP="00604F37">
      <w:pPr>
        <w:widowControl w:val="0"/>
        <w:numPr>
          <w:ilvl w:val="0"/>
          <w:numId w:val="3"/>
        </w:numPr>
        <w:suppressAutoHyphens/>
        <w:ind w:firstLine="540"/>
        <w:jc w:val="both"/>
        <w:rPr>
          <w:rFonts w:cs="Mangal"/>
          <w:kern w:val="1"/>
          <w:sz w:val="20"/>
          <w:szCs w:val="20"/>
          <w:lang w:eastAsia="zh-CN" w:bidi="hi-IN"/>
        </w:rPr>
      </w:pPr>
      <w:r w:rsidRPr="00045A68">
        <w:rPr>
          <w:rFonts w:cs="Mangal"/>
          <w:kern w:val="1"/>
          <w:sz w:val="20"/>
          <w:szCs w:val="20"/>
          <w:lang w:eastAsia="zh-CN" w:bidi="hi-IN"/>
        </w:rPr>
        <w:t>Решение  Совета депутатов Великосельского сельского поселения от 27.12.2019 № 213 «Об утверждении коэффициентов,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или государственная собственность на которые не разграничена, на территории Великосельского сельского поселения на 2020 год и Методики определения арендной платы за земельные участки», признать утратившим силу с 1 января 2021 года.</w:t>
      </w:r>
    </w:p>
    <w:p w:rsidR="00045A68" w:rsidRPr="00045A68" w:rsidRDefault="00045A68" w:rsidP="00604F37">
      <w:pPr>
        <w:widowControl w:val="0"/>
        <w:numPr>
          <w:ilvl w:val="0"/>
          <w:numId w:val="3"/>
        </w:numPr>
        <w:suppressAutoHyphens/>
        <w:ind w:firstLine="540"/>
        <w:jc w:val="both"/>
        <w:rPr>
          <w:rFonts w:cs="Mangal"/>
          <w:kern w:val="1"/>
          <w:sz w:val="20"/>
          <w:szCs w:val="20"/>
          <w:lang w:eastAsia="zh-CN" w:bidi="hi-IN"/>
        </w:rPr>
      </w:pPr>
      <w:r w:rsidRPr="00045A68">
        <w:rPr>
          <w:rFonts w:cs="Mangal"/>
          <w:kern w:val="1"/>
          <w:sz w:val="20"/>
          <w:szCs w:val="20"/>
          <w:lang w:eastAsia="zh-CN" w:bidi="hi-IN"/>
        </w:rPr>
        <w:t xml:space="preserve">Настоящее решение вступает в силу с даты официального опубликования и распространяется на правоотношения, возникающие с 01 января 2021 года. </w:t>
      </w:r>
    </w:p>
    <w:p w:rsidR="00045A68" w:rsidRPr="00045A68" w:rsidRDefault="00045A68" w:rsidP="00604F37">
      <w:pPr>
        <w:widowControl w:val="0"/>
        <w:numPr>
          <w:ilvl w:val="0"/>
          <w:numId w:val="3"/>
        </w:numPr>
        <w:suppressAutoHyphens/>
        <w:ind w:firstLine="540"/>
        <w:jc w:val="both"/>
        <w:rPr>
          <w:rFonts w:cs="Mangal"/>
          <w:kern w:val="1"/>
          <w:sz w:val="20"/>
          <w:szCs w:val="20"/>
          <w:lang w:eastAsia="zh-CN" w:bidi="hi-IN"/>
        </w:rPr>
      </w:pPr>
      <w:r w:rsidRPr="00045A68">
        <w:rPr>
          <w:rFonts w:cs="Mangal"/>
          <w:kern w:val="1"/>
          <w:sz w:val="20"/>
          <w:szCs w:val="20"/>
          <w:lang w:eastAsia="zh-CN" w:bidi="hi-IN"/>
        </w:rPr>
        <w:t xml:space="preserve">Опубликовать настоящее решение </w:t>
      </w:r>
      <w:r w:rsidRPr="00045A68">
        <w:rPr>
          <w:rFonts w:eastAsia="Times New Roman"/>
          <w:kern w:val="1"/>
          <w:sz w:val="20"/>
          <w:szCs w:val="20"/>
          <w:lang w:eastAsia="zh-CN" w:bidi="hi-IN"/>
        </w:rPr>
        <w:t>в   муниципальной  газете «Великосельский вестник»</w:t>
      </w:r>
      <w:r w:rsidRPr="00045A68">
        <w:rPr>
          <w:rFonts w:cs="Mangal"/>
          <w:kern w:val="1"/>
          <w:sz w:val="20"/>
          <w:szCs w:val="20"/>
          <w:lang w:eastAsia="zh-CN" w:bidi="hi-IN"/>
        </w:rPr>
        <w:t xml:space="preserve"> и на официальном сайте Администрации Великосельского сельского поселения в информационно-телекоммуникационной сети «Интернет».</w:t>
      </w:r>
      <w:r w:rsidRPr="00045A68">
        <w:rPr>
          <w:rFonts w:eastAsia="Times New Roman"/>
          <w:b/>
          <w:kern w:val="1"/>
          <w:sz w:val="20"/>
          <w:szCs w:val="20"/>
          <w:lang w:eastAsia="zh-CN" w:bidi="hi-IN"/>
        </w:rPr>
        <w:t xml:space="preserve">            </w:t>
      </w:r>
    </w:p>
    <w:p w:rsidR="00045A68" w:rsidRPr="00045A68" w:rsidRDefault="00045A68" w:rsidP="00045A68">
      <w:pPr>
        <w:widowControl w:val="0"/>
        <w:tabs>
          <w:tab w:val="left" w:pos="6510"/>
        </w:tabs>
        <w:suppressAutoHyphens/>
        <w:jc w:val="both"/>
        <w:rPr>
          <w:rFonts w:cs="Mangal"/>
          <w:b/>
          <w:bCs/>
          <w:kern w:val="1"/>
          <w:sz w:val="20"/>
          <w:szCs w:val="20"/>
          <w:lang w:eastAsia="zh-CN" w:bidi="hi-IN"/>
        </w:rPr>
      </w:pPr>
      <w:r w:rsidRPr="00045A68">
        <w:rPr>
          <w:rFonts w:cs="Mangal"/>
          <w:b/>
          <w:bCs/>
          <w:kern w:val="1"/>
          <w:sz w:val="20"/>
          <w:szCs w:val="20"/>
          <w:lang w:eastAsia="zh-CN" w:bidi="hi-IN"/>
        </w:rPr>
        <w:t>Глава Великосельского сельского поселения                               О.А. Петрова</w:t>
      </w:r>
    </w:p>
    <w:p w:rsidR="00045A68" w:rsidRPr="00045A68" w:rsidRDefault="00045A68" w:rsidP="00045A68">
      <w:pPr>
        <w:widowControl w:val="0"/>
        <w:suppressAutoHyphens/>
        <w:jc w:val="right"/>
        <w:rPr>
          <w:rFonts w:cs="Mangal"/>
          <w:kern w:val="1"/>
          <w:sz w:val="20"/>
          <w:szCs w:val="20"/>
          <w:lang w:eastAsia="zh-CN" w:bidi="hi-IN"/>
        </w:rPr>
      </w:pPr>
    </w:p>
    <w:p w:rsidR="00045A68" w:rsidRPr="00045A68" w:rsidRDefault="00045A68" w:rsidP="00045A68">
      <w:pPr>
        <w:widowControl w:val="0"/>
        <w:suppressAutoHyphens/>
        <w:jc w:val="center"/>
        <w:rPr>
          <w:rFonts w:eastAsia="Times New Roman"/>
          <w:b/>
          <w:bCs/>
          <w:kern w:val="1"/>
          <w:sz w:val="20"/>
          <w:szCs w:val="20"/>
          <w:lang w:eastAsia="zh-CN" w:bidi="hi-IN"/>
        </w:rPr>
      </w:pPr>
      <w:r w:rsidRPr="00045A68">
        <w:rPr>
          <w:rFonts w:cs="Mangal"/>
          <w:b/>
          <w:bCs/>
          <w:kern w:val="1"/>
          <w:sz w:val="20"/>
          <w:szCs w:val="20"/>
          <w:lang w:eastAsia="zh-CN" w:bidi="hi-IN"/>
        </w:rPr>
        <w:t xml:space="preserve">                                                                                                               УТВЕРЖДЕНЫ</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eastAsia="Times New Roman"/>
          <w:kern w:val="1"/>
          <w:sz w:val="20"/>
          <w:szCs w:val="20"/>
          <w:lang w:eastAsia="zh-CN" w:bidi="hi-IN"/>
        </w:rPr>
        <w:t xml:space="preserve"> </w:t>
      </w:r>
      <w:r w:rsidRPr="00045A68">
        <w:rPr>
          <w:rFonts w:cs="Mangal"/>
          <w:kern w:val="1"/>
          <w:sz w:val="20"/>
          <w:szCs w:val="20"/>
          <w:lang w:eastAsia="zh-CN" w:bidi="hi-IN"/>
        </w:rPr>
        <w:t xml:space="preserve">решением  Совета депутатов </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cs="Mangal"/>
          <w:kern w:val="1"/>
          <w:sz w:val="20"/>
          <w:szCs w:val="20"/>
          <w:lang w:eastAsia="zh-CN" w:bidi="hi-IN"/>
        </w:rPr>
        <w:t xml:space="preserve">Великосельского сельского поселения </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cs="Mangal"/>
          <w:kern w:val="1"/>
          <w:sz w:val="20"/>
          <w:szCs w:val="20"/>
          <w:lang w:eastAsia="zh-CN" w:bidi="hi-IN"/>
        </w:rPr>
        <w:t>от  30.12.2020   № 26</w:t>
      </w:r>
    </w:p>
    <w:p w:rsidR="00045A68" w:rsidRPr="00045A68" w:rsidRDefault="00045A68" w:rsidP="00045A68">
      <w:pPr>
        <w:widowControl w:val="0"/>
        <w:suppressAutoHyphens/>
        <w:jc w:val="right"/>
        <w:rPr>
          <w:rFonts w:cs="Mangal"/>
          <w:kern w:val="1"/>
          <w:sz w:val="20"/>
          <w:szCs w:val="20"/>
          <w:lang w:eastAsia="zh-CN" w:bidi="hi-IN"/>
        </w:rPr>
      </w:pPr>
    </w:p>
    <w:p w:rsidR="00045A68" w:rsidRPr="00045A68" w:rsidRDefault="00045A68" w:rsidP="00045A68">
      <w:pPr>
        <w:widowControl w:val="0"/>
        <w:suppressAutoHyphens/>
        <w:jc w:val="right"/>
        <w:rPr>
          <w:rFonts w:cs="Mangal"/>
          <w:kern w:val="1"/>
          <w:sz w:val="20"/>
          <w:szCs w:val="20"/>
          <w:lang w:eastAsia="zh-CN" w:bidi="hi-IN"/>
        </w:rPr>
      </w:pP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 xml:space="preserve">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на территории Великосельского сельского поселения  </w:t>
      </w:r>
    </w:p>
    <w:p w:rsidR="00045A68" w:rsidRPr="00045A68" w:rsidRDefault="00045A68" w:rsidP="00045A68">
      <w:pPr>
        <w:widowControl w:val="0"/>
        <w:suppressAutoHyphens/>
        <w:jc w:val="right"/>
        <w:rPr>
          <w:rFonts w:cs="Mangal"/>
          <w:kern w:val="1"/>
          <w:sz w:val="20"/>
          <w:szCs w:val="20"/>
          <w:lang w:eastAsia="zh-CN" w:bidi="hi-IN"/>
        </w:rPr>
      </w:pPr>
    </w:p>
    <w:tbl>
      <w:tblPr>
        <w:tblW w:w="9912" w:type="dxa"/>
        <w:tblInd w:w="56" w:type="dxa"/>
        <w:tblLayout w:type="fixed"/>
        <w:tblCellMar>
          <w:top w:w="102" w:type="dxa"/>
          <w:left w:w="57" w:type="dxa"/>
          <w:bottom w:w="102" w:type="dxa"/>
          <w:right w:w="62" w:type="dxa"/>
        </w:tblCellMar>
        <w:tblLook w:val="0000"/>
      </w:tblPr>
      <w:tblGrid>
        <w:gridCol w:w="606"/>
        <w:gridCol w:w="2399"/>
        <w:gridCol w:w="4395"/>
        <w:gridCol w:w="1253"/>
        <w:gridCol w:w="1259"/>
      </w:tblGrid>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w:t>
            </w:r>
          </w:p>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п/п</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 xml:space="preserve">Наименование вида разрешенного использования земельного участка </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Описание вида разрешенного использования земельного участка </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 xml:space="preserve">Код (числовое обозначение) вида разрешенного использования земельного участка </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Коэффициент, %</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shd w:val="clear" w:color="FFFFFF" w:fill="D9D9D9"/>
                <w:lang w:eastAsia="zh-CN" w:bidi="hi-IN"/>
              </w:rPr>
            </w:pPr>
            <w:r w:rsidRPr="00045A68">
              <w:rPr>
                <w:rFonts w:cs="Mangal"/>
                <w:kern w:val="1"/>
                <w:sz w:val="20"/>
                <w:szCs w:val="20"/>
                <w:lang w:eastAsia="zh-CN" w:bidi="hi-IN"/>
              </w:rPr>
              <w:t>Сельскохозяйственное использование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Ведение сельского хозяйства.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с </w:t>
            </w:r>
            <w:hyperlink w:anchor="Par51" w:history="1">
              <w:r w:rsidRPr="00045A68">
                <w:rPr>
                  <w:rFonts w:cs="Mangal"/>
                  <w:kern w:val="1"/>
                  <w:sz w:val="20"/>
                  <w:szCs w:val="20"/>
                  <w:lang w:eastAsia="zh-CN" w:bidi="hi-IN"/>
                </w:rPr>
                <w:t>кодами 1.1</w:t>
              </w:r>
            </w:hyperlink>
            <w:r w:rsidRPr="00045A68">
              <w:rPr>
                <w:rFonts w:cs="Mangal"/>
                <w:kern w:val="1"/>
                <w:sz w:val="20"/>
                <w:szCs w:val="20"/>
                <w:lang w:eastAsia="zh-CN" w:bidi="hi-IN"/>
              </w:rPr>
              <w:t xml:space="preserve"> - </w:t>
            </w:r>
            <w:hyperlink w:anchor="Par124" w:history="1">
              <w:r w:rsidRPr="00045A68">
                <w:rPr>
                  <w:rFonts w:cs="Mangal"/>
                  <w:kern w:val="1"/>
                  <w:sz w:val="20"/>
                  <w:szCs w:val="20"/>
                  <w:lang w:eastAsia="zh-CN" w:bidi="hi-IN"/>
                </w:rPr>
                <w:t>1.20</w:t>
              </w:r>
            </w:hyperlink>
            <w:r w:rsidRPr="00045A68">
              <w:rPr>
                <w:rFonts w:cs="Mangal"/>
                <w:kern w:val="1"/>
                <w:sz w:val="20"/>
                <w:szCs w:val="20"/>
                <w:lang w:eastAsia="zh-CN" w:bidi="hi-IN"/>
              </w:rPr>
              <w:t>, в том числе размещение зданий и сооружений, используемых для хранения и переработки сельскохозяйственной продукции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Растениеводство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выращиванием сельскохозяйственных культур.</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Содержание данного вида разрешенного использования включает в себя содержание видов разрешенного использования с 1.3 - 1.5</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2" w:name="Par51"/>
            <w:bookmarkEnd w:id="12"/>
            <w:r w:rsidRPr="00045A68">
              <w:rPr>
                <w:rFonts w:cs="Mangal"/>
                <w:kern w:val="1"/>
                <w:sz w:val="20"/>
                <w:szCs w:val="20"/>
                <w:lang w:eastAsia="zh-CN" w:bidi="hi-IN"/>
              </w:rPr>
              <w:t>1.1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shd w:val="clear" w:color="auto" w:fill="FFFF00"/>
                <w:lang w:eastAsia="zh-CN" w:bidi="hi-IN"/>
              </w:rPr>
            </w:pPr>
            <w:r w:rsidRPr="00045A68">
              <w:rPr>
                <w:rFonts w:cs="Mangal"/>
                <w:kern w:val="1"/>
                <w:sz w:val="20"/>
                <w:szCs w:val="20"/>
                <w:lang w:eastAsia="zh-CN" w:bidi="hi-IN"/>
              </w:rPr>
              <w:t>3.</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Выращивание зерновых и иных сельскохозяйственных культур</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13" w:name="Par54"/>
            <w:bookmarkEnd w:id="13"/>
            <w:r w:rsidRPr="00045A68">
              <w:rPr>
                <w:rFonts w:cs="Mangal"/>
                <w:kern w:val="1"/>
                <w:sz w:val="20"/>
                <w:szCs w:val="20"/>
                <w:lang w:eastAsia="zh-CN" w:bidi="hi-IN"/>
              </w:rPr>
              <w:t>1.2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Овощеводство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Выращивание тонизирующих, лекарственных, цветочных культур</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Садоводство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Животноводство</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с </w:t>
            </w:r>
            <w:hyperlink w:anchor="Par76" w:history="1">
              <w:r w:rsidRPr="00045A68">
                <w:rPr>
                  <w:rFonts w:cs="Mangal"/>
                  <w:kern w:val="1"/>
                  <w:sz w:val="20"/>
                  <w:szCs w:val="20"/>
                  <w:lang w:eastAsia="zh-CN" w:bidi="hi-IN"/>
                </w:rPr>
                <w:t>кодами 1.8</w:t>
              </w:r>
            </w:hyperlink>
            <w:r w:rsidRPr="00045A68">
              <w:rPr>
                <w:rFonts w:cs="Mangal"/>
                <w:kern w:val="1"/>
                <w:sz w:val="20"/>
                <w:szCs w:val="20"/>
                <w:lang w:eastAsia="zh-CN" w:bidi="hi-IN"/>
              </w:rPr>
              <w:t xml:space="preserve"> - </w:t>
            </w:r>
            <w:hyperlink w:anchor="Par91" w:history="1">
              <w:r w:rsidRPr="00045A68">
                <w:rPr>
                  <w:rFonts w:cs="Mangal"/>
                  <w:kern w:val="1"/>
                  <w:sz w:val="20"/>
                  <w:szCs w:val="20"/>
                  <w:lang w:eastAsia="zh-CN" w:bidi="hi-IN"/>
                </w:rPr>
                <w:t>1.11</w:t>
              </w:r>
            </w:hyperlink>
            <w:r w:rsidRPr="00045A68">
              <w:rPr>
                <w:rFonts w:cs="Mangal"/>
                <w:kern w:val="1"/>
                <w:sz w:val="20"/>
                <w:szCs w:val="20"/>
                <w:lang w:eastAsia="zh-CN" w:bidi="hi-IN"/>
              </w:rPr>
              <w:t xml:space="preserve">, </w:t>
            </w:r>
            <w:hyperlink w:anchor="Par107" w:history="1">
              <w:r w:rsidRPr="00045A68">
                <w:rPr>
                  <w:rFonts w:cs="Mangal"/>
                  <w:kern w:val="1"/>
                  <w:sz w:val="20"/>
                  <w:szCs w:val="20"/>
                  <w:lang w:eastAsia="zh-CN" w:bidi="hi-IN"/>
                </w:rPr>
                <w:t>1.15</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Скотоводство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разведение племенных животных, производство и использование племенной продукции (материала)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4" w:name="Par76"/>
            <w:bookmarkEnd w:id="14"/>
            <w:r w:rsidRPr="00045A68">
              <w:rPr>
                <w:rFonts w:cs="Mangal"/>
                <w:kern w:val="1"/>
                <w:sz w:val="20"/>
                <w:szCs w:val="20"/>
                <w:lang w:eastAsia="zh-CN" w:bidi="hi-IN"/>
              </w:rPr>
              <w:t>1.8</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Звероводство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разведением в неволе ценных пушных зверей;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разведение племенных животных, производство и использование племенной продукции (материала)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1.9</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Птицеводство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разведением домашних пород птиц, в том числе водоплавающих;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разведение племенных животных, производство и использование племенной продукции (материала)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Свиноводство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разведением свиней;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разведение племенных животных, производство и использование племенной продукции (материала)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5" w:name="Par91"/>
            <w:bookmarkEnd w:id="15"/>
            <w:r w:rsidRPr="00045A68">
              <w:rPr>
                <w:rFonts w:cs="Mangal"/>
                <w:kern w:val="1"/>
                <w:sz w:val="20"/>
                <w:szCs w:val="20"/>
                <w:lang w:eastAsia="zh-CN" w:bidi="hi-IN"/>
              </w:rPr>
              <w:t>1.11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Пчеловодство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ульев, иных объектов и оборудования, необходимого для пчеловодства и разведениях иных полезных насекомых;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сооружений, используемых для хранения и первичной переработки продукции пчеловодства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Рыбоводство</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хозяйственной деятельности, связанной с разведением и (или) содержанием, выращиванием объектов рыбоводства (аквакультуры);</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сооружений, оборудования, необходимых для осуществления рыбоводства (аквакультуры)</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Научное обеспечение сельского хозяйства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коллекций генетических ресурсов растений</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Хранение и переработка сельскохозяйственной продукции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6" w:name="Par107"/>
            <w:bookmarkEnd w:id="16"/>
            <w:r w:rsidRPr="00045A68">
              <w:rPr>
                <w:rFonts w:cs="Mangal"/>
                <w:kern w:val="1"/>
                <w:sz w:val="20"/>
                <w:szCs w:val="20"/>
                <w:lang w:eastAsia="zh-CN" w:bidi="hi-IN"/>
              </w:rPr>
              <w:t>1.15</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Ведение личного подсобного хозяйства на полевых участках</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Производство сельскохозяйственной продукции без права возведения объектов капитального строительства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1.16</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17.</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Питомники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сооружений, необходимых для указанных видов сельскохозяйственного производства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1.17</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18.</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сельскохозяйственного производства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1.18</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19</w:t>
            </w:r>
            <w:r w:rsidRPr="00045A68">
              <w:rPr>
                <w:rFonts w:cs="Mangal"/>
                <w:kern w:val="1"/>
                <w:sz w:val="20"/>
                <w:szCs w:val="20"/>
                <w:lang w:eastAsia="zh-CN" w:bidi="hi-IN"/>
              </w:rPr>
              <w:t>.</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Сенокошение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Кошение трав, сбор и заготовка сена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1.19</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Выпас сельскохозяйственных животных</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Выпас сельскохозяйственных  животных</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rPr>
          <w:trHeight w:val="8548"/>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Жилая застройка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жилых помещений различного вида и обеспечение проживания в них.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как способ обеспечения непрерывности производства (вахтовые помещения, служебные жилые помещения на производственных объектах);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как способ обеспечения деятельности режимного учреждения (казармы, караульные помещения, места лишения свободы, содержания под стражей).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с </w:t>
            </w:r>
            <w:hyperlink w:anchor="Par140" w:history="1">
              <w:r w:rsidRPr="00045A68">
                <w:rPr>
                  <w:rFonts w:cs="Mangal"/>
                  <w:kern w:val="1"/>
                  <w:sz w:val="20"/>
                  <w:szCs w:val="20"/>
                  <w:lang w:eastAsia="zh-CN" w:bidi="hi-IN"/>
                </w:rPr>
                <w:t>кодами 2.1</w:t>
              </w:r>
            </w:hyperlink>
            <w:r w:rsidRPr="00045A68">
              <w:rPr>
                <w:rFonts w:cs="Mangal"/>
                <w:kern w:val="1"/>
                <w:sz w:val="20"/>
                <w:szCs w:val="20"/>
                <w:lang w:eastAsia="zh-CN" w:bidi="hi-IN"/>
              </w:rPr>
              <w:t xml:space="preserve"> - </w:t>
            </w:r>
            <w:hyperlink w:anchor="Par160" w:history="1">
              <w:r w:rsidRPr="00045A68">
                <w:rPr>
                  <w:rFonts w:cs="Mangal"/>
                  <w:kern w:val="1"/>
                  <w:sz w:val="20"/>
                  <w:szCs w:val="20"/>
                  <w:lang w:eastAsia="zh-CN" w:bidi="hi-IN"/>
                </w:rPr>
                <w:t>2.3</w:t>
              </w:r>
            </w:hyperlink>
            <w:r w:rsidRPr="00045A68">
              <w:rPr>
                <w:rFonts w:cs="Mangal"/>
                <w:kern w:val="1"/>
                <w:sz w:val="20"/>
                <w:szCs w:val="20"/>
                <w:lang w:eastAsia="zh-CN" w:bidi="hi-IN"/>
              </w:rPr>
              <w:t xml:space="preserve">, </w:t>
            </w:r>
            <w:hyperlink w:anchor="Par171" w:history="1">
              <w:r w:rsidRPr="00045A68">
                <w:rPr>
                  <w:rFonts w:cs="Mangal"/>
                  <w:kern w:val="1"/>
                  <w:sz w:val="20"/>
                  <w:szCs w:val="20"/>
                  <w:lang w:eastAsia="zh-CN" w:bidi="hi-IN"/>
                </w:rPr>
                <w:t>2.5</w:t>
              </w:r>
            </w:hyperlink>
            <w:r w:rsidRPr="00045A68">
              <w:rPr>
                <w:rFonts w:cs="Mangal"/>
                <w:kern w:val="1"/>
                <w:sz w:val="20"/>
                <w:szCs w:val="20"/>
                <w:lang w:eastAsia="zh-CN" w:bidi="hi-IN"/>
              </w:rPr>
              <w:t xml:space="preserve"> - </w:t>
            </w:r>
            <w:hyperlink w:anchor="Par186" w:history="1">
              <w:r w:rsidRPr="00045A68">
                <w:rPr>
                  <w:rFonts w:cs="Mangal"/>
                  <w:kern w:val="1"/>
                  <w:sz w:val="20"/>
                  <w:szCs w:val="20"/>
                  <w:lang w:eastAsia="zh-CN" w:bidi="hi-IN"/>
                </w:rPr>
                <w:t>2.7.1</w:t>
              </w:r>
            </w:hyperlink>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0,2</w:t>
            </w: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Для индивидуального жилищного строительства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выращивание сельскохозяйственных культур;</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индивидуальных гаражей и хозяйственных построек</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7" w:name="Par140"/>
            <w:bookmarkEnd w:id="17"/>
            <w:r w:rsidRPr="00045A68">
              <w:rPr>
                <w:rFonts w:cs="Mangal"/>
                <w:kern w:val="1"/>
                <w:sz w:val="20"/>
                <w:szCs w:val="20"/>
                <w:lang w:eastAsia="zh-CN" w:bidi="hi-IN"/>
              </w:rPr>
              <w:t>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Малоэтажная многоквартирная жилая застройка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малоэтажных многоквартирных домов (многоквартирные дома высотой до 4 этажей, включая мансардный);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спортивных и детских площадок, площадок для отдыха;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2.1.1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tc>
      </w:tr>
      <w:tr w:rsidR="00045A68" w:rsidRPr="00045A68" w:rsidTr="00095EDD">
        <w:trPr>
          <w:trHeight w:val="2759"/>
        </w:trPr>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Для ведения личного подсобного хозяйства (приусадебный земельный участок)</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жилого дома, указанного в описании вида разрешенного использования с </w:t>
            </w:r>
            <w:hyperlink w:anchor="Par140" w:history="1">
              <w:r w:rsidRPr="00045A68">
                <w:rPr>
                  <w:rFonts w:cs="Mangal"/>
                  <w:kern w:val="1"/>
                  <w:sz w:val="20"/>
                  <w:szCs w:val="20"/>
                  <w:lang w:eastAsia="zh-CN" w:bidi="hi-IN"/>
                </w:rPr>
                <w:t>кодом 2.1</w:t>
              </w:r>
            </w:hyperlink>
            <w:r w:rsidRPr="00045A68">
              <w:rPr>
                <w:rFonts w:cs="Mangal"/>
                <w:kern w:val="1"/>
                <w:sz w:val="20"/>
                <w:szCs w:val="20"/>
                <w:lang w:eastAsia="zh-CN" w:bidi="hi-IN"/>
              </w:rPr>
              <w:t>;</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производство сельскохозяйственной продукции;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гаража и иных вспомогательных сооружений;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содержание сельскохозяйственных животных</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0,2</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Блокированная жилая застройка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разведение декоративных и плодовых деревьев, овощных и ягодных культур;</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индивидуальных гаражей и иных вспомогательных сооружений;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спортивных и детских площадок, площадок для отдыха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8" w:name="Par160"/>
            <w:bookmarkEnd w:id="18"/>
            <w:r w:rsidRPr="00045A68">
              <w:rPr>
                <w:rFonts w:cs="Mangal"/>
                <w:kern w:val="1"/>
                <w:sz w:val="20"/>
                <w:szCs w:val="20"/>
                <w:lang w:eastAsia="zh-CN" w:bidi="hi-IN"/>
              </w:rPr>
              <w:t>2.3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0,2</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2</w:t>
            </w:r>
            <w:r w:rsidRPr="00045A68">
              <w:rPr>
                <w:rFonts w:cs="Mangal"/>
                <w:kern w:val="1"/>
                <w:sz w:val="20"/>
                <w:szCs w:val="20"/>
                <w:lang w:eastAsia="zh-CN" w:bidi="hi-IN"/>
              </w:rPr>
              <w:t>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Среднеэтажная жилая застройка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многоквартирных домов этажностью не выше восьми этажей;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благоустройство и озеленение;</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подземных гаражей и автостоянок;</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спортивных и детских площадок, площадок для отдыха;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19" w:name="Par171"/>
            <w:bookmarkEnd w:id="19"/>
            <w:r w:rsidRPr="00045A68">
              <w:rPr>
                <w:rFonts w:cs="Mangal"/>
                <w:kern w:val="1"/>
                <w:sz w:val="20"/>
                <w:szCs w:val="20"/>
                <w:lang w:eastAsia="zh-CN" w:bidi="hi-IN"/>
              </w:rPr>
              <w:t>2.5</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0,2</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Обслуживание жилой застройки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капитального строительства, размещение которых предусмотрено видами разрешенного использования с </w:t>
            </w:r>
            <w:hyperlink w:anchor="Par192" w:history="1">
              <w:r w:rsidRPr="00045A68">
                <w:rPr>
                  <w:rFonts w:cs="Mangal"/>
                  <w:kern w:val="1"/>
                  <w:sz w:val="20"/>
                  <w:szCs w:val="20"/>
                  <w:lang w:eastAsia="zh-CN" w:bidi="hi-IN"/>
                </w:rPr>
                <w:t>кодами 3.1</w:t>
              </w:r>
            </w:hyperlink>
            <w:r w:rsidRPr="00045A68">
              <w:rPr>
                <w:rFonts w:cs="Mangal"/>
                <w:kern w:val="1"/>
                <w:sz w:val="20"/>
                <w:szCs w:val="20"/>
                <w:lang w:eastAsia="zh-CN" w:bidi="hi-IN"/>
              </w:rPr>
              <w:t xml:space="preserve">, </w:t>
            </w:r>
            <w:hyperlink w:anchor="Par204" w:history="1">
              <w:r w:rsidRPr="00045A68">
                <w:rPr>
                  <w:rFonts w:cs="Mangal"/>
                  <w:kern w:val="1"/>
                  <w:sz w:val="20"/>
                  <w:szCs w:val="20"/>
                  <w:lang w:eastAsia="zh-CN" w:bidi="hi-IN"/>
                </w:rPr>
                <w:t>3.2</w:t>
              </w:r>
            </w:hyperlink>
            <w:r w:rsidRPr="00045A68">
              <w:rPr>
                <w:rFonts w:cs="Mangal"/>
                <w:kern w:val="1"/>
                <w:sz w:val="20"/>
                <w:szCs w:val="20"/>
                <w:lang w:eastAsia="zh-CN" w:bidi="hi-IN"/>
              </w:rPr>
              <w:t xml:space="preserve">, </w:t>
            </w:r>
            <w:hyperlink w:anchor="Par226" w:history="1">
              <w:r w:rsidRPr="00045A68">
                <w:rPr>
                  <w:rFonts w:cs="Mangal"/>
                  <w:kern w:val="1"/>
                  <w:sz w:val="20"/>
                  <w:szCs w:val="20"/>
                  <w:lang w:eastAsia="zh-CN" w:bidi="hi-IN"/>
                </w:rPr>
                <w:t>3.3</w:t>
              </w:r>
            </w:hyperlink>
            <w:r w:rsidRPr="00045A68">
              <w:rPr>
                <w:rFonts w:cs="Mangal"/>
                <w:kern w:val="1"/>
                <w:sz w:val="20"/>
                <w:szCs w:val="20"/>
                <w:lang w:eastAsia="zh-CN" w:bidi="hi-IN"/>
              </w:rPr>
              <w:t xml:space="preserve">, </w:t>
            </w:r>
            <w:hyperlink w:anchor="Par230" w:history="1">
              <w:r w:rsidRPr="00045A68">
                <w:rPr>
                  <w:rFonts w:cs="Mangal"/>
                  <w:kern w:val="1"/>
                  <w:sz w:val="20"/>
                  <w:szCs w:val="20"/>
                  <w:lang w:eastAsia="zh-CN" w:bidi="hi-IN"/>
                </w:rPr>
                <w:t>3.4</w:t>
              </w:r>
            </w:hyperlink>
            <w:r w:rsidRPr="00045A68">
              <w:rPr>
                <w:rFonts w:cs="Mangal"/>
                <w:kern w:val="1"/>
                <w:sz w:val="20"/>
                <w:szCs w:val="20"/>
                <w:lang w:eastAsia="zh-CN" w:bidi="hi-IN"/>
              </w:rPr>
              <w:t xml:space="preserve">, </w:t>
            </w:r>
            <w:hyperlink w:anchor="Par234" w:history="1">
              <w:r w:rsidRPr="00045A68">
                <w:rPr>
                  <w:rFonts w:cs="Mangal"/>
                  <w:kern w:val="1"/>
                  <w:sz w:val="20"/>
                  <w:szCs w:val="20"/>
                  <w:lang w:eastAsia="zh-CN" w:bidi="hi-IN"/>
                </w:rPr>
                <w:t>3.4.1</w:t>
              </w:r>
            </w:hyperlink>
            <w:r w:rsidRPr="00045A68">
              <w:rPr>
                <w:rFonts w:cs="Mangal"/>
                <w:kern w:val="1"/>
                <w:sz w:val="20"/>
                <w:szCs w:val="20"/>
                <w:lang w:eastAsia="zh-CN" w:bidi="hi-IN"/>
              </w:rPr>
              <w:t xml:space="preserve">, </w:t>
            </w:r>
            <w:hyperlink w:anchor="Par252" w:history="1">
              <w:r w:rsidRPr="00045A68">
                <w:rPr>
                  <w:rFonts w:cs="Mangal"/>
                  <w:kern w:val="1"/>
                  <w:sz w:val="20"/>
                  <w:szCs w:val="20"/>
                  <w:lang w:eastAsia="zh-CN" w:bidi="hi-IN"/>
                </w:rPr>
                <w:t>3.5.1</w:t>
              </w:r>
            </w:hyperlink>
            <w:r w:rsidRPr="00045A68">
              <w:rPr>
                <w:rFonts w:cs="Mangal"/>
                <w:kern w:val="1"/>
                <w:sz w:val="20"/>
                <w:szCs w:val="20"/>
                <w:lang w:eastAsia="zh-CN" w:bidi="hi-IN"/>
              </w:rPr>
              <w:t xml:space="preserve">, </w:t>
            </w:r>
            <w:hyperlink w:anchor="Par260" w:history="1">
              <w:r w:rsidRPr="00045A68">
                <w:rPr>
                  <w:rFonts w:cs="Mangal"/>
                  <w:kern w:val="1"/>
                  <w:sz w:val="20"/>
                  <w:szCs w:val="20"/>
                  <w:lang w:eastAsia="zh-CN" w:bidi="hi-IN"/>
                </w:rPr>
                <w:t>3.6</w:t>
              </w:r>
            </w:hyperlink>
            <w:r w:rsidRPr="00045A68">
              <w:rPr>
                <w:rFonts w:cs="Mangal"/>
                <w:kern w:val="1"/>
                <w:sz w:val="20"/>
                <w:szCs w:val="20"/>
                <w:lang w:eastAsia="zh-CN" w:bidi="hi-IN"/>
              </w:rPr>
              <w:t xml:space="preserve">, </w:t>
            </w:r>
            <w:hyperlink w:anchor="Par276" w:history="1">
              <w:r w:rsidRPr="00045A68">
                <w:rPr>
                  <w:rFonts w:cs="Mangal"/>
                  <w:kern w:val="1"/>
                  <w:sz w:val="20"/>
                  <w:szCs w:val="20"/>
                  <w:lang w:eastAsia="zh-CN" w:bidi="hi-IN"/>
                </w:rPr>
                <w:t>3.7</w:t>
              </w:r>
            </w:hyperlink>
            <w:r w:rsidRPr="00045A68">
              <w:rPr>
                <w:rFonts w:cs="Mangal"/>
                <w:kern w:val="1"/>
                <w:sz w:val="20"/>
                <w:szCs w:val="20"/>
                <w:lang w:eastAsia="zh-CN" w:bidi="hi-IN"/>
              </w:rPr>
              <w:t xml:space="preserve">, </w:t>
            </w:r>
            <w:hyperlink w:anchor="Par320" w:history="1">
              <w:r w:rsidRPr="00045A68">
                <w:rPr>
                  <w:rFonts w:cs="Mangal"/>
                  <w:kern w:val="1"/>
                  <w:sz w:val="20"/>
                  <w:szCs w:val="20"/>
                  <w:lang w:eastAsia="zh-CN" w:bidi="hi-IN"/>
                </w:rPr>
                <w:t>3.10.1</w:t>
              </w:r>
            </w:hyperlink>
            <w:r w:rsidRPr="00045A68">
              <w:rPr>
                <w:rFonts w:cs="Mangal"/>
                <w:kern w:val="1"/>
                <w:sz w:val="20"/>
                <w:szCs w:val="20"/>
                <w:lang w:eastAsia="zh-CN" w:bidi="hi-IN"/>
              </w:rPr>
              <w:t xml:space="preserve">, </w:t>
            </w:r>
            <w:hyperlink w:anchor="Par335" w:history="1">
              <w:r w:rsidRPr="00045A68">
                <w:rPr>
                  <w:rFonts w:cs="Mangal"/>
                  <w:kern w:val="1"/>
                  <w:sz w:val="20"/>
                  <w:szCs w:val="20"/>
                  <w:lang w:eastAsia="zh-CN" w:bidi="hi-IN"/>
                </w:rPr>
                <w:t>4.1</w:t>
              </w:r>
            </w:hyperlink>
            <w:r w:rsidRPr="00045A68">
              <w:rPr>
                <w:rFonts w:cs="Mangal"/>
                <w:kern w:val="1"/>
                <w:sz w:val="20"/>
                <w:szCs w:val="20"/>
                <w:lang w:eastAsia="zh-CN" w:bidi="hi-IN"/>
              </w:rPr>
              <w:t xml:space="preserve">, </w:t>
            </w:r>
            <w:hyperlink w:anchor="Par344" w:history="1">
              <w:r w:rsidRPr="00045A68">
                <w:rPr>
                  <w:rFonts w:cs="Mangal"/>
                  <w:kern w:val="1"/>
                  <w:sz w:val="20"/>
                  <w:szCs w:val="20"/>
                  <w:lang w:eastAsia="zh-CN" w:bidi="hi-IN"/>
                </w:rPr>
                <w:t>4.3</w:t>
              </w:r>
            </w:hyperlink>
            <w:r w:rsidRPr="00045A68">
              <w:rPr>
                <w:rFonts w:cs="Mangal"/>
                <w:kern w:val="1"/>
                <w:sz w:val="20"/>
                <w:szCs w:val="20"/>
                <w:lang w:eastAsia="zh-CN" w:bidi="hi-IN"/>
              </w:rPr>
              <w:t xml:space="preserve">, </w:t>
            </w:r>
            <w:hyperlink w:anchor="Par349" w:history="1">
              <w:r w:rsidRPr="00045A68">
                <w:rPr>
                  <w:rFonts w:cs="Mangal"/>
                  <w:kern w:val="1"/>
                  <w:sz w:val="20"/>
                  <w:szCs w:val="20"/>
                  <w:lang w:eastAsia="zh-CN" w:bidi="hi-IN"/>
                </w:rPr>
                <w:t>4.4</w:t>
              </w:r>
            </w:hyperlink>
            <w:r w:rsidRPr="00045A68">
              <w:rPr>
                <w:rFonts w:cs="Mangal"/>
                <w:kern w:val="1"/>
                <w:sz w:val="20"/>
                <w:szCs w:val="20"/>
                <w:lang w:eastAsia="zh-CN" w:bidi="hi-IN"/>
              </w:rPr>
              <w:t xml:space="preserve">, </w:t>
            </w:r>
            <w:hyperlink w:anchor="Par356" w:history="1">
              <w:r w:rsidRPr="00045A68">
                <w:rPr>
                  <w:rFonts w:cs="Mangal"/>
                  <w:kern w:val="1"/>
                  <w:sz w:val="20"/>
                  <w:szCs w:val="20"/>
                  <w:lang w:eastAsia="zh-CN" w:bidi="hi-IN"/>
                </w:rPr>
                <w:t>4.6</w:t>
              </w:r>
            </w:hyperlink>
            <w:r w:rsidRPr="00045A68">
              <w:rPr>
                <w:rFonts w:cs="Mangal"/>
                <w:kern w:val="1"/>
                <w:sz w:val="20"/>
                <w:szCs w:val="20"/>
                <w:lang w:eastAsia="zh-CN" w:bidi="hi-IN"/>
              </w:rPr>
              <w:t xml:space="preserve">, </w:t>
            </w:r>
            <w:hyperlink w:anchor="Par424" w:history="1">
              <w:r w:rsidRPr="00045A68">
                <w:rPr>
                  <w:rFonts w:cs="Mangal"/>
                  <w:kern w:val="1"/>
                  <w:sz w:val="20"/>
                  <w:szCs w:val="20"/>
                  <w:lang w:eastAsia="zh-CN" w:bidi="hi-IN"/>
                </w:rPr>
                <w:t>5.1.2</w:t>
              </w:r>
            </w:hyperlink>
            <w:r w:rsidRPr="00045A68">
              <w:rPr>
                <w:rFonts w:cs="Mangal"/>
                <w:kern w:val="1"/>
                <w:sz w:val="20"/>
                <w:szCs w:val="20"/>
                <w:lang w:eastAsia="zh-CN" w:bidi="hi-IN"/>
              </w:rPr>
              <w:t xml:space="preserve">, </w:t>
            </w:r>
            <w:hyperlink w:anchor="Par428" w:history="1">
              <w:r w:rsidRPr="00045A68">
                <w:rPr>
                  <w:rFonts w:cs="Mangal"/>
                  <w:kern w:val="1"/>
                  <w:sz w:val="20"/>
                  <w:szCs w:val="20"/>
                  <w:lang w:eastAsia="zh-CN" w:bidi="hi-IN"/>
                </w:rPr>
                <w:t>5.1.3</w:t>
              </w:r>
            </w:hyperlink>
            <w:r w:rsidRPr="00045A68">
              <w:rPr>
                <w:rFonts w:cs="Mangal"/>
                <w:kern w:val="1"/>
                <w:sz w:val="20"/>
                <w:szCs w:val="20"/>
                <w:lang w:eastAsia="zh-CN" w:bidi="hi-I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28.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Хранение автотранспорта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history="1">
              <w:r w:rsidRPr="00045A68">
                <w:rPr>
                  <w:rFonts w:cs="Mangal"/>
                  <w:kern w:val="1"/>
                  <w:sz w:val="20"/>
                  <w:szCs w:val="20"/>
                  <w:lang w:eastAsia="zh-CN" w:bidi="hi-IN"/>
                </w:rPr>
                <w:t>кодом 4.9</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20" w:name="Par186"/>
            <w:bookmarkEnd w:id="20"/>
            <w:r w:rsidRPr="00045A68">
              <w:rPr>
                <w:rFonts w:cs="Mangal"/>
                <w:kern w:val="1"/>
                <w:sz w:val="20"/>
                <w:szCs w:val="20"/>
                <w:lang w:eastAsia="zh-CN" w:bidi="hi-IN"/>
              </w:rPr>
              <w:t>2.7.1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2</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21" w:name="Par192"/>
            <w:bookmarkEnd w:id="21"/>
            <w:r w:rsidRPr="00045A68">
              <w:rPr>
                <w:rFonts w:cs="Mangal"/>
                <w:kern w:val="1"/>
                <w:sz w:val="20"/>
                <w:szCs w:val="20"/>
                <w:lang w:eastAsia="zh-CN" w:bidi="hi-IN"/>
              </w:rPr>
              <w:t>Коммунальное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history="1">
              <w:r w:rsidRPr="00045A68">
                <w:rPr>
                  <w:rFonts w:cs="Mangal"/>
                  <w:kern w:val="1"/>
                  <w:sz w:val="20"/>
                  <w:szCs w:val="20"/>
                  <w:lang w:eastAsia="zh-CN" w:bidi="hi-IN"/>
                </w:rPr>
                <w:t>кодами 3.1.1</w:t>
              </w:r>
            </w:hyperlink>
            <w:r w:rsidRPr="00045A68">
              <w:rPr>
                <w:rFonts w:cs="Mangal"/>
                <w:kern w:val="1"/>
                <w:sz w:val="20"/>
                <w:szCs w:val="20"/>
                <w:lang w:eastAsia="zh-CN" w:bidi="hi-IN"/>
              </w:rPr>
              <w:t xml:space="preserve"> - </w:t>
            </w:r>
            <w:hyperlink w:anchor="Par202" w:history="1">
              <w:r w:rsidRPr="00045A68">
                <w:rPr>
                  <w:rFonts w:cs="Mangal"/>
                  <w:kern w:val="1"/>
                  <w:sz w:val="20"/>
                  <w:szCs w:val="20"/>
                  <w:lang w:eastAsia="zh-CN" w:bidi="hi-IN"/>
                </w:rPr>
                <w:t>3.1.2</w:t>
              </w:r>
            </w:hyperlink>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Установить ставку арендной  платы в размере 0.7% от кадастровой стоимости  в отношении земельных участков, предоставленных (занятых) для размещения трубопроводов и иных объектов, используемых в сфере тепло-, водоснабжения,  водоотведения и очистки сточных вод. </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rPr>
          <w:trHeight w:val="3293"/>
        </w:trPr>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Предоставление коммунальных услуг</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val="en-US" w:eastAsia="zh-CN" w:bidi="hi-IN"/>
              </w:rPr>
            </w:pPr>
            <w:bookmarkStart w:id="22" w:name="Par198"/>
            <w:bookmarkEnd w:id="22"/>
            <w:r w:rsidRPr="00045A68">
              <w:rPr>
                <w:rFonts w:cs="Mangal"/>
                <w:kern w:val="1"/>
                <w:sz w:val="20"/>
                <w:szCs w:val="20"/>
                <w:lang w:eastAsia="zh-CN" w:bidi="hi-IN"/>
              </w:rPr>
              <w:t>3.1.1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val="en-US" w:eastAsia="zh-CN" w:bidi="hi-IN"/>
              </w:rPr>
              <w:t>5</w:t>
            </w:r>
            <w:r w:rsidRPr="00045A68">
              <w:rPr>
                <w:rFonts w:cs="Mangal"/>
                <w:kern w:val="1"/>
                <w:sz w:val="20"/>
                <w:szCs w:val="20"/>
                <w:lang w:eastAsia="zh-CN" w:bidi="hi-IN"/>
              </w:rPr>
              <w:t>,0</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Административные здания организаций, обеспечивающих предоставление коммунальных услуг</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приема физических и юридических лиц в связи с предоставлением им коммунальных услуг</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23" w:name="Par202"/>
            <w:bookmarkEnd w:id="23"/>
            <w:r w:rsidRPr="00045A68">
              <w:rPr>
                <w:rFonts w:cs="Mangal"/>
                <w:kern w:val="1"/>
                <w:sz w:val="20"/>
                <w:szCs w:val="20"/>
                <w:lang w:eastAsia="zh-CN" w:bidi="hi-IN"/>
              </w:rPr>
              <w:t>3.1.2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24" w:name="Par204"/>
            <w:bookmarkEnd w:id="24"/>
            <w:r w:rsidRPr="00045A68">
              <w:rPr>
                <w:rFonts w:cs="Mangal"/>
                <w:kern w:val="1"/>
                <w:sz w:val="20"/>
                <w:szCs w:val="20"/>
                <w:lang w:eastAsia="zh-CN" w:bidi="hi-IN"/>
              </w:rPr>
              <w:t>Социальное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history="1">
              <w:r w:rsidRPr="00045A68">
                <w:rPr>
                  <w:rFonts w:cs="Mangal"/>
                  <w:kern w:val="1"/>
                  <w:sz w:val="20"/>
                  <w:szCs w:val="20"/>
                  <w:lang w:eastAsia="zh-CN" w:bidi="hi-IN"/>
                </w:rPr>
                <w:t>кодами 3.2.1</w:t>
              </w:r>
            </w:hyperlink>
            <w:r w:rsidRPr="00045A68">
              <w:rPr>
                <w:rFonts w:cs="Mangal"/>
                <w:kern w:val="1"/>
                <w:sz w:val="20"/>
                <w:szCs w:val="20"/>
                <w:lang w:eastAsia="zh-CN" w:bidi="hi-IN"/>
              </w:rPr>
              <w:t xml:space="preserve"> - </w:t>
            </w:r>
            <w:hyperlink w:anchor="Par224" w:history="1">
              <w:r w:rsidRPr="00045A68">
                <w:rPr>
                  <w:rFonts w:cs="Mangal"/>
                  <w:kern w:val="1"/>
                  <w:sz w:val="20"/>
                  <w:szCs w:val="20"/>
                  <w:lang w:eastAsia="zh-CN" w:bidi="hi-IN"/>
                </w:rPr>
                <w:t>3.2.4</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Дома социального обслуживания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размещения домов престарелых, домов ребенка, детских домов, пунктов ночлега для бездомных граждан;</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для временного размещения вынужденных переселенцев, лиц, признанных беженцами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25" w:name="Par211"/>
            <w:bookmarkEnd w:id="25"/>
            <w:r w:rsidRPr="00045A68">
              <w:rPr>
                <w:rFonts w:cs="Mangal"/>
                <w:kern w:val="1"/>
                <w:sz w:val="20"/>
                <w:szCs w:val="20"/>
                <w:lang w:eastAsia="zh-CN" w:bidi="hi-IN"/>
              </w:rPr>
              <w:t>3.2.1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Оказание социальной помощи населению</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некоммерческих фондов, благотворительных организаций, клубов по интересам</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3.2.2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Оказание услуг связи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26" w:name="Par220"/>
            <w:bookmarkEnd w:id="26"/>
            <w:r w:rsidRPr="00045A68">
              <w:rPr>
                <w:rFonts w:cs="Mangal"/>
                <w:kern w:val="1"/>
                <w:sz w:val="20"/>
                <w:szCs w:val="20"/>
                <w:lang w:eastAsia="zh-CN" w:bidi="hi-IN"/>
              </w:rPr>
              <w:t>3.2.3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Общежития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history="1">
              <w:r w:rsidRPr="00045A68">
                <w:rPr>
                  <w:rFonts w:cs="Mangal"/>
                  <w:kern w:val="1"/>
                  <w:sz w:val="20"/>
                  <w:szCs w:val="20"/>
                  <w:lang w:eastAsia="zh-CN" w:bidi="hi-IN"/>
                </w:rPr>
                <w:t>кодом 4.7</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27" w:name="Par224"/>
            <w:bookmarkEnd w:id="27"/>
            <w:r w:rsidRPr="00045A68">
              <w:rPr>
                <w:rFonts w:cs="Mangal"/>
                <w:kern w:val="1"/>
                <w:sz w:val="20"/>
                <w:szCs w:val="20"/>
                <w:lang w:eastAsia="zh-CN" w:bidi="hi-IN"/>
              </w:rPr>
              <w:t>3.2.4</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28" w:name="Par226"/>
            <w:bookmarkEnd w:id="28"/>
            <w:r w:rsidRPr="00045A68">
              <w:rPr>
                <w:rFonts w:cs="Mangal"/>
                <w:kern w:val="1"/>
                <w:sz w:val="20"/>
                <w:szCs w:val="20"/>
                <w:lang w:eastAsia="zh-CN" w:bidi="hi-IN"/>
              </w:rPr>
              <w:t>Бытовое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3</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29" w:name="Par230"/>
            <w:bookmarkEnd w:id="29"/>
            <w:r w:rsidRPr="00045A68">
              <w:rPr>
                <w:rFonts w:cs="Mangal"/>
                <w:kern w:val="1"/>
                <w:sz w:val="20"/>
                <w:szCs w:val="20"/>
                <w:lang w:eastAsia="zh-CN" w:bidi="hi-IN"/>
              </w:rPr>
              <w:t>Здравоохранение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history="1">
              <w:r w:rsidRPr="00045A68">
                <w:rPr>
                  <w:rFonts w:cs="Mangal"/>
                  <w:kern w:val="1"/>
                  <w:sz w:val="20"/>
                  <w:szCs w:val="20"/>
                  <w:lang w:eastAsia="zh-CN" w:bidi="hi-IN"/>
                </w:rPr>
                <w:t>кодами 3.4.1</w:t>
              </w:r>
            </w:hyperlink>
            <w:r w:rsidRPr="00045A68">
              <w:rPr>
                <w:rFonts w:cs="Mangal"/>
                <w:kern w:val="1"/>
                <w:sz w:val="20"/>
                <w:szCs w:val="20"/>
                <w:lang w:eastAsia="zh-CN" w:bidi="hi-IN"/>
              </w:rPr>
              <w:t xml:space="preserve"> - </w:t>
            </w:r>
            <w:hyperlink w:anchor="Par238" w:history="1">
              <w:r w:rsidRPr="00045A68">
                <w:rPr>
                  <w:rFonts w:cs="Mangal"/>
                  <w:kern w:val="1"/>
                  <w:sz w:val="20"/>
                  <w:szCs w:val="20"/>
                  <w:lang w:eastAsia="zh-CN" w:bidi="hi-IN"/>
                </w:rPr>
                <w:t>3.4.2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3.4</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3</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0" w:name="Par234"/>
            <w:bookmarkEnd w:id="30"/>
            <w:r w:rsidRPr="00045A68">
              <w:rPr>
                <w:rFonts w:cs="Mangal"/>
                <w:kern w:val="1"/>
                <w:sz w:val="20"/>
                <w:szCs w:val="20"/>
                <w:lang w:eastAsia="zh-CN" w:bidi="hi-IN"/>
              </w:rPr>
              <w:t>Амбулаторно-поликлиническое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val="en-US" w:eastAsia="zh-CN" w:bidi="hi-IN"/>
              </w:rPr>
            </w:pPr>
            <w:r w:rsidRPr="00045A68">
              <w:rPr>
                <w:rFonts w:cs="Mangal"/>
                <w:kern w:val="1"/>
                <w:sz w:val="20"/>
                <w:szCs w:val="20"/>
                <w:lang w:eastAsia="zh-CN" w:bidi="hi-IN"/>
              </w:rPr>
              <w:t>3.4.1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val="en-US" w:eastAsia="zh-CN" w:bidi="hi-IN"/>
              </w:rPr>
              <w:t>2</w:t>
            </w:r>
            <w:r w:rsidRPr="00045A68">
              <w:rPr>
                <w:rFonts w:cs="Mangal"/>
                <w:kern w:val="1"/>
                <w:sz w:val="20"/>
                <w:szCs w:val="20"/>
                <w:lang w:eastAsia="zh-CN" w:bidi="hi-IN"/>
              </w:rPr>
              <w:t>,0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1" w:name="Par238"/>
            <w:bookmarkEnd w:id="31"/>
            <w:r w:rsidRPr="00045A68">
              <w:rPr>
                <w:rFonts w:cs="Mangal"/>
                <w:kern w:val="1"/>
                <w:sz w:val="20"/>
                <w:szCs w:val="20"/>
                <w:lang w:eastAsia="zh-CN" w:bidi="hi-IN"/>
              </w:rPr>
              <w:t>Стационарное медицинское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станций скорой помощи;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площадок санитарной авиации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3.4.2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Медицинские организации особого назначения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3.4.3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Образование и просвещение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history="1">
              <w:r w:rsidRPr="00045A68">
                <w:rPr>
                  <w:rFonts w:cs="Mangal"/>
                  <w:kern w:val="1"/>
                  <w:sz w:val="20"/>
                  <w:szCs w:val="20"/>
                  <w:lang w:eastAsia="zh-CN" w:bidi="hi-IN"/>
                </w:rPr>
                <w:t>кодами 3.5.1</w:t>
              </w:r>
            </w:hyperlink>
            <w:r w:rsidRPr="00045A68">
              <w:rPr>
                <w:rFonts w:cs="Mangal"/>
                <w:kern w:val="1"/>
                <w:sz w:val="20"/>
                <w:szCs w:val="20"/>
                <w:lang w:eastAsia="zh-CN" w:bidi="hi-IN"/>
              </w:rPr>
              <w:t xml:space="preserve"> - </w:t>
            </w:r>
            <w:hyperlink w:anchor="Par256" w:history="1">
              <w:r w:rsidRPr="00045A68">
                <w:rPr>
                  <w:rFonts w:cs="Mangal"/>
                  <w:kern w:val="1"/>
                  <w:sz w:val="20"/>
                  <w:szCs w:val="20"/>
                  <w:lang w:eastAsia="zh-CN" w:bidi="hi-IN"/>
                </w:rPr>
                <w:t>3.5.2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3.5</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2" w:name="Par252"/>
            <w:bookmarkEnd w:id="32"/>
            <w:r w:rsidRPr="00045A68">
              <w:rPr>
                <w:rFonts w:cs="Mangal"/>
                <w:kern w:val="1"/>
                <w:sz w:val="20"/>
                <w:szCs w:val="20"/>
                <w:lang w:eastAsia="zh-CN" w:bidi="hi-IN"/>
              </w:rPr>
              <w:t>Дошкольное, начальное и среднее общее образование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3.5.1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3" w:name="Par256"/>
            <w:bookmarkEnd w:id="33"/>
            <w:r w:rsidRPr="00045A68">
              <w:rPr>
                <w:rFonts w:cs="Mangal"/>
                <w:kern w:val="1"/>
                <w:sz w:val="20"/>
                <w:szCs w:val="20"/>
                <w:lang w:eastAsia="zh-CN" w:bidi="hi-IN"/>
              </w:rPr>
              <w:t>Среднее и высшее профессиональное образование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3.5.2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4" w:name="Par260"/>
            <w:bookmarkEnd w:id="34"/>
            <w:r w:rsidRPr="00045A68">
              <w:rPr>
                <w:rFonts w:cs="Mangal"/>
                <w:kern w:val="1"/>
                <w:sz w:val="20"/>
                <w:szCs w:val="20"/>
                <w:lang w:eastAsia="zh-CN" w:bidi="hi-IN"/>
              </w:rPr>
              <w:t>Культурное развитие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history="1">
              <w:r w:rsidRPr="00045A68">
                <w:rPr>
                  <w:rFonts w:cs="Mangal"/>
                  <w:kern w:val="1"/>
                  <w:sz w:val="20"/>
                  <w:szCs w:val="20"/>
                  <w:lang w:eastAsia="zh-CN" w:bidi="hi-IN"/>
                </w:rPr>
                <w:t>кодами 3.6.1</w:t>
              </w:r>
            </w:hyperlink>
            <w:r w:rsidRPr="00045A68">
              <w:rPr>
                <w:rFonts w:cs="Mangal"/>
                <w:kern w:val="1"/>
                <w:sz w:val="20"/>
                <w:szCs w:val="20"/>
                <w:lang w:eastAsia="zh-CN" w:bidi="hi-IN"/>
              </w:rPr>
              <w:t xml:space="preserve"> - </w:t>
            </w:r>
            <w:hyperlink w:anchor="Par274" w:history="1">
              <w:r w:rsidRPr="00045A68">
                <w:rPr>
                  <w:rFonts w:cs="Mangal"/>
                  <w:kern w:val="1"/>
                  <w:sz w:val="20"/>
                  <w:szCs w:val="20"/>
                  <w:lang w:eastAsia="zh-CN" w:bidi="hi-IN"/>
                </w:rPr>
                <w:t>3.6.3</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3.6</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Объекты культурно-досуговой деятельности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35" w:name="Par266"/>
            <w:bookmarkEnd w:id="35"/>
            <w:r w:rsidRPr="00045A68">
              <w:rPr>
                <w:rFonts w:cs="Mangal"/>
                <w:kern w:val="1"/>
                <w:sz w:val="20"/>
                <w:szCs w:val="20"/>
                <w:lang w:eastAsia="zh-CN" w:bidi="hi-IN"/>
              </w:rPr>
              <w:t>3.6.1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47.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Парки культуры и отдыха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парков культуры и отдыха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3.6.2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4</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Цирки и зверинцы</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36" w:name="Par274"/>
            <w:bookmarkEnd w:id="36"/>
            <w:r w:rsidRPr="00045A68">
              <w:rPr>
                <w:rFonts w:cs="Mangal"/>
                <w:kern w:val="1"/>
                <w:sz w:val="20"/>
                <w:szCs w:val="20"/>
                <w:lang w:eastAsia="zh-CN" w:bidi="hi-IN"/>
              </w:rPr>
              <w:t>3.6.3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4</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37" w:name="Par276"/>
            <w:bookmarkEnd w:id="37"/>
            <w:r w:rsidRPr="00045A68">
              <w:rPr>
                <w:rFonts w:cs="Mangal"/>
                <w:kern w:val="1"/>
                <w:sz w:val="20"/>
                <w:szCs w:val="20"/>
                <w:lang w:eastAsia="zh-CN" w:bidi="hi-IN"/>
              </w:rPr>
              <w:t>Религиозное использование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history="1">
              <w:r w:rsidRPr="00045A68">
                <w:rPr>
                  <w:rFonts w:cs="Mangal"/>
                  <w:kern w:val="1"/>
                  <w:sz w:val="20"/>
                  <w:szCs w:val="20"/>
                  <w:lang w:eastAsia="zh-CN" w:bidi="hi-IN"/>
                </w:rPr>
                <w:t>кодами 3.7.1</w:t>
              </w:r>
            </w:hyperlink>
            <w:r w:rsidRPr="00045A68">
              <w:rPr>
                <w:rFonts w:cs="Mangal"/>
                <w:kern w:val="1"/>
                <w:sz w:val="20"/>
                <w:szCs w:val="20"/>
                <w:lang w:eastAsia="zh-CN" w:bidi="hi-IN"/>
              </w:rPr>
              <w:t xml:space="preserve"> - </w:t>
            </w:r>
            <w:hyperlink w:anchor="Par286" w:history="1">
              <w:r w:rsidRPr="00045A68">
                <w:rPr>
                  <w:rFonts w:cs="Mangal"/>
                  <w:kern w:val="1"/>
                  <w:sz w:val="20"/>
                  <w:szCs w:val="20"/>
                  <w:lang w:eastAsia="zh-CN" w:bidi="hi-IN"/>
                </w:rPr>
                <w:t>3.7.2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религиозных обрядов</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38" w:name="Par282"/>
            <w:bookmarkEnd w:id="38"/>
            <w:r w:rsidRPr="00045A68">
              <w:rPr>
                <w:rFonts w:cs="Mangal"/>
                <w:kern w:val="1"/>
                <w:sz w:val="20"/>
                <w:szCs w:val="20"/>
                <w:lang w:eastAsia="zh-CN" w:bidi="hi-IN"/>
              </w:rPr>
              <w:t>3.7.1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Религиозное управление и образование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39" w:name="Par286"/>
            <w:bookmarkEnd w:id="39"/>
            <w:r w:rsidRPr="00045A68">
              <w:rPr>
                <w:rFonts w:cs="Mangal"/>
                <w:kern w:val="1"/>
                <w:sz w:val="20"/>
                <w:szCs w:val="20"/>
                <w:lang w:eastAsia="zh-CN" w:bidi="hi-IN"/>
              </w:rPr>
              <w:t>3.7.2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Общественное управление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history="1">
              <w:r w:rsidRPr="00045A68">
                <w:rPr>
                  <w:rFonts w:cs="Mangal"/>
                  <w:kern w:val="1"/>
                  <w:sz w:val="20"/>
                  <w:szCs w:val="20"/>
                  <w:lang w:eastAsia="zh-CN" w:bidi="hi-IN"/>
                </w:rPr>
                <w:t>кодами 3.8.1</w:t>
              </w:r>
            </w:hyperlink>
            <w:r w:rsidRPr="00045A68">
              <w:rPr>
                <w:rFonts w:cs="Mangal"/>
                <w:kern w:val="1"/>
                <w:sz w:val="20"/>
                <w:szCs w:val="20"/>
                <w:lang w:eastAsia="zh-CN" w:bidi="hi-IN"/>
              </w:rPr>
              <w:t xml:space="preserve"> - </w:t>
            </w:r>
            <w:hyperlink w:anchor="Par298" w:history="1">
              <w:r w:rsidRPr="00045A68">
                <w:rPr>
                  <w:rFonts w:cs="Mangal"/>
                  <w:kern w:val="1"/>
                  <w:sz w:val="20"/>
                  <w:szCs w:val="20"/>
                  <w:lang w:eastAsia="zh-CN" w:bidi="hi-IN"/>
                </w:rPr>
                <w:t>3.8.2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3.8</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Государственное управление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40" w:name="Par294"/>
            <w:bookmarkEnd w:id="40"/>
            <w:r w:rsidRPr="00045A68">
              <w:rPr>
                <w:rFonts w:cs="Mangal"/>
                <w:kern w:val="1"/>
                <w:sz w:val="20"/>
                <w:szCs w:val="20"/>
                <w:lang w:eastAsia="zh-CN" w:bidi="hi-IN"/>
              </w:rPr>
              <w:t>3.8.1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Представительская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41" w:name="Par298"/>
            <w:bookmarkEnd w:id="41"/>
            <w:r w:rsidRPr="00045A68">
              <w:rPr>
                <w:rFonts w:cs="Mangal"/>
                <w:kern w:val="1"/>
                <w:sz w:val="20"/>
                <w:szCs w:val="20"/>
                <w:lang w:eastAsia="zh-CN" w:bidi="hi-IN"/>
              </w:rPr>
              <w:t>3.8.2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научной деятельности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history="1">
              <w:r w:rsidRPr="00045A68">
                <w:rPr>
                  <w:rFonts w:cs="Mangal"/>
                  <w:kern w:val="1"/>
                  <w:sz w:val="20"/>
                  <w:szCs w:val="20"/>
                  <w:lang w:eastAsia="zh-CN" w:bidi="hi-IN"/>
                </w:rPr>
                <w:t>кодами 3.9.1</w:t>
              </w:r>
            </w:hyperlink>
            <w:r w:rsidRPr="00045A68">
              <w:rPr>
                <w:rFonts w:cs="Mangal"/>
                <w:kern w:val="1"/>
                <w:sz w:val="20"/>
                <w:szCs w:val="20"/>
                <w:lang w:eastAsia="zh-CN" w:bidi="hi-IN"/>
              </w:rPr>
              <w:t xml:space="preserve"> - </w:t>
            </w:r>
            <w:hyperlink w:anchor="Par314" w:history="1">
              <w:r w:rsidRPr="00045A68">
                <w:rPr>
                  <w:rFonts w:cs="Mangal"/>
                  <w:kern w:val="1"/>
                  <w:sz w:val="20"/>
                  <w:szCs w:val="20"/>
                  <w:lang w:eastAsia="zh-CN" w:bidi="hi-IN"/>
                </w:rPr>
                <w:t>3.9.3</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3.9</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деятельности в области гидрометеорологии и смежных с ней областях</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42" w:name="Par306"/>
            <w:bookmarkEnd w:id="42"/>
            <w:r w:rsidRPr="00045A68">
              <w:rPr>
                <w:rFonts w:cs="Mangal"/>
                <w:kern w:val="1"/>
                <w:sz w:val="20"/>
                <w:szCs w:val="20"/>
                <w:lang w:eastAsia="zh-CN" w:bidi="hi-IN"/>
              </w:rPr>
              <w:t>3.9.1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57.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Проведение научных исследований</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3.9.2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5</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Проведение научных испытаний</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43" w:name="Par314"/>
            <w:bookmarkEnd w:id="43"/>
            <w:r w:rsidRPr="00045A68">
              <w:rPr>
                <w:rFonts w:cs="Mangal"/>
                <w:kern w:val="1"/>
                <w:sz w:val="20"/>
                <w:szCs w:val="20"/>
                <w:lang w:eastAsia="zh-CN" w:bidi="hi-IN"/>
              </w:rPr>
              <w:t>3.9.3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5</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Ветеринарное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history="1">
              <w:r w:rsidRPr="00045A68">
                <w:rPr>
                  <w:rFonts w:cs="Mangal"/>
                  <w:kern w:val="1"/>
                  <w:sz w:val="20"/>
                  <w:szCs w:val="20"/>
                  <w:lang w:eastAsia="zh-CN" w:bidi="hi-IN"/>
                </w:rPr>
                <w:t>кодами 3.10.1</w:t>
              </w:r>
            </w:hyperlink>
            <w:r w:rsidRPr="00045A68">
              <w:rPr>
                <w:rFonts w:cs="Mangal"/>
                <w:kern w:val="1"/>
                <w:sz w:val="20"/>
                <w:szCs w:val="20"/>
                <w:lang w:eastAsia="zh-CN" w:bidi="hi-IN"/>
              </w:rPr>
              <w:t xml:space="preserve"> - </w:t>
            </w:r>
            <w:hyperlink w:anchor="Par324" w:history="1">
              <w:r w:rsidRPr="00045A68">
                <w:rPr>
                  <w:rFonts w:cs="Mangal"/>
                  <w:kern w:val="1"/>
                  <w:sz w:val="20"/>
                  <w:szCs w:val="20"/>
                  <w:lang w:eastAsia="zh-CN" w:bidi="hi-IN"/>
                </w:rPr>
                <w:t>3.10.2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3.10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44" w:name="Par320"/>
            <w:bookmarkEnd w:id="44"/>
            <w:r w:rsidRPr="00045A68">
              <w:rPr>
                <w:rFonts w:cs="Mangal"/>
                <w:kern w:val="1"/>
                <w:sz w:val="20"/>
                <w:szCs w:val="20"/>
                <w:lang w:eastAsia="zh-CN" w:bidi="hi-IN"/>
              </w:rPr>
              <w:t>Амбулаторное ветеринарное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оказания ветеринарных услуг без содержания животных</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3.10.1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45" w:name="Par324"/>
            <w:bookmarkEnd w:id="45"/>
            <w:r w:rsidRPr="00045A68">
              <w:rPr>
                <w:rFonts w:cs="Mangal"/>
                <w:kern w:val="1"/>
                <w:sz w:val="20"/>
                <w:szCs w:val="20"/>
                <w:lang w:eastAsia="zh-CN" w:bidi="hi-IN"/>
              </w:rPr>
              <w:t>Приюты для животных</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оказания ветеринарных услуг в стационаре;</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организации гостиниц для животных</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3.10.2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Предпринимательство</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35" w:history="1">
              <w:r w:rsidRPr="00045A68">
                <w:rPr>
                  <w:rFonts w:cs="Mangal"/>
                  <w:kern w:val="1"/>
                  <w:sz w:val="20"/>
                  <w:szCs w:val="20"/>
                  <w:lang w:eastAsia="zh-CN" w:bidi="hi-IN"/>
                </w:rPr>
                <w:t>кодами 4.1</w:t>
              </w:r>
            </w:hyperlink>
            <w:r w:rsidRPr="00045A68">
              <w:rPr>
                <w:rFonts w:cs="Mangal"/>
                <w:kern w:val="1"/>
                <w:sz w:val="20"/>
                <w:szCs w:val="20"/>
                <w:lang w:eastAsia="zh-CN" w:bidi="hi-IN"/>
              </w:rPr>
              <w:t xml:space="preserve"> - </w:t>
            </w:r>
            <w:hyperlink w:anchor="Par404" w:history="1">
              <w:r w:rsidRPr="00045A68">
                <w:rPr>
                  <w:rFonts w:cs="Mangal"/>
                  <w:kern w:val="1"/>
                  <w:sz w:val="20"/>
                  <w:szCs w:val="20"/>
                  <w:lang w:eastAsia="zh-CN" w:bidi="hi-IN"/>
                </w:rPr>
                <w:t>4.10</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46" w:name="Par333"/>
            <w:bookmarkEnd w:id="46"/>
            <w:r w:rsidRPr="00045A68">
              <w:rPr>
                <w:rFonts w:cs="Mangal"/>
                <w:kern w:val="1"/>
                <w:sz w:val="20"/>
                <w:szCs w:val="20"/>
                <w:lang w:eastAsia="zh-CN" w:bidi="hi-IN"/>
              </w:rPr>
              <w:t>4.0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47" w:name="Par335"/>
            <w:bookmarkEnd w:id="47"/>
            <w:r w:rsidRPr="00045A68">
              <w:rPr>
                <w:rFonts w:cs="Mangal"/>
                <w:kern w:val="1"/>
                <w:sz w:val="20"/>
                <w:szCs w:val="20"/>
                <w:lang w:eastAsia="zh-CN" w:bidi="hi-IN"/>
              </w:rPr>
              <w:t>Деловое управление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Объекты торговли (торговые центры, торгово-развлекательные центры (комплексы)</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history="1">
              <w:r w:rsidRPr="00045A68">
                <w:rPr>
                  <w:rFonts w:cs="Mangal"/>
                  <w:kern w:val="1"/>
                  <w:sz w:val="20"/>
                  <w:szCs w:val="20"/>
                  <w:lang w:eastAsia="zh-CN" w:bidi="hi-IN"/>
                </w:rPr>
                <w:t>кодами 4.5</w:t>
              </w:r>
            </w:hyperlink>
            <w:r w:rsidRPr="00045A68">
              <w:rPr>
                <w:rFonts w:cs="Mangal"/>
                <w:kern w:val="1"/>
                <w:sz w:val="20"/>
                <w:szCs w:val="20"/>
                <w:lang w:eastAsia="zh-CN" w:bidi="hi-IN"/>
              </w:rPr>
              <w:t xml:space="preserve"> - 4.8.1;</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гаражей и (или) стоянок для автомобилей сотрудников и посетителей торгового центра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48" w:name="Par344"/>
            <w:bookmarkEnd w:id="48"/>
            <w:r w:rsidRPr="00045A68">
              <w:rPr>
                <w:rFonts w:cs="Mangal"/>
                <w:kern w:val="1"/>
                <w:sz w:val="20"/>
                <w:szCs w:val="20"/>
                <w:lang w:eastAsia="zh-CN" w:bidi="hi-IN"/>
              </w:rPr>
              <w:t>Рынки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гаражей и (или) стоянок для автомобилей сотрудников и посетителей рынка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49" w:name="Par349"/>
            <w:bookmarkEnd w:id="49"/>
            <w:r w:rsidRPr="00045A68">
              <w:rPr>
                <w:rFonts w:cs="Mangal"/>
                <w:kern w:val="1"/>
                <w:sz w:val="20"/>
                <w:szCs w:val="20"/>
                <w:lang w:eastAsia="zh-CN" w:bidi="hi-IN"/>
              </w:rPr>
              <w:t>Магазины</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продажи товаров, торговая площадь которых составляет до 5000 кв. м.;</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торговли</w:t>
            </w:r>
          </w:p>
          <w:p w:rsidR="00045A68" w:rsidRPr="00045A68" w:rsidRDefault="00045A68" w:rsidP="00045A68">
            <w:pPr>
              <w:widowControl w:val="0"/>
              <w:suppressAutoHyphens/>
              <w:rPr>
                <w:rFonts w:cs="Mangal"/>
                <w:kern w:val="1"/>
                <w:sz w:val="20"/>
                <w:szCs w:val="20"/>
                <w:lang w:eastAsia="zh-CN" w:bidi="hi-IN"/>
              </w:rPr>
            </w:pP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(нестационарные торговые объекты)</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20,0</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6</w:t>
            </w:r>
            <w:r w:rsidRPr="00045A68">
              <w:rPr>
                <w:rFonts w:cs="Mangal"/>
                <w:kern w:val="1"/>
                <w:sz w:val="20"/>
                <w:szCs w:val="20"/>
                <w:lang w:eastAsia="zh-CN" w:bidi="hi-IN"/>
              </w:rPr>
              <w:t>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Банковская и страховая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0" w:name="Par354"/>
            <w:bookmarkEnd w:id="50"/>
            <w:r w:rsidRPr="00045A68">
              <w:rPr>
                <w:rFonts w:cs="Mangal"/>
                <w:kern w:val="1"/>
                <w:sz w:val="20"/>
                <w:szCs w:val="20"/>
                <w:lang w:eastAsia="zh-CN" w:bidi="hi-IN"/>
              </w:rPr>
              <w:t>4.5</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6</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51" w:name="Par356"/>
            <w:bookmarkEnd w:id="51"/>
            <w:r w:rsidRPr="00045A68">
              <w:rPr>
                <w:rFonts w:cs="Mangal"/>
                <w:kern w:val="1"/>
                <w:sz w:val="20"/>
                <w:szCs w:val="20"/>
                <w:lang w:eastAsia="zh-CN" w:bidi="hi-IN"/>
              </w:rPr>
              <w:t>Общественное питание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4.6</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6</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Гостиничное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2" w:name="Par362"/>
            <w:bookmarkEnd w:id="52"/>
            <w:r w:rsidRPr="00045A68">
              <w:rPr>
                <w:rFonts w:cs="Mangal"/>
                <w:kern w:val="1"/>
                <w:sz w:val="20"/>
                <w:szCs w:val="20"/>
                <w:lang w:eastAsia="zh-CN" w:bidi="hi-IN"/>
              </w:rPr>
              <w:t>4.7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20,0</w:t>
            </w:r>
          </w:p>
        </w:tc>
      </w:tr>
      <w:tr w:rsidR="00045A68" w:rsidRPr="00045A68" w:rsidTr="00095EDD">
        <w:trPr>
          <w:trHeight w:val="2631"/>
        </w:trPr>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Развлечения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history="1">
              <w:r w:rsidRPr="00045A68">
                <w:rPr>
                  <w:rFonts w:cs="Mangal"/>
                  <w:kern w:val="1"/>
                  <w:sz w:val="20"/>
                  <w:szCs w:val="20"/>
                  <w:lang w:eastAsia="zh-CN" w:bidi="hi-IN"/>
                </w:rPr>
                <w:t>кодом 4.8.1</w:t>
              </w:r>
            </w:hyperlink>
            <w:r w:rsidRPr="00045A68">
              <w:rPr>
                <w:rFonts w:cs="Mangal"/>
                <w:kern w:val="1"/>
                <w:sz w:val="20"/>
                <w:szCs w:val="20"/>
                <w:lang w:eastAsia="zh-CN" w:bidi="hi-IN"/>
              </w:rPr>
              <w:t xml:space="preserve"> </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4.8</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Развлекательные мероприятия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3" w:name="Par370"/>
            <w:bookmarkEnd w:id="53"/>
            <w:r w:rsidRPr="00045A68">
              <w:rPr>
                <w:rFonts w:cs="Mangal"/>
                <w:kern w:val="1"/>
                <w:sz w:val="20"/>
                <w:szCs w:val="20"/>
                <w:lang w:eastAsia="zh-CN" w:bidi="hi-IN"/>
              </w:rPr>
              <w:t>4.8.1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Служебные гаражи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кодом </w:t>
            </w:r>
            <w:hyperlink w:anchor="Par333" w:history="1">
              <w:r w:rsidRPr="00045A68">
                <w:rPr>
                  <w:rFonts w:cs="Mangal"/>
                  <w:kern w:val="1"/>
                  <w:sz w:val="20"/>
                  <w:szCs w:val="20"/>
                  <w:lang w:eastAsia="zh-CN" w:bidi="hi-IN"/>
                </w:rPr>
                <w:t>4.0</w:t>
              </w:r>
            </w:hyperlink>
            <w:r w:rsidRPr="00045A68">
              <w:rPr>
                <w:rFonts w:cs="Mangal"/>
                <w:kern w:val="1"/>
                <w:sz w:val="20"/>
                <w:szCs w:val="20"/>
                <w:lang w:eastAsia="zh-CN" w:bidi="hi-IN"/>
              </w:rPr>
              <w:t>, а также для стоянки и хранения транспортных средств общего пользования, в том числе в депо</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4" w:name="Par382"/>
            <w:bookmarkEnd w:id="54"/>
            <w:r w:rsidRPr="00045A68">
              <w:rPr>
                <w:rFonts w:cs="Mangal"/>
                <w:kern w:val="1"/>
                <w:sz w:val="20"/>
                <w:szCs w:val="20"/>
                <w:lang w:eastAsia="zh-CN" w:bidi="hi-IN"/>
              </w:rPr>
              <w:t>4.9</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8,0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Объекты дорожного сервиса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history="1">
              <w:r w:rsidRPr="00045A68">
                <w:rPr>
                  <w:rFonts w:cs="Mangal"/>
                  <w:kern w:val="1"/>
                  <w:sz w:val="20"/>
                  <w:szCs w:val="20"/>
                  <w:lang w:eastAsia="zh-CN" w:bidi="hi-IN"/>
                </w:rPr>
                <w:t>кодами 4.9.1.1</w:t>
              </w:r>
            </w:hyperlink>
            <w:r w:rsidRPr="00045A68">
              <w:rPr>
                <w:rFonts w:cs="Mangal"/>
                <w:kern w:val="1"/>
                <w:sz w:val="20"/>
                <w:szCs w:val="20"/>
                <w:lang w:eastAsia="zh-CN" w:bidi="hi-IN"/>
              </w:rPr>
              <w:t xml:space="preserve"> - </w:t>
            </w:r>
            <w:hyperlink w:anchor="Par402" w:history="1">
              <w:r w:rsidRPr="00045A68">
                <w:rPr>
                  <w:rFonts w:cs="Mangal"/>
                  <w:kern w:val="1"/>
                  <w:sz w:val="20"/>
                  <w:szCs w:val="20"/>
                  <w:lang w:eastAsia="zh-CN" w:bidi="hi-IN"/>
                </w:rPr>
                <w:t>4.9.1.4</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4.9.1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Заправка транспортных средств</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5" w:name="Par390"/>
            <w:bookmarkEnd w:id="55"/>
            <w:r w:rsidRPr="00045A68">
              <w:rPr>
                <w:rFonts w:cs="Mangal"/>
                <w:kern w:val="1"/>
                <w:sz w:val="20"/>
                <w:szCs w:val="20"/>
                <w:lang w:eastAsia="zh-CN" w:bidi="hi-IN"/>
              </w:rPr>
              <w:t>4.9.1.1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дорожного отдыха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4.9.1.2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76.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Автомобильные мойки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автомобильных моек, а также размещение магазинов сопутствующей торговли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4.9.1.3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7</w:t>
            </w:r>
            <w:r w:rsidRPr="00045A68">
              <w:rPr>
                <w:rFonts w:cs="Mangal"/>
                <w:kern w:val="1"/>
                <w:sz w:val="20"/>
                <w:szCs w:val="20"/>
                <w:lang w:eastAsia="zh-CN" w:bidi="hi-IN"/>
              </w:rPr>
              <w:t>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Ремонт автомобилей</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6" w:name="Par402"/>
            <w:bookmarkEnd w:id="56"/>
            <w:r w:rsidRPr="00045A68">
              <w:rPr>
                <w:rFonts w:cs="Mangal"/>
                <w:kern w:val="1"/>
                <w:sz w:val="20"/>
                <w:szCs w:val="20"/>
                <w:lang w:eastAsia="zh-CN" w:bidi="hi-IN"/>
              </w:rPr>
              <w:t>4.9.1.4</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7</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57" w:name="Par404"/>
            <w:bookmarkEnd w:id="57"/>
            <w:r w:rsidRPr="00045A68">
              <w:rPr>
                <w:rFonts w:cs="Mangal"/>
                <w:kern w:val="1"/>
                <w:sz w:val="20"/>
                <w:szCs w:val="20"/>
                <w:lang w:eastAsia="zh-CN" w:bidi="hi-IN"/>
              </w:rPr>
              <w:t>Выставочно-ярмарочная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4.10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7</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Отдых (рекреация)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создание и уход за городскими лесами, скверами, прудами, озерами, водохранилищами, пляжами, а также обустройство мест отдыха в них.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с </w:t>
            </w:r>
            <w:hyperlink w:anchor="Par414" w:history="1">
              <w:r w:rsidRPr="00045A68">
                <w:rPr>
                  <w:rFonts w:cs="Mangal"/>
                  <w:kern w:val="1"/>
                  <w:sz w:val="20"/>
                  <w:szCs w:val="20"/>
                  <w:lang w:eastAsia="zh-CN" w:bidi="hi-IN"/>
                </w:rPr>
                <w:t>кодами 5.1</w:t>
              </w:r>
            </w:hyperlink>
            <w:r w:rsidRPr="00045A68">
              <w:rPr>
                <w:rFonts w:cs="Mangal"/>
                <w:kern w:val="1"/>
                <w:sz w:val="20"/>
                <w:szCs w:val="20"/>
                <w:lang w:eastAsia="zh-CN" w:bidi="hi-IN"/>
              </w:rPr>
              <w:t xml:space="preserve"> - </w:t>
            </w:r>
            <w:hyperlink w:anchor="Par461" w:history="1">
              <w:r w:rsidRPr="00045A68">
                <w:rPr>
                  <w:rFonts w:cs="Mangal"/>
                  <w:kern w:val="1"/>
                  <w:sz w:val="20"/>
                  <w:szCs w:val="20"/>
                  <w:lang w:eastAsia="zh-CN" w:bidi="hi-IN"/>
                </w:rPr>
                <w:t>5.5</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58" w:name="Par414"/>
            <w:bookmarkEnd w:id="58"/>
            <w:r w:rsidRPr="00045A68">
              <w:rPr>
                <w:rFonts w:cs="Mangal"/>
                <w:kern w:val="1"/>
                <w:sz w:val="20"/>
                <w:szCs w:val="20"/>
                <w:lang w:eastAsia="zh-CN" w:bidi="hi-IN"/>
              </w:rPr>
              <w:t>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history="1">
              <w:r w:rsidRPr="00045A68">
                <w:rPr>
                  <w:rFonts w:cs="Mangal"/>
                  <w:kern w:val="1"/>
                  <w:sz w:val="20"/>
                  <w:szCs w:val="20"/>
                  <w:lang w:eastAsia="zh-CN" w:bidi="hi-IN"/>
                </w:rPr>
                <w:t>кодами 5.1.1</w:t>
              </w:r>
            </w:hyperlink>
            <w:r w:rsidRPr="00045A68">
              <w:rPr>
                <w:rFonts w:cs="Mangal"/>
                <w:kern w:val="1"/>
                <w:sz w:val="20"/>
                <w:szCs w:val="20"/>
                <w:lang w:eastAsia="zh-CN" w:bidi="hi-IN"/>
              </w:rPr>
              <w:t xml:space="preserve"> - </w:t>
            </w:r>
            <w:hyperlink w:anchor="Par444" w:history="1">
              <w:r w:rsidRPr="00045A68">
                <w:rPr>
                  <w:rFonts w:cs="Mangal"/>
                  <w:kern w:val="1"/>
                  <w:sz w:val="20"/>
                  <w:szCs w:val="20"/>
                  <w:lang w:eastAsia="zh-CN" w:bidi="hi-IN"/>
                </w:rPr>
                <w:t>5.1.7</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спортивно-зрелищных мероприятий</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59" w:name="Par420"/>
            <w:bookmarkEnd w:id="59"/>
            <w:r w:rsidRPr="00045A68">
              <w:rPr>
                <w:rFonts w:cs="Mangal"/>
                <w:kern w:val="1"/>
                <w:sz w:val="20"/>
                <w:szCs w:val="20"/>
                <w:lang w:eastAsia="zh-CN" w:bidi="hi-IN"/>
              </w:rPr>
              <w:t>5.1.1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занятий спортом в помещениях</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спортивных клубов, спортивных залов, бассейнов, физкультурно-оздоровительных комплексов в зданиях и сооружениях</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0" w:name="Par424"/>
            <w:bookmarkEnd w:id="60"/>
            <w:r w:rsidRPr="00045A68">
              <w:rPr>
                <w:rFonts w:cs="Mangal"/>
                <w:kern w:val="1"/>
                <w:sz w:val="20"/>
                <w:szCs w:val="20"/>
                <w:lang w:eastAsia="zh-CN" w:bidi="hi-IN"/>
              </w:rPr>
              <w:t>5.1.2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Площадки для занятий спортом</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1" w:name="Par428"/>
            <w:bookmarkEnd w:id="61"/>
            <w:r w:rsidRPr="00045A68">
              <w:rPr>
                <w:rFonts w:cs="Mangal"/>
                <w:kern w:val="1"/>
                <w:sz w:val="20"/>
                <w:szCs w:val="20"/>
                <w:lang w:eastAsia="zh-CN" w:bidi="hi-IN"/>
              </w:rPr>
              <w:t>5.1.3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Оборудованные площадки для занятий спортом</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5.1.4</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Водный 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5.1.5</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86.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Авиационный 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5.1.6</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8</w:t>
            </w:r>
            <w:r w:rsidRPr="00045A68">
              <w:rPr>
                <w:rFonts w:cs="Mangal"/>
                <w:kern w:val="1"/>
                <w:sz w:val="20"/>
                <w:szCs w:val="20"/>
                <w:lang w:eastAsia="zh-CN" w:bidi="hi-IN"/>
              </w:rPr>
              <w:t>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Спортивные базы</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спортивных баз и лагерей, в которых осуществляется спортивная подготовка длительно проживающих в них лиц</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2" w:name="Par444"/>
            <w:bookmarkEnd w:id="62"/>
            <w:r w:rsidRPr="00045A68">
              <w:rPr>
                <w:rFonts w:cs="Mangal"/>
                <w:kern w:val="1"/>
                <w:sz w:val="20"/>
                <w:szCs w:val="20"/>
                <w:lang w:eastAsia="zh-CN" w:bidi="hi-IN"/>
              </w:rPr>
              <w:t>5.1.7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8</w:t>
            </w:r>
            <w:r w:rsidRPr="00045A68">
              <w:rPr>
                <w:rFonts w:cs="Mangal"/>
                <w:kern w:val="1"/>
                <w:sz w:val="20"/>
                <w:szCs w:val="20"/>
                <w:lang w:eastAsia="zh-CN" w:bidi="hi-IN"/>
              </w:rPr>
              <w:t>8.</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Природно-познавательный туризм</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необходимых природоохранных и природовосстановительных мероприятий</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8</w:t>
            </w:r>
            <w:r w:rsidRPr="00045A68">
              <w:rPr>
                <w:rFonts w:cs="Mangal"/>
                <w:kern w:val="1"/>
                <w:sz w:val="20"/>
                <w:szCs w:val="20"/>
                <w:lang w:eastAsia="zh-CN" w:bidi="hi-IN"/>
              </w:rPr>
              <w:t>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Туристическое обслуживание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детских лагерей</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Охота и рыбалка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Причалы для маломерных судов</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сооружений, предназначенных для причаливания, хранения и обслуживания яхт, катеров, лодок и других маломерных судов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63" w:name="Par461"/>
            <w:bookmarkEnd w:id="63"/>
            <w:r w:rsidRPr="00045A68">
              <w:rPr>
                <w:rFonts w:cs="Mangal"/>
                <w:kern w:val="1"/>
                <w:sz w:val="20"/>
                <w:szCs w:val="20"/>
                <w:lang w:eastAsia="zh-CN" w:bidi="hi-IN"/>
              </w:rPr>
              <w:t>92.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Поля для гольфа или конных прогулок</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конноспортивных манежей, не предусматривающих устройство трибун</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5.5</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shd w:val="clear" w:color="auto" w:fill="FFFFFF"/>
                <w:lang w:eastAsia="zh-CN" w:bidi="hi-IN"/>
              </w:rPr>
            </w:pPr>
            <w:r w:rsidRPr="00045A68">
              <w:rPr>
                <w:rFonts w:cs="Mangal"/>
                <w:kern w:val="1"/>
                <w:sz w:val="20"/>
                <w:szCs w:val="20"/>
                <w:lang w:eastAsia="zh-CN" w:bidi="hi-IN"/>
              </w:rPr>
              <w:t>93.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shd w:val="clear" w:color="auto" w:fill="FFFFFF"/>
                <w:lang w:eastAsia="zh-CN" w:bidi="hi-IN"/>
              </w:rPr>
            </w:pPr>
            <w:r w:rsidRPr="00045A68">
              <w:rPr>
                <w:rFonts w:cs="Mangal"/>
                <w:kern w:val="1"/>
                <w:sz w:val="20"/>
                <w:szCs w:val="20"/>
                <w:shd w:val="clear" w:color="auto" w:fill="FFFFFF"/>
                <w:lang w:eastAsia="zh-CN" w:bidi="hi-IN"/>
              </w:rPr>
              <w:t>Производственная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shd w:val="clear" w:color="auto" w:fill="FFFFFF"/>
                <w:lang w:eastAsia="zh-CN" w:bidi="hi-IN"/>
              </w:rPr>
            </w:pPr>
            <w:r w:rsidRPr="00045A68">
              <w:rPr>
                <w:rFonts w:cs="Mangal"/>
                <w:kern w:val="1"/>
                <w:sz w:val="20"/>
                <w:szCs w:val="20"/>
                <w:shd w:val="clear" w:color="auto" w:fill="FFFFFF"/>
                <w:lang w:eastAsia="zh-CN" w:bidi="hi-IN"/>
              </w:rPr>
              <w:t>6.0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shd w:val="clear" w:color="auto" w:fill="FFFFFF"/>
                <w:lang w:eastAsia="zh-CN" w:bidi="hi-IN"/>
              </w:rPr>
              <w:t>6,0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shd w:val="clear" w:color="auto" w:fill="FFFF66"/>
                <w:lang w:eastAsia="zh-CN" w:bidi="hi-IN"/>
              </w:rPr>
            </w:pPr>
            <w:r w:rsidRPr="00045A68">
              <w:rPr>
                <w:rFonts w:cs="Mangal"/>
                <w:kern w:val="1"/>
                <w:sz w:val="20"/>
                <w:szCs w:val="20"/>
                <w:lang w:eastAsia="zh-CN" w:bidi="hi-IN"/>
              </w:rPr>
              <w:t>94.</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Недропользование</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геологических изысканий;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добыча полезных ископаемых открытым (карьеры, отвалы) и закрытым (шахты, скважины) способами;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в том числе подземных, в целях добычи полезных ископаемых;</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необходимых для подготовки сырья к транспортировке и (или) промышленной переработке;</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6.1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30,0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Тяжелая промышленность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Автомобилестроительная промышленность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9</w:t>
            </w:r>
            <w:r w:rsidRPr="00045A68">
              <w:rPr>
                <w:rFonts w:cs="Mangal"/>
                <w:kern w:val="1"/>
                <w:sz w:val="20"/>
                <w:szCs w:val="20"/>
                <w:lang w:eastAsia="zh-CN" w:bidi="hi-IN"/>
              </w:rPr>
              <w:t>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Легкая промышленность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текстильной, фарфоро-фаянсовой, электронной промышленности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val="en-US" w:eastAsia="zh-CN" w:bidi="hi-IN"/>
              </w:rPr>
              <w:t>9</w:t>
            </w:r>
            <w:r w:rsidRPr="00045A68">
              <w:rPr>
                <w:rFonts w:cs="Mangal"/>
                <w:kern w:val="1"/>
                <w:sz w:val="20"/>
                <w:szCs w:val="20"/>
                <w:lang w:eastAsia="zh-CN" w:bidi="hi-IN"/>
              </w:rPr>
              <w:t>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Фармацевтическая промышленность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6.3.1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99.</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Пищевая промышленность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Нефтехимическая промышленность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6.5</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Строительная промышленность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6.6</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Энергетика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history="1">
              <w:r w:rsidRPr="00045A68">
                <w:rPr>
                  <w:rFonts w:cs="Mangal"/>
                  <w:kern w:val="1"/>
                  <w:sz w:val="20"/>
                  <w:szCs w:val="20"/>
                  <w:lang w:eastAsia="zh-CN" w:bidi="hi-IN"/>
                </w:rPr>
                <w:t>кодом 3.1</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6.7</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Связь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history="1">
              <w:r w:rsidRPr="00045A68">
                <w:rPr>
                  <w:rFonts w:cs="Mangal"/>
                  <w:kern w:val="1"/>
                  <w:sz w:val="20"/>
                  <w:szCs w:val="20"/>
                  <w:lang w:eastAsia="zh-CN" w:bidi="hi-IN"/>
                </w:rPr>
                <w:t>кодами 3.1.1</w:t>
              </w:r>
            </w:hyperlink>
            <w:r w:rsidRPr="00045A68">
              <w:rPr>
                <w:rFonts w:cs="Mangal"/>
                <w:kern w:val="1"/>
                <w:sz w:val="20"/>
                <w:szCs w:val="20"/>
                <w:lang w:eastAsia="zh-CN" w:bidi="hi-IN"/>
              </w:rPr>
              <w:t xml:space="preserve">, </w:t>
            </w:r>
            <w:hyperlink w:anchor="Par220" w:history="1">
              <w:r w:rsidRPr="00045A68">
                <w:rPr>
                  <w:rFonts w:cs="Mangal"/>
                  <w:kern w:val="1"/>
                  <w:sz w:val="20"/>
                  <w:szCs w:val="20"/>
                  <w:lang w:eastAsia="zh-CN" w:bidi="hi-IN"/>
                </w:rPr>
                <w:t>3.2.3</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6.8</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Склады</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6.9</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3,0 ;</w:t>
            </w:r>
          </w:p>
          <w:p w:rsidR="00045A68" w:rsidRPr="00045A68" w:rsidRDefault="00045A68" w:rsidP="00045A68">
            <w:pPr>
              <w:widowControl w:val="0"/>
              <w:suppressAutoHyphens/>
              <w:jc w:val="center"/>
              <w:rPr>
                <w:rFonts w:cs="Mangal"/>
                <w:kern w:val="1"/>
                <w:sz w:val="20"/>
                <w:szCs w:val="20"/>
                <w:lang w:eastAsia="zh-CN" w:bidi="hi-IN"/>
              </w:rPr>
            </w:pPr>
          </w:p>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Склады, находящиеся в общедолевой собстивенности - 10,0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Складские площадки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Временное хранение, распределение и перевалка грузов (за исключением хранения стратегических запасов) на открытом воздухе</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6.9.1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3,0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106.</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Целлюлозно-бумажная промышленность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6.11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107.</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Транспорт</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различного рода путей сообщения и сооружений, используемых для перевозки людей или грузов либо передачи веществ.</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Содержание данного вида разрешенного использования включает в себя содержание видов разрешенного использования с кодами 7.2. - </w:t>
            </w:r>
            <w:hyperlink w:anchor="Par580" w:history="1">
              <w:r w:rsidRPr="00045A68">
                <w:rPr>
                  <w:rFonts w:cs="Mangal"/>
                  <w:kern w:val="1"/>
                  <w:sz w:val="20"/>
                  <w:szCs w:val="20"/>
                  <w:lang w:eastAsia="zh-CN" w:bidi="hi-IN"/>
                </w:rPr>
                <w:t>7.5</w:t>
              </w:r>
            </w:hyperlink>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7.0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bookmarkStart w:id="64" w:name="Par539"/>
            <w:bookmarkEnd w:id="64"/>
            <w:r w:rsidRPr="00045A68">
              <w:rPr>
                <w:rFonts w:cs="Mangal"/>
                <w:kern w:val="1"/>
                <w:sz w:val="20"/>
                <w:szCs w:val="20"/>
                <w:lang w:eastAsia="zh-CN" w:bidi="hi-IN"/>
              </w:rPr>
              <w:t>108.</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Автомобильный транспорт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history="1">
              <w:r w:rsidRPr="00045A68">
                <w:rPr>
                  <w:rFonts w:cs="Mangal"/>
                  <w:kern w:val="1"/>
                  <w:sz w:val="20"/>
                  <w:szCs w:val="20"/>
                  <w:lang w:eastAsia="zh-CN" w:bidi="hi-IN"/>
                </w:rPr>
                <w:t>кодами 7.2.1</w:t>
              </w:r>
            </w:hyperlink>
            <w:r w:rsidRPr="00045A68">
              <w:rPr>
                <w:rFonts w:cs="Mangal"/>
                <w:kern w:val="1"/>
                <w:sz w:val="20"/>
                <w:szCs w:val="20"/>
                <w:lang w:eastAsia="zh-CN" w:bidi="hi-IN"/>
              </w:rPr>
              <w:t xml:space="preserve"> - </w:t>
            </w:r>
            <w:hyperlink w:anchor="Par567" w:history="1">
              <w:r w:rsidRPr="00045A68">
                <w:rPr>
                  <w:rFonts w:cs="Mangal"/>
                  <w:kern w:val="1"/>
                  <w:sz w:val="20"/>
                  <w:szCs w:val="20"/>
                  <w:lang w:eastAsia="zh-CN" w:bidi="hi-IN"/>
                </w:rPr>
                <w:t>7.2.3</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7.2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109.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автомобильных дорог</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sidRPr="00045A68">
                <w:rPr>
                  <w:rFonts w:cs="Mangal"/>
                  <w:kern w:val="1"/>
                  <w:sz w:val="20"/>
                  <w:szCs w:val="20"/>
                  <w:lang w:eastAsia="zh-CN" w:bidi="hi-IN"/>
                </w:rPr>
                <w:t>кодами 2.7.1</w:t>
              </w:r>
            </w:hyperlink>
            <w:r w:rsidRPr="00045A68">
              <w:rPr>
                <w:rFonts w:cs="Mangal"/>
                <w:kern w:val="1"/>
                <w:sz w:val="20"/>
                <w:szCs w:val="20"/>
                <w:lang w:eastAsia="zh-CN" w:bidi="hi-IN"/>
              </w:rPr>
              <w:t xml:space="preserve">, </w:t>
            </w:r>
            <w:hyperlink w:anchor="Par382" w:history="1">
              <w:r w:rsidRPr="00045A68">
                <w:rPr>
                  <w:rFonts w:cs="Mangal"/>
                  <w:kern w:val="1"/>
                  <w:sz w:val="20"/>
                  <w:szCs w:val="20"/>
                  <w:lang w:eastAsia="zh-CN" w:bidi="hi-IN"/>
                </w:rPr>
                <w:t>4.9</w:t>
              </w:r>
            </w:hyperlink>
            <w:r w:rsidRPr="00045A68">
              <w:rPr>
                <w:rFonts w:cs="Mangal"/>
                <w:kern w:val="1"/>
                <w:sz w:val="20"/>
                <w:szCs w:val="20"/>
                <w:lang w:eastAsia="zh-CN" w:bidi="hi-IN"/>
              </w:rPr>
              <w:t xml:space="preserve">, </w:t>
            </w:r>
            <w:hyperlink w:anchor="Par567" w:history="1">
              <w:r w:rsidRPr="00045A68">
                <w:rPr>
                  <w:rFonts w:cs="Mangal"/>
                  <w:kern w:val="1"/>
                  <w:sz w:val="20"/>
                  <w:szCs w:val="20"/>
                  <w:lang w:eastAsia="zh-CN" w:bidi="hi-IN"/>
                </w:rPr>
                <w:t>7.2.3</w:t>
              </w:r>
            </w:hyperlink>
            <w:r w:rsidRPr="00045A68">
              <w:rPr>
                <w:rFonts w:cs="Mangal"/>
                <w:kern w:val="1"/>
                <w:sz w:val="20"/>
                <w:szCs w:val="20"/>
                <w:lang w:eastAsia="zh-CN" w:bidi="hi-IN"/>
              </w:rPr>
              <w:t>, а также некапитальных сооружений, предназначенных для охраны транспортных средств;</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5" w:name="Par559"/>
            <w:bookmarkEnd w:id="65"/>
            <w:r w:rsidRPr="00045A68">
              <w:rPr>
                <w:rFonts w:cs="Mangal"/>
                <w:kern w:val="1"/>
                <w:sz w:val="20"/>
                <w:szCs w:val="20"/>
                <w:lang w:eastAsia="zh-CN" w:bidi="hi-IN"/>
              </w:rPr>
              <w:t>7.2.1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Обслуживание перевозок пассажиров</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и сооружений, предназначенных для обслуживания пассажиров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7.2.2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Стоянки транспорта общего пользования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стоянок транспортных средств, осуществляющих перевозки людей по установленному маршруту</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6" w:name="Par567"/>
            <w:bookmarkEnd w:id="66"/>
            <w:r w:rsidRPr="00045A68">
              <w:rPr>
                <w:rFonts w:cs="Mangal"/>
                <w:kern w:val="1"/>
                <w:sz w:val="20"/>
                <w:szCs w:val="20"/>
                <w:lang w:eastAsia="zh-CN" w:bidi="hi-IN"/>
              </w:rPr>
              <w:t>7.2.3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Водный транспорт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7.3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Воздушный транспорт</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предназначенных для технического обслуживания и ремонта воздушных судов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7.4</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Трубопроводный транспорт</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7" w:name="Par580"/>
            <w:bookmarkEnd w:id="67"/>
            <w:r w:rsidRPr="00045A68">
              <w:rPr>
                <w:rFonts w:cs="Mangal"/>
                <w:kern w:val="1"/>
                <w:sz w:val="20"/>
                <w:szCs w:val="20"/>
                <w:lang w:eastAsia="zh-CN" w:bidi="hi-IN"/>
              </w:rPr>
              <w:t>7.5</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обороны и безопасности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зданий военных училищ, военных институтов, военных университетов, военных академий;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обеспечивающих осуществление таможенной деятельности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8.0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вооруженных сил</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для обеспечения безопасности которых были созданы закрытые административно-территориальные образования</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8.1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117.</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внутреннего правопорядка</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8.3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118.</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Обеспечение деятельности по исполнению наказаний</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капитального строительства для создания мест лишения свободы (следственные изоляторы, тюрьмы, поселения)</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8.4</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119.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Деятельность по особой охране и изучению природы</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9.0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120.</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Охрана природных территорий</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9.1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121.</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Курортная деятельность</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9.2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Санаторная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обустройство лечебно-оздоровительных местностей (пляжи, бюветы, места добычи целебной грязи);</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лечебно-оздоровительных лагерей</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9.2.1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4,0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Историко-культурная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9.3</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Заготовка древесины</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8" w:name="Par635"/>
            <w:bookmarkEnd w:id="68"/>
            <w:r w:rsidRPr="00045A68">
              <w:rPr>
                <w:rFonts w:cs="Mangal"/>
                <w:kern w:val="1"/>
                <w:sz w:val="20"/>
                <w:szCs w:val="20"/>
                <w:lang w:eastAsia="zh-CN" w:bidi="hi-IN"/>
              </w:rPr>
              <w:t>10.1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6,0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125.</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Водные объекты</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Ледники, снежники, ручьи, реки, озера, болота, территориальные моря и другие поверхностные водные объекты</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11.0</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Общее пользование водными объектами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127.</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Специальное пользование водными объектами</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128.</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Гидротехнические сооружения</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11.3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10,0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129.</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Земельные участки (территории) общего пользования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history="1">
              <w:r w:rsidRPr="00045A68">
                <w:rPr>
                  <w:rFonts w:cs="Mangal"/>
                  <w:kern w:val="1"/>
                  <w:sz w:val="20"/>
                  <w:szCs w:val="20"/>
                  <w:lang w:eastAsia="zh-CN" w:bidi="hi-IN"/>
                </w:rPr>
                <w:t>кодами 12.0.1</w:t>
              </w:r>
            </w:hyperlink>
            <w:r w:rsidRPr="00045A68">
              <w:rPr>
                <w:rFonts w:cs="Mangal"/>
                <w:kern w:val="1"/>
                <w:sz w:val="20"/>
                <w:szCs w:val="20"/>
                <w:lang w:eastAsia="zh-CN" w:bidi="hi-IN"/>
              </w:rPr>
              <w:t xml:space="preserve"> - </w:t>
            </w:r>
            <w:hyperlink w:anchor="Par668" w:history="1">
              <w:r w:rsidRPr="00045A68">
                <w:rPr>
                  <w:rFonts w:cs="Mangal"/>
                  <w:kern w:val="1"/>
                  <w:sz w:val="20"/>
                  <w:szCs w:val="20"/>
                  <w:lang w:eastAsia="zh-CN" w:bidi="hi-IN"/>
                </w:rPr>
                <w:t>12.0.2</w:t>
              </w:r>
            </w:hyperlink>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130.</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Улично-дорожная сеть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sidRPr="00045A68">
                <w:rPr>
                  <w:rFonts w:cs="Mangal"/>
                  <w:kern w:val="1"/>
                  <w:sz w:val="20"/>
                  <w:szCs w:val="20"/>
                  <w:lang w:eastAsia="zh-CN" w:bidi="hi-IN"/>
                </w:rPr>
                <w:t>кодами 2.7.1</w:t>
              </w:r>
            </w:hyperlink>
            <w:r w:rsidRPr="00045A68">
              <w:rPr>
                <w:rFonts w:cs="Mangal"/>
                <w:kern w:val="1"/>
                <w:sz w:val="20"/>
                <w:szCs w:val="20"/>
                <w:lang w:eastAsia="zh-CN" w:bidi="hi-IN"/>
              </w:rPr>
              <w:t xml:space="preserve">, </w:t>
            </w:r>
            <w:hyperlink w:anchor="Par382" w:history="1">
              <w:r w:rsidRPr="00045A68">
                <w:rPr>
                  <w:rFonts w:cs="Mangal"/>
                  <w:kern w:val="1"/>
                  <w:sz w:val="20"/>
                  <w:szCs w:val="20"/>
                  <w:lang w:eastAsia="zh-CN" w:bidi="hi-IN"/>
                </w:rPr>
                <w:t>4.9</w:t>
              </w:r>
            </w:hyperlink>
            <w:r w:rsidRPr="00045A68">
              <w:rPr>
                <w:rFonts w:cs="Mangal"/>
                <w:kern w:val="1"/>
                <w:sz w:val="20"/>
                <w:szCs w:val="20"/>
                <w:lang w:eastAsia="zh-CN" w:bidi="hi-IN"/>
              </w:rPr>
              <w:t xml:space="preserve">, </w:t>
            </w:r>
            <w:hyperlink w:anchor="Par567" w:history="1">
              <w:r w:rsidRPr="00045A68">
                <w:rPr>
                  <w:rFonts w:cs="Mangal"/>
                  <w:kern w:val="1"/>
                  <w:sz w:val="20"/>
                  <w:szCs w:val="20"/>
                  <w:lang w:eastAsia="zh-CN" w:bidi="hi-IN"/>
                </w:rPr>
                <w:t>7.2.3</w:t>
              </w:r>
            </w:hyperlink>
            <w:r w:rsidRPr="00045A68">
              <w:rPr>
                <w:rFonts w:cs="Mangal"/>
                <w:kern w:val="1"/>
                <w:sz w:val="20"/>
                <w:szCs w:val="20"/>
                <w:lang w:eastAsia="zh-CN" w:bidi="hi-IN"/>
              </w:rPr>
              <w:t>, а также некапитальных сооружений, предназначенных для охраны транспортных средств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69" w:name="Par664"/>
            <w:bookmarkEnd w:id="69"/>
            <w:r w:rsidRPr="00045A68">
              <w:rPr>
                <w:rFonts w:cs="Mangal"/>
                <w:kern w:val="1"/>
                <w:sz w:val="20"/>
                <w:szCs w:val="20"/>
                <w:lang w:eastAsia="zh-CN" w:bidi="hi-IN"/>
              </w:rPr>
              <w:t>12.0.1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131.</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Благоустройство территории</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bookmarkStart w:id="70" w:name="Par668"/>
            <w:bookmarkEnd w:id="70"/>
            <w:r w:rsidRPr="00045A68">
              <w:rPr>
                <w:rFonts w:cs="Mangal"/>
                <w:kern w:val="1"/>
                <w:sz w:val="20"/>
                <w:szCs w:val="20"/>
                <w:lang w:eastAsia="zh-CN" w:bidi="hi-IN"/>
              </w:rPr>
              <w:t>12.0.2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1,5</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132.</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Ритуальная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кладбищ, крематориев и мест захоронения;</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соответствующих культовых сооружений;</w:t>
            </w:r>
          </w:p>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деятельности по производству продукции ритуально-обрядового назначения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12.1</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25,0</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133.</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Специальная деятельность</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12.2</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134.</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Запас</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Отсутствие хозяйственной деятельности</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12.3</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0,1</w:t>
            </w:r>
          </w:p>
        </w:tc>
      </w:tr>
      <w:tr w:rsidR="00045A68" w:rsidRPr="00045A68" w:rsidTr="00095EDD">
        <w:tc>
          <w:tcPr>
            <w:tcW w:w="606"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135.</w:t>
            </w:r>
          </w:p>
        </w:tc>
        <w:tc>
          <w:tcPr>
            <w:tcW w:w="239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Земельные участки общего назначения</w:t>
            </w:r>
          </w:p>
        </w:tc>
        <w:tc>
          <w:tcPr>
            <w:tcW w:w="4395"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253"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13.0</w:t>
            </w:r>
          </w:p>
        </w:tc>
        <w:tc>
          <w:tcPr>
            <w:tcW w:w="1259" w:type="dxa"/>
            <w:tcBorders>
              <w:top w:val="single" w:sz="4" w:space="0" w:color="000000"/>
              <w:left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tc>
      </w:tr>
      <w:tr w:rsidR="00045A68" w:rsidRPr="00045A68" w:rsidTr="00095EDD">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136.</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Ведение огородничества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13.1</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tc>
      </w:tr>
      <w:tr w:rsidR="00045A68" w:rsidRPr="00045A68" w:rsidTr="00095EDD">
        <w:trPr>
          <w:trHeight w:val="3023"/>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137.</w:t>
            </w:r>
          </w:p>
        </w:tc>
        <w:tc>
          <w:tcPr>
            <w:tcW w:w="239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Ведение садоводства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rPr>
                <w:rFonts w:cs="Mangal"/>
                <w:kern w:val="1"/>
                <w:sz w:val="20"/>
                <w:szCs w:val="20"/>
                <w:lang w:eastAsia="zh-CN" w:bidi="hi-IN"/>
              </w:rPr>
            </w:pPr>
            <w:r w:rsidRPr="00045A68">
              <w:rPr>
                <w:rFonts w:cs="Mangal"/>
                <w:kern w:val="1"/>
                <w:sz w:val="20"/>
                <w:szCs w:val="20"/>
                <w:lang w:eastAsia="zh-CN" w:bidi="hi-I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history="1">
              <w:r w:rsidRPr="00045A68">
                <w:rPr>
                  <w:rFonts w:cs="Mangal"/>
                  <w:color w:val="0000FF"/>
                  <w:kern w:val="1"/>
                  <w:sz w:val="20"/>
                  <w:szCs w:val="20"/>
                  <w:u w:val="single"/>
                  <w:lang/>
                </w:rPr>
                <w:t>кодом 2.1</w:t>
              </w:r>
            </w:hyperlink>
            <w:r w:rsidRPr="00045A68">
              <w:rPr>
                <w:rFonts w:cs="Mangal"/>
                <w:kern w:val="1"/>
                <w:sz w:val="20"/>
                <w:szCs w:val="20"/>
                <w:lang w:eastAsia="zh-CN" w:bidi="hi-IN"/>
              </w:rPr>
              <w:t>, хозяйственных построек и гаражей</w:t>
            </w:r>
          </w:p>
        </w:tc>
        <w:tc>
          <w:tcPr>
            <w:tcW w:w="1253"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13.2</w:t>
            </w:r>
          </w:p>
        </w:tc>
        <w:tc>
          <w:tcPr>
            <w:tcW w:w="1259" w:type="dxa"/>
            <w:tcBorders>
              <w:top w:val="single" w:sz="4" w:space="0" w:color="000000"/>
              <w:left w:val="single" w:sz="4" w:space="0" w:color="000000"/>
              <w:bottom w:val="single" w:sz="4" w:space="0" w:color="000000"/>
              <w:right w:val="single" w:sz="4" w:space="0" w:color="000000"/>
            </w:tcBorders>
            <w:shd w:val="clear" w:color="auto" w:fill="FFFFFF"/>
          </w:tcPr>
          <w:p w:rsidR="00045A68" w:rsidRPr="00045A68" w:rsidRDefault="00045A68" w:rsidP="00045A68">
            <w:pPr>
              <w:widowControl w:val="0"/>
              <w:suppressAutoHyphens/>
              <w:jc w:val="center"/>
              <w:rPr>
                <w:rFonts w:cs="Mangal"/>
                <w:kern w:val="1"/>
                <w:sz w:val="20"/>
                <w:szCs w:val="20"/>
                <w:lang w:eastAsia="zh-CN" w:bidi="hi-IN"/>
              </w:rPr>
            </w:pPr>
            <w:r w:rsidRPr="00045A68">
              <w:rPr>
                <w:rFonts w:cs="Mangal"/>
                <w:kern w:val="1"/>
                <w:sz w:val="20"/>
                <w:szCs w:val="20"/>
                <w:lang w:eastAsia="zh-CN" w:bidi="hi-IN"/>
              </w:rPr>
              <w:t>0,3</w:t>
            </w:r>
          </w:p>
        </w:tc>
      </w:tr>
    </w:tbl>
    <w:p w:rsidR="00045A68" w:rsidRPr="00045A68" w:rsidRDefault="00045A68" w:rsidP="00045A68">
      <w:pPr>
        <w:widowControl w:val="0"/>
        <w:suppressAutoHyphens/>
        <w:ind w:firstLine="540"/>
        <w:rPr>
          <w:rFonts w:cs="Mangal"/>
          <w:kern w:val="1"/>
          <w:sz w:val="20"/>
          <w:szCs w:val="20"/>
          <w:lang w:eastAsia="zh-CN" w:bidi="hi-IN"/>
        </w:rPr>
      </w:pP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bookmarkStart w:id="71" w:name="Par377"/>
      <w:bookmarkStart w:id="72" w:name="Par375"/>
      <w:bookmarkStart w:id="73" w:name="Par376"/>
      <w:bookmarkStart w:id="74" w:name="Par338"/>
      <w:bookmarkStart w:id="75" w:name="Par249"/>
      <w:bookmarkStart w:id="76" w:name="Par301"/>
      <w:bookmarkStart w:id="77" w:name="Par287"/>
      <w:bookmarkStart w:id="78" w:name="Par239"/>
      <w:bookmarkStart w:id="79" w:name="Par205"/>
      <w:bookmarkStart w:id="80" w:name="Par219"/>
      <w:bookmarkStart w:id="81" w:name="Par187"/>
      <w:bookmarkStart w:id="82" w:name="Par151"/>
      <w:bookmarkStart w:id="83" w:name="Par183"/>
      <w:bookmarkStart w:id="84" w:name="Par148"/>
      <w:bookmarkStart w:id="85" w:name="Par145"/>
      <w:bookmarkStart w:id="86" w:name="Par119"/>
      <w:bookmarkStart w:id="87" w:name="Par142"/>
      <w:bookmarkStart w:id="88" w:name="Par104"/>
      <w:bookmarkStart w:id="89" w:name="Par64"/>
      <w:bookmarkStart w:id="90" w:name="Par79"/>
      <w:bookmarkStart w:id="91" w:name="Par55"/>
      <w:bookmarkStart w:id="92" w:name="Par43"/>
      <w:bookmarkStart w:id="93" w:name="Par24"/>
      <w:bookmarkStart w:id="94" w:name="Par40"/>
      <w:bookmarkStart w:id="95" w:name="Par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45A68">
        <w:rPr>
          <w:rFonts w:cs="Mangal"/>
          <w:kern w:val="1"/>
          <w:sz w:val="20"/>
          <w:szCs w:val="20"/>
          <w:lang w:eastAsia="zh-CN" w:bidi="hi-IN"/>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 xml:space="preserve">Примечание: </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ввести понижающие коэффициенты:</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- 0,5 для юридических лиц – арендаторов земельных участков, оказывающих услуги по агрохимическому обслуживанию сельхозпредприятий (в соответствии с использованием земельного участка по целевому назначению);</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- 0,6 для юридических и физических лиц – арендаторов земельных участков под  помещениями,  находящимися  в подвальных помещениях;</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- 0,5 для юридических лиц - арендаторов земельных участков, занимающихся подготовкой молодежи к воинской службе;</w:t>
      </w:r>
    </w:p>
    <w:p w:rsidR="00045A68" w:rsidRPr="00045A68" w:rsidRDefault="00045A68" w:rsidP="00045A68">
      <w:pPr>
        <w:widowControl w:val="0"/>
        <w:suppressAutoHyphens/>
        <w:spacing w:line="100" w:lineRule="atLeast"/>
        <w:ind w:firstLine="709"/>
        <w:jc w:val="both"/>
        <w:rPr>
          <w:rFonts w:cs="Mangal"/>
          <w:kern w:val="1"/>
          <w:sz w:val="20"/>
          <w:szCs w:val="20"/>
          <w:lang w:eastAsia="zh-CN" w:bidi="hi-IN"/>
        </w:rPr>
      </w:pPr>
      <w:r w:rsidRPr="00045A68">
        <w:rPr>
          <w:rFonts w:cs="Mangal"/>
          <w:kern w:val="1"/>
          <w:sz w:val="20"/>
          <w:szCs w:val="20"/>
          <w:lang w:eastAsia="zh-CN" w:bidi="hi-IN"/>
        </w:rPr>
        <w:t>- 0,0 для юридических лиц и индивидуальных предпринимателей, реализующих инвестиционные проекты;</w:t>
      </w:r>
    </w:p>
    <w:p w:rsidR="00045A68" w:rsidRPr="00045A68" w:rsidRDefault="00045A68" w:rsidP="00045A68">
      <w:pPr>
        <w:widowControl w:val="0"/>
        <w:suppressAutoHyphens/>
        <w:jc w:val="right"/>
        <w:rPr>
          <w:rFonts w:cs="Mangal"/>
          <w:kern w:val="1"/>
          <w:sz w:val="20"/>
          <w:szCs w:val="20"/>
          <w:lang w:eastAsia="zh-CN" w:bidi="hi-IN"/>
        </w:rPr>
      </w:pPr>
    </w:p>
    <w:p w:rsidR="00045A68" w:rsidRPr="00045A68" w:rsidRDefault="00045A68" w:rsidP="00045A68">
      <w:pPr>
        <w:widowControl w:val="0"/>
        <w:suppressAutoHyphens/>
        <w:jc w:val="right"/>
        <w:rPr>
          <w:rFonts w:cs="Mangal"/>
          <w:kern w:val="1"/>
          <w:sz w:val="20"/>
          <w:szCs w:val="20"/>
          <w:lang w:eastAsia="zh-CN" w:bidi="hi-IN"/>
        </w:rPr>
      </w:pPr>
      <w:r w:rsidRPr="00045A68">
        <w:rPr>
          <w:rFonts w:cs="Mangal"/>
          <w:kern w:val="1"/>
          <w:sz w:val="20"/>
          <w:szCs w:val="20"/>
          <w:lang w:eastAsia="zh-CN" w:bidi="hi-IN"/>
        </w:rPr>
        <w:t>Утверждена</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cs="Mangal"/>
          <w:kern w:val="1"/>
          <w:sz w:val="20"/>
          <w:szCs w:val="20"/>
          <w:lang w:eastAsia="zh-CN" w:bidi="hi-IN"/>
        </w:rPr>
        <w:t xml:space="preserve">решением  Совета депутатов </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cs="Mangal"/>
          <w:kern w:val="1"/>
          <w:sz w:val="20"/>
          <w:szCs w:val="20"/>
          <w:lang w:eastAsia="zh-CN" w:bidi="hi-IN"/>
        </w:rPr>
        <w:t xml:space="preserve">Великосельского </w:t>
      </w:r>
    </w:p>
    <w:p w:rsidR="00045A68" w:rsidRPr="00045A68" w:rsidRDefault="00045A68" w:rsidP="00045A68">
      <w:pPr>
        <w:widowControl w:val="0"/>
        <w:suppressAutoHyphens/>
        <w:wordWrap w:val="0"/>
        <w:jc w:val="right"/>
        <w:rPr>
          <w:rFonts w:cs="Mangal"/>
          <w:kern w:val="1"/>
          <w:sz w:val="20"/>
          <w:szCs w:val="20"/>
          <w:lang w:eastAsia="zh-CN" w:bidi="hi-IN"/>
        </w:rPr>
      </w:pPr>
      <w:r w:rsidRPr="00045A68">
        <w:rPr>
          <w:rFonts w:cs="Mangal"/>
          <w:kern w:val="1"/>
          <w:sz w:val="20"/>
          <w:szCs w:val="20"/>
          <w:lang w:eastAsia="zh-CN" w:bidi="hi-IN"/>
        </w:rPr>
        <w:t xml:space="preserve"> сельского поселения</w:t>
      </w:r>
    </w:p>
    <w:p w:rsidR="00045A68" w:rsidRPr="00045A68" w:rsidRDefault="00045A68" w:rsidP="00045A68">
      <w:pPr>
        <w:widowControl w:val="0"/>
        <w:suppressAutoHyphens/>
        <w:jc w:val="right"/>
        <w:rPr>
          <w:rFonts w:cs="Mangal"/>
          <w:kern w:val="1"/>
          <w:sz w:val="20"/>
          <w:szCs w:val="20"/>
          <w:lang w:eastAsia="zh-CN" w:bidi="hi-IN"/>
        </w:rPr>
      </w:pPr>
      <w:r w:rsidRPr="00045A68">
        <w:rPr>
          <w:rFonts w:cs="Mangal"/>
          <w:kern w:val="1"/>
          <w:sz w:val="20"/>
          <w:szCs w:val="20"/>
          <w:lang w:eastAsia="zh-CN" w:bidi="hi-IN"/>
        </w:rPr>
        <w:t xml:space="preserve"> от   30.12.2020     № 26 </w:t>
      </w:r>
    </w:p>
    <w:p w:rsidR="00045A68" w:rsidRPr="00045A68" w:rsidRDefault="00045A68" w:rsidP="00045A68">
      <w:pPr>
        <w:widowControl w:val="0"/>
        <w:suppressAutoHyphens/>
        <w:jc w:val="both"/>
        <w:rPr>
          <w:rFonts w:cs="Mangal"/>
          <w:kern w:val="1"/>
          <w:sz w:val="20"/>
          <w:szCs w:val="20"/>
          <w:lang w:eastAsia="zh-CN" w:bidi="hi-IN"/>
        </w:rPr>
      </w:pP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МЕТОДИКА</w:t>
      </w: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ОПРЕДЕЛЕНИЯ АРЕНДНОЙ ПЛАТЫ</w:t>
      </w:r>
    </w:p>
    <w:p w:rsidR="00045A68" w:rsidRPr="00045A68" w:rsidRDefault="00045A68" w:rsidP="00045A68">
      <w:pPr>
        <w:widowControl w:val="0"/>
        <w:suppressAutoHyphens/>
        <w:jc w:val="center"/>
        <w:rPr>
          <w:rFonts w:cs="Mangal"/>
          <w:b/>
          <w:bCs/>
          <w:kern w:val="1"/>
          <w:sz w:val="20"/>
          <w:szCs w:val="20"/>
          <w:lang w:eastAsia="zh-CN" w:bidi="hi-IN"/>
        </w:rPr>
      </w:pPr>
      <w:r w:rsidRPr="00045A68">
        <w:rPr>
          <w:rFonts w:cs="Mangal"/>
          <w:b/>
          <w:bCs/>
          <w:kern w:val="1"/>
          <w:sz w:val="20"/>
          <w:szCs w:val="20"/>
          <w:lang w:eastAsia="zh-CN" w:bidi="hi-IN"/>
        </w:rPr>
        <w:t>ЗА ЗЕМЕЛЬНЫЕ УЧАСТКИ</w:t>
      </w:r>
    </w:p>
    <w:p w:rsidR="00045A68" w:rsidRPr="00045A68" w:rsidRDefault="00045A68" w:rsidP="00045A68">
      <w:pPr>
        <w:widowControl w:val="0"/>
        <w:suppressAutoHyphens/>
        <w:jc w:val="center"/>
        <w:rPr>
          <w:rFonts w:cs="Mangal"/>
          <w:b/>
          <w:bCs/>
          <w:kern w:val="1"/>
          <w:sz w:val="20"/>
          <w:szCs w:val="20"/>
          <w:lang w:eastAsia="zh-CN" w:bidi="hi-IN"/>
        </w:rPr>
      </w:pPr>
    </w:p>
    <w:p w:rsidR="00045A68" w:rsidRPr="00045A68" w:rsidRDefault="00045A68" w:rsidP="00604F37">
      <w:pPr>
        <w:widowControl w:val="0"/>
        <w:numPr>
          <w:ilvl w:val="0"/>
          <w:numId w:val="4"/>
        </w:numPr>
        <w:suppressAutoHyphens/>
        <w:jc w:val="both"/>
        <w:rPr>
          <w:rFonts w:eastAsia="Times New Roman"/>
          <w:kern w:val="1"/>
          <w:sz w:val="20"/>
          <w:szCs w:val="20"/>
          <w:lang w:eastAsia="zh-CN" w:bidi="hi-IN"/>
        </w:rPr>
      </w:pPr>
      <w:r w:rsidRPr="00045A68">
        <w:rPr>
          <w:rFonts w:cs="Mangal"/>
          <w:kern w:val="1"/>
          <w:sz w:val="20"/>
          <w:szCs w:val="20"/>
          <w:lang w:eastAsia="zh-CN" w:bidi="hi-IN"/>
        </w:rPr>
        <w:t>Порядок определения размера арендной платы, порядок, условия и сроки внесения арендной платы за использование земельных участков:</w:t>
      </w:r>
    </w:p>
    <w:p w:rsidR="00045A68" w:rsidRPr="00045A68" w:rsidRDefault="00045A68" w:rsidP="00045A68">
      <w:pPr>
        <w:widowControl w:val="0"/>
        <w:suppressAutoHyphens/>
        <w:jc w:val="both"/>
        <w:rPr>
          <w:kern w:val="1"/>
          <w:sz w:val="20"/>
          <w:szCs w:val="20"/>
          <w:lang w:eastAsia="zh-CN" w:bidi="hi-IN"/>
        </w:rPr>
      </w:pPr>
      <w:r w:rsidRPr="00045A68">
        <w:rPr>
          <w:rFonts w:eastAsia="Times New Roman"/>
          <w:kern w:val="1"/>
          <w:sz w:val="20"/>
          <w:szCs w:val="20"/>
          <w:lang w:eastAsia="zh-CN" w:bidi="hi-IN"/>
        </w:rPr>
        <w:t xml:space="preserve">    </w:t>
      </w:r>
      <w:r w:rsidRPr="00045A68">
        <w:rPr>
          <w:rFonts w:cs="Mangal"/>
          <w:kern w:val="1"/>
          <w:sz w:val="20"/>
          <w:szCs w:val="20"/>
          <w:lang w:eastAsia="zh-CN" w:bidi="hi-IN"/>
        </w:rPr>
        <w:t>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осуществляется на основании  постановления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045A68" w:rsidRPr="00045A68" w:rsidRDefault="00045A68" w:rsidP="00604F37">
      <w:pPr>
        <w:widowControl w:val="0"/>
        <w:numPr>
          <w:ilvl w:val="0"/>
          <w:numId w:val="4"/>
        </w:numPr>
        <w:suppressAutoHyphens/>
        <w:jc w:val="both"/>
        <w:rPr>
          <w:kern w:val="1"/>
          <w:sz w:val="20"/>
          <w:szCs w:val="20"/>
          <w:lang w:eastAsia="zh-CN" w:bidi="hi-IN"/>
        </w:rPr>
      </w:pPr>
      <w:r w:rsidRPr="00045A68">
        <w:rPr>
          <w:kern w:val="1"/>
          <w:sz w:val="20"/>
          <w:szCs w:val="20"/>
          <w:lang w:eastAsia="zh-CN" w:bidi="hi-IN"/>
        </w:rPr>
        <w:t>Годовой размер арендной платы определяется по формуле:</w:t>
      </w:r>
    </w:p>
    <w:p w:rsidR="00045A68" w:rsidRPr="00045A68" w:rsidRDefault="00045A68" w:rsidP="00045A68">
      <w:pPr>
        <w:suppressAutoHyphens/>
        <w:jc w:val="both"/>
        <w:rPr>
          <w:rFonts w:eastAsia="Times New Roman"/>
          <w:kern w:val="1"/>
          <w:sz w:val="20"/>
          <w:szCs w:val="20"/>
          <w:lang w:eastAsia="zh-CN" w:bidi="hi-IN"/>
        </w:rPr>
      </w:pPr>
    </w:p>
    <w:p w:rsidR="00045A68" w:rsidRPr="00045A68" w:rsidRDefault="00045A68" w:rsidP="00045A68">
      <w:pPr>
        <w:suppressAutoHyphens/>
        <w:jc w:val="center"/>
        <w:rPr>
          <w:rFonts w:eastAsia="Times New Roman"/>
          <w:kern w:val="1"/>
          <w:sz w:val="20"/>
          <w:szCs w:val="20"/>
          <w:lang w:eastAsia="zh-CN" w:bidi="hi-IN"/>
        </w:rPr>
      </w:pPr>
      <w:r w:rsidRPr="00045A68">
        <w:rPr>
          <w:rFonts w:eastAsia="Times New Roman"/>
          <w:kern w:val="1"/>
          <w:sz w:val="20"/>
          <w:szCs w:val="20"/>
          <w:lang w:eastAsia="zh-CN" w:bidi="hi-IN"/>
        </w:rPr>
        <w:t>АП = КС x К, где:</w:t>
      </w:r>
    </w:p>
    <w:p w:rsidR="00045A68" w:rsidRPr="00045A68" w:rsidRDefault="00045A68" w:rsidP="00045A68">
      <w:pPr>
        <w:suppressAutoHyphens/>
        <w:jc w:val="both"/>
        <w:rPr>
          <w:rFonts w:eastAsia="Times New Roman"/>
          <w:kern w:val="1"/>
          <w:sz w:val="20"/>
          <w:szCs w:val="20"/>
          <w:lang w:eastAsia="zh-CN" w:bidi="hi-IN"/>
        </w:rPr>
      </w:pPr>
    </w:p>
    <w:tbl>
      <w:tblPr>
        <w:tblW w:w="0" w:type="auto"/>
        <w:tblLayout w:type="fixed"/>
        <w:tblCellMar>
          <w:left w:w="0" w:type="dxa"/>
          <w:right w:w="0" w:type="dxa"/>
        </w:tblCellMar>
        <w:tblLook w:val="0000"/>
      </w:tblPr>
      <w:tblGrid>
        <w:gridCol w:w="1133"/>
        <w:gridCol w:w="340"/>
        <w:gridCol w:w="8165"/>
      </w:tblGrid>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АП</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eastAsia="Times New Roman"/>
                <w:kern w:val="1"/>
                <w:sz w:val="20"/>
                <w:szCs w:val="20"/>
                <w:lang w:eastAsia="zh-CN" w:bidi="hi-IN"/>
              </w:rPr>
            </w:pPr>
            <w:r w:rsidRPr="00045A68">
              <w:rPr>
                <w:rFonts w:eastAsia="Times New Roman"/>
                <w:kern w:val="1"/>
                <w:sz w:val="20"/>
                <w:szCs w:val="20"/>
                <w:lang w:eastAsia="zh-CN" w:bidi="hi-IN"/>
              </w:rPr>
              <w:t>годовой размер арендной платы (руб.);</w:t>
            </w:r>
          </w:p>
        </w:tc>
      </w:tr>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КС</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eastAsia="Times New Roman"/>
                <w:kern w:val="1"/>
                <w:sz w:val="20"/>
                <w:szCs w:val="20"/>
                <w:lang w:eastAsia="zh-CN" w:bidi="hi-IN"/>
              </w:rPr>
            </w:pPr>
            <w:r w:rsidRPr="00045A68">
              <w:rPr>
                <w:rFonts w:eastAsia="Times New Roman"/>
                <w:kern w:val="1"/>
                <w:sz w:val="20"/>
                <w:szCs w:val="20"/>
                <w:lang w:eastAsia="zh-CN" w:bidi="hi-IN"/>
              </w:rPr>
              <w:t>кадастровая стоимость земельного участка, находящегося в муниципальной собственности (далее - земельный участок) (руб.);</w:t>
            </w:r>
          </w:p>
        </w:tc>
      </w:tr>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К</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ascii="Arial" w:hAnsi="Arial" w:cs="Courier New"/>
                <w:kern w:val="1"/>
                <w:sz w:val="20"/>
                <w:szCs w:val="20"/>
                <w:lang w:eastAsia="zh-CN" w:bidi="hi-IN"/>
              </w:rPr>
            </w:pPr>
            <w:r w:rsidRPr="00045A68">
              <w:rPr>
                <w:rFonts w:eastAsia="Times New Roman"/>
                <w:kern w:val="1"/>
                <w:sz w:val="20"/>
                <w:szCs w:val="20"/>
                <w:lang w:eastAsia="zh-CN" w:bidi="hi-IN"/>
              </w:rPr>
              <w:t>коэффициент, устанавливаемый в процентах от кадастровой стоимости земельного участка, определяемый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rsidR="00045A68" w:rsidRPr="00045A68" w:rsidRDefault="00045A68" w:rsidP="00045A68">
      <w:pPr>
        <w:suppressAutoHyphens/>
        <w:jc w:val="both"/>
        <w:rPr>
          <w:rFonts w:ascii="Arial" w:hAnsi="Arial" w:cs="Courier New"/>
          <w:kern w:val="1"/>
          <w:sz w:val="20"/>
          <w:szCs w:val="20"/>
          <w:lang w:eastAsia="zh-CN" w:bidi="hi-IN"/>
        </w:rPr>
      </w:pP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rsidR="00045A68" w:rsidRPr="00045A68" w:rsidRDefault="00045A68" w:rsidP="00045A68">
      <w:pPr>
        <w:suppressAutoHyphens/>
        <w:jc w:val="both"/>
        <w:rPr>
          <w:rFonts w:eastAsia="Times New Roman"/>
          <w:kern w:val="1"/>
          <w:sz w:val="20"/>
          <w:szCs w:val="20"/>
          <w:lang w:eastAsia="zh-CN" w:bidi="hi-IN"/>
        </w:rPr>
      </w:pPr>
    </w:p>
    <w:p w:rsidR="00045A68" w:rsidRPr="00045A68" w:rsidRDefault="00045A68" w:rsidP="00045A68">
      <w:pPr>
        <w:suppressAutoHyphens/>
        <w:jc w:val="center"/>
        <w:rPr>
          <w:rFonts w:eastAsia="Times New Roman"/>
          <w:kern w:val="1"/>
          <w:sz w:val="20"/>
          <w:szCs w:val="20"/>
          <w:lang w:eastAsia="zh-CN" w:bidi="hi-IN"/>
        </w:rPr>
      </w:pPr>
      <w:r w:rsidRPr="00045A68">
        <w:rPr>
          <w:rFonts w:eastAsia="Times New Roman"/>
          <w:kern w:val="1"/>
          <w:sz w:val="20"/>
          <w:szCs w:val="20"/>
          <w:lang w:eastAsia="zh-CN" w:bidi="hi-IN"/>
        </w:rPr>
        <w:t>АП = Ср</w:t>
      </w:r>
      <w:r w:rsidRPr="00045A68">
        <w:rPr>
          <w:rFonts w:eastAsia="Times New Roman"/>
          <w:kern w:val="1"/>
          <w:sz w:val="20"/>
          <w:szCs w:val="20"/>
          <w:vertAlign w:val="subscript"/>
          <w:lang w:eastAsia="zh-CN" w:bidi="hi-IN"/>
        </w:rPr>
        <w:t>у</w:t>
      </w:r>
      <w:r w:rsidRPr="00045A68">
        <w:rPr>
          <w:rFonts w:eastAsia="Times New Roman"/>
          <w:kern w:val="1"/>
          <w:sz w:val="20"/>
          <w:szCs w:val="20"/>
          <w:lang w:eastAsia="zh-CN" w:bidi="hi-IN"/>
        </w:rPr>
        <w:t xml:space="preserve"> x S x К, где:</w:t>
      </w:r>
    </w:p>
    <w:p w:rsidR="00045A68" w:rsidRPr="00045A68" w:rsidRDefault="00045A68" w:rsidP="00045A68">
      <w:pPr>
        <w:suppressAutoHyphens/>
        <w:jc w:val="both"/>
        <w:rPr>
          <w:rFonts w:eastAsia="Times New Roman"/>
          <w:kern w:val="1"/>
          <w:sz w:val="20"/>
          <w:szCs w:val="20"/>
          <w:lang w:eastAsia="zh-CN" w:bidi="hi-IN"/>
        </w:rPr>
      </w:pPr>
    </w:p>
    <w:tbl>
      <w:tblPr>
        <w:tblW w:w="0" w:type="auto"/>
        <w:tblLayout w:type="fixed"/>
        <w:tblCellMar>
          <w:left w:w="0" w:type="dxa"/>
          <w:right w:w="0" w:type="dxa"/>
        </w:tblCellMar>
        <w:tblLook w:val="0000"/>
      </w:tblPr>
      <w:tblGrid>
        <w:gridCol w:w="1133"/>
        <w:gridCol w:w="340"/>
        <w:gridCol w:w="8165"/>
      </w:tblGrid>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АП</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eastAsia="Times New Roman"/>
                <w:kern w:val="1"/>
                <w:sz w:val="20"/>
                <w:szCs w:val="20"/>
                <w:lang w:eastAsia="zh-CN" w:bidi="hi-IN"/>
              </w:rPr>
            </w:pPr>
            <w:r w:rsidRPr="00045A68">
              <w:rPr>
                <w:rFonts w:eastAsia="Times New Roman"/>
                <w:kern w:val="1"/>
                <w:sz w:val="20"/>
                <w:szCs w:val="20"/>
                <w:lang w:eastAsia="zh-CN" w:bidi="hi-IN"/>
              </w:rPr>
              <w:t>годовой размер арендной платы (руб.);</w:t>
            </w:r>
          </w:p>
        </w:tc>
      </w:tr>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Ср</w:t>
            </w:r>
            <w:r w:rsidRPr="00045A68">
              <w:rPr>
                <w:rFonts w:eastAsia="Times New Roman"/>
                <w:kern w:val="1"/>
                <w:sz w:val="20"/>
                <w:szCs w:val="20"/>
                <w:vertAlign w:val="subscript"/>
                <w:lang w:eastAsia="zh-CN" w:bidi="hi-IN"/>
              </w:rPr>
              <w:t>у</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eastAsia="Times New Roman"/>
                <w:kern w:val="1"/>
                <w:sz w:val="20"/>
                <w:szCs w:val="20"/>
                <w:lang w:eastAsia="zh-CN" w:bidi="hi-IN"/>
              </w:rPr>
            </w:pPr>
            <w:r w:rsidRPr="00045A68">
              <w:rPr>
                <w:rFonts w:eastAsia="Times New Roman"/>
                <w:kern w:val="1"/>
                <w:sz w:val="20"/>
                <w:szCs w:val="20"/>
                <w:lang w:eastAsia="zh-CN" w:bidi="hi-IN"/>
              </w:rPr>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утвержденный в соответствии со </w:t>
            </w:r>
            <w:r w:rsidRPr="00045A68">
              <w:rPr>
                <w:rFonts w:eastAsia="Times New Roman"/>
                <w:color w:val="0000FF"/>
                <w:kern w:val="1"/>
                <w:sz w:val="20"/>
                <w:szCs w:val="20"/>
                <w:lang w:eastAsia="zh-CN" w:bidi="hi-IN"/>
              </w:rPr>
              <w:t>статьей 66</w:t>
            </w:r>
            <w:r w:rsidRPr="00045A68">
              <w:rPr>
                <w:rFonts w:eastAsia="Times New Roman"/>
                <w:kern w:val="1"/>
                <w:sz w:val="20"/>
                <w:szCs w:val="20"/>
                <w:lang w:eastAsia="zh-CN" w:bidi="hi-IN"/>
              </w:rPr>
              <w:t xml:space="preserve"> Земельного кодекса Российской Федерации (руб.);</w:t>
            </w:r>
          </w:p>
        </w:tc>
      </w:tr>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S</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eastAsia="Times New Roman"/>
                <w:kern w:val="1"/>
                <w:sz w:val="20"/>
                <w:szCs w:val="20"/>
                <w:lang w:eastAsia="zh-CN" w:bidi="hi-IN"/>
              </w:rPr>
            </w:pPr>
            <w:r w:rsidRPr="00045A68">
              <w:rPr>
                <w:rFonts w:eastAsia="Times New Roman"/>
                <w:kern w:val="1"/>
                <w:sz w:val="20"/>
                <w:szCs w:val="20"/>
                <w:lang w:eastAsia="zh-CN" w:bidi="hi-IN"/>
              </w:rPr>
              <w:t>площадь земельного участка (кв. м);</w:t>
            </w:r>
          </w:p>
        </w:tc>
      </w:tr>
      <w:tr w:rsidR="00045A68" w:rsidRPr="00045A68" w:rsidTr="00095EDD">
        <w:tc>
          <w:tcPr>
            <w:tcW w:w="1133"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К</w:t>
            </w:r>
          </w:p>
        </w:tc>
        <w:tc>
          <w:tcPr>
            <w:tcW w:w="340" w:type="dxa"/>
          </w:tcPr>
          <w:p w:rsidR="00045A68" w:rsidRPr="00045A68" w:rsidRDefault="00045A68" w:rsidP="00045A68">
            <w:pPr>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w:t>
            </w:r>
          </w:p>
        </w:tc>
        <w:tc>
          <w:tcPr>
            <w:tcW w:w="8165" w:type="dxa"/>
          </w:tcPr>
          <w:p w:rsidR="00045A68" w:rsidRPr="00045A68" w:rsidRDefault="00045A68" w:rsidP="00045A68">
            <w:pPr>
              <w:suppressAutoHyphens/>
              <w:rPr>
                <w:rFonts w:ascii="Arial" w:hAnsi="Arial" w:cs="Courier New"/>
                <w:kern w:val="1"/>
                <w:sz w:val="20"/>
                <w:szCs w:val="20"/>
                <w:lang w:eastAsia="zh-CN" w:bidi="hi-IN"/>
              </w:rPr>
            </w:pPr>
            <w:r w:rsidRPr="00045A68">
              <w:rPr>
                <w:rFonts w:eastAsia="Times New Roman"/>
                <w:kern w:val="1"/>
                <w:sz w:val="20"/>
                <w:szCs w:val="20"/>
                <w:lang w:eastAsia="zh-CN" w:bidi="hi-IN"/>
              </w:rPr>
              <w:t>коэффициент, устанавливаемый в отношении земельных участков, кадастровая стоимость которых определена,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rsidR="00045A68" w:rsidRPr="00045A68" w:rsidRDefault="00045A68" w:rsidP="00045A68">
      <w:pPr>
        <w:suppressAutoHyphens/>
        <w:jc w:val="both"/>
        <w:rPr>
          <w:rFonts w:ascii="Arial" w:hAnsi="Arial" w:cs="Courier New"/>
          <w:kern w:val="1"/>
          <w:sz w:val="20"/>
          <w:szCs w:val="20"/>
          <w:lang w:eastAsia="zh-CN" w:bidi="hi-IN"/>
        </w:rPr>
      </w:pP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3. Расчет размера арендной платы за земельные участки, находящиеся в муниципальной собственности, производит Администрация Великосельского сельского поселения (далее Администрация).</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4. При определении размера арендной платы за земельные участки Администрация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данные о кадастровой стоимости земельного участка, определяемой в соответствии с законодательством об оценочной деятельности.</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5. При определении годового размера арендной платы за земельные участки, находящиеся в муниципальной собственности или государственная собственность на которые не разграничена, применяются коэффициенты, установленные решением Совета депутатов Великосельского сельского поселения.</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 xml:space="preserve">6. При переоформлении юридическими лицами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на право аренды земельных участков годовой размер арендной платы устанавливается в соответствии со </w:t>
      </w:r>
      <w:r w:rsidRPr="00045A68">
        <w:rPr>
          <w:rFonts w:eastAsia="Times New Roman"/>
          <w:color w:val="0000FF"/>
          <w:kern w:val="1"/>
          <w:sz w:val="20"/>
          <w:szCs w:val="20"/>
          <w:lang w:eastAsia="zh-CN" w:bidi="hi-IN"/>
        </w:rPr>
        <w:t>статьей 3</w:t>
      </w:r>
      <w:r w:rsidRPr="00045A68">
        <w:rPr>
          <w:rFonts w:eastAsia="Times New Roman"/>
          <w:kern w:val="1"/>
          <w:sz w:val="20"/>
          <w:szCs w:val="20"/>
          <w:lang w:eastAsia="zh-CN" w:bidi="hi-IN"/>
        </w:rPr>
        <w:t xml:space="preserve"> Федерального закона от 25 октября 2001 года N 137-ФЗ "О введении в действие Земельного кодекса Российской Федерации" в размере:</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двух процентов кадастровой стоимости арендуемых земельных участков;</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трех десятых процента кадастровой стоимости арендуемых земельных участков из земель сельскохозяйственного назначения;</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полутора процентов кадастровой стоимости арендуемых земельных участков, изъятых из оборота или ограниченных в обороте.</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7.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размер арендной платы рассчитывается для каждого из них пропорционально размеру принадлежащей ему доли в праве аренды на земельный участок, определяемой как отношение площади соответствующего помещения к общей площади зданий, строений или сооружений, и вносится каждым арендатором отдельно.</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8. В случае если договор аренды земельного участка действует в течение неполного календарного года,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 в течение которых действовал договор аренды земельного участка, к числу календарных дней в году.</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 xml:space="preserve">9. Годовой размер арендной платы за земельный участок, предоставленный для размещения объектов, предусмотренных </w:t>
      </w:r>
      <w:r w:rsidRPr="00045A68">
        <w:rPr>
          <w:rFonts w:eastAsia="Times New Roman"/>
          <w:color w:val="0000FF"/>
          <w:kern w:val="1"/>
          <w:sz w:val="20"/>
          <w:szCs w:val="20"/>
          <w:lang w:eastAsia="zh-CN" w:bidi="hi-IN"/>
        </w:rPr>
        <w:t>подпунктом 2 статьи 49</w:t>
      </w:r>
      <w:r w:rsidRPr="00045A68">
        <w:rPr>
          <w:rFonts w:eastAsia="Times New Roman"/>
          <w:kern w:val="1"/>
          <w:sz w:val="20"/>
          <w:szCs w:val="20"/>
          <w:lang w:eastAsia="zh-CN" w:bidi="hi-IN"/>
        </w:rPr>
        <w:t xml:space="preserve"> Земельного кодекса Российской Федерации, а также для проведения работ, связанных с пользованием недрами, определяется в размере арендной платы, установленной для соответствующих целей в отношении земельных участков, находящихся в федеральной собственности.</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10.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 xml:space="preserve">с лицом, которое в соответствии с Земельным </w:t>
      </w:r>
      <w:r w:rsidRPr="00045A68">
        <w:rPr>
          <w:rFonts w:eastAsia="Times New Roman"/>
          <w:color w:val="0000FF"/>
          <w:kern w:val="1"/>
          <w:sz w:val="20"/>
          <w:szCs w:val="20"/>
          <w:lang w:eastAsia="zh-CN" w:bidi="hi-IN"/>
        </w:rPr>
        <w:t>кодексом</w:t>
      </w:r>
      <w:r w:rsidRPr="00045A68">
        <w:rPr>
          <w:rFonts w:eastAsia="Times New Roman"/>
          <w:kern w:val="1"/>
          <w:sz w:val="20"/>
          <w:szCs w:val="20"/>
          <w:lang w:eastAsia="zh-CN" w:bidi="hi-IN"/>
        </w:rPr>
        <w:t xml:space="preserve">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45A68" w:rsidRPr="00045A68" w:rsidRDefault="00045A68" w:rsidP="00604F37">
      <w:pPr>
        <w:widowControl w:val="0"/>
        <w:numPr>
          <w:ilvl w:val="0"/>
          <w:numId w:val="5"/>
        </w:num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Годовой размер арендной платы за земельный участок определяется в размере пятидесяти процентов земельного налога, рассчитанного в отношении такого земельного участка, в случае заключения договора аренды земельного участка:</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045A68" w:rsidRPr="00045A68" w:rsidRDefault="00045A68" w:rsidP="00604F37">
      <w:pPr>
        <w:widowControl w:val="0"/>
        <w:numPr>
          <w:ilvl w:val="0"/>
          <w:numId w:val="5"/>
        </w:num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Годовой размер арендной платы за земельный участок, предоставленный в соответствии с пунктом 15 статьи 3 Федерального закона от 25 октября 2001 года N 137-ФЗ "О введении в действие Земельного кодекса Российской Федерации" лицу для жилищного строительства или лицу, к которому перешли права и обязанности по договору аренды такого земельного участка, устанавливается:</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w:t>
      </w:r>
    </w:p>
    <w:p w:rsidR="00045A68" w:rsidRPr="00045A68" w:rsidRDefault="00045A68" w:rsidP="00604F37">
      <w:pPr>
        <w:widowControl w:val="0"/>
        <w:numPr>
          <w:ilvl w:val="0"/>
          <w:numId w:val="5"/>
        </w:num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Размер арендной платы изменяется арендодателем в одностороннем порядке не чаще одного раза в год в случаях:</w:t>
      </w:r>
    </w:p>
    <w:p w:rsidR="00045A68" w:rsidRPr="00045A68" w:rsidRDefault="00045A68" w:rsidP="00045A68">
      <w:pPr>
        <w:suppressAutoHyphens/>
        <w:ind w:firstLine="540"/>
        <w:jc w:val="both"/>
        <w:rPr>
          <w:rFonts w:eastAsia="Times New Roman"/>
          <w:kern w:val="1"/>
          <w:sz w:val="20"/>
          <w:szCs w:val="20"/>
          <w:lang w:eastAsia="zh-CN" w:bidi="hi-IN"/>
        </w:rPr>
      </w:pPr>
      <w:r w:rsidRPr="00045A68">
        <w:rPr>
          <w:rFonts w:eastAsia="Times New Roman"/>
          <w:kern w:val="1"/>
          <w:sz w:val="20"/>
          <w:szCs w:val="20"/>
          <w:lang w:eastAsia="zh-CN" w:bidi="hi-IN"/>
        </w:rPr>
        <w:t>изменения кадастровой стоимости земельного участка;</w:t>
      </w:r>
    </w:p>
    <w:p w:rsidR="00045A68" w:rsidRPr="00045A68" w:rsidRDefault="00045A68" w:rsidP="00045A68">
      <w:pPr>
        <w:suppressAutoHyphens/>
        <w:ind w:firstLine="540"/>
        <w:jc w:val="both"/>
        <w:rPr>
          <w:rFonts w:ascii="Arial" w:hAnsi="Arial"/>
          <w:kern w:val="1"/>
          <w:sz w:val="20"/>
          <w:szCs w:val="20"/>
          <w:lang w:eastAsia="zh-CN" w:bidi="hi-IN"/>
        </w:rPr>
      </w:pPr>
      <w:r w:rsidRPr="00045A68">
        <w:rPr>
          <w:rFonts w:eastAsia="Times New Roman"/>
          <w:kern w:val="1"/>
          <w:sz w:val="20"/>
          <w:szCs w:val="20"/>
          <w:lang w:eastAsia="zh-CN" w:bidi="hi-IN"/>
        </w:rPr>
        <w:t>изменения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определяющих исчисление размера арендной платы, порядок и условия ее внесения.</w:t>
      </w:r>
    </w:p>
    <w:p w:rsidR="00045A68" w:rsidRPr="00045A68" w:rsidRDefault="00045A68" w:rsidP="00604F37">
      <w:pPr>
        <w:widowControl w:val="0"/>
        <w:numPr>
          <w:ilvl w:val="0"/>
          <w:numId w:val="5"/>
        </w:numPr>
        <w:suppressAutoHyphens/>
        <w:ind w:firstLine="540"/>
        <w:rPr>
          <w:rFonts w:cs="Mangal"/>
          <w:kern w:val="1"/>
          <w:sz w:val="20"/>
          <w:szCs w:val="20"/>
          <w:lang w:eastAsia="zh-CN" w:bidi="hi-IN"/>
        </w:rPr>
      </w:pPr>
      <w:r w:rsidRPr="00045A68">
        <w:rPr>
          <w:rFonts w:cs="Mangal"/>
          <w:kern w:val="1"/>
          <w:sz w:val="20"/>
          <w:szCs w:val="20"/>
          <w:lang w:eastAsia="zh-CN" w:bidi="hi-IN"/>
        </w:rPr>
        <w:t>Коэффициенты, устанавливаемые в особых случаях (за 1 кв.м. в год):</w:t>
      </w:r>
    </w:p>
    <w:p w:rsidR="00045A68" w:rsidRPr="00045A68" w:rsidRDefault="00045A68" w:rsidP="00604F37">
      <w:pPr>
        <w:widowControl w:val="0"/>
        <w:numPr>
          <w:ilvl w:val="1"/>
          <w:numId w:val="5"/>
        </w:numPr>
        <w:suppressAutoHyphens/>
        <w:ind w:left="540"/>
        <w:jc w:val="both"/>
        <w:rPr>
          <w:rFonts w:cs="Mangal"/>
          <w:kern w:val="1"/>
          <w:sz w:val="20"/>
          <w:szCs w:val="20"/>
          <w:lang w:eastAsia="zh-CN" w:bidi="hi-IN"/>
        </w:rPr>
      </w:pPr>
      <w:r w:rsidRPr="00045A68">
        <w:rPr>
          <w:rFonts w:cs="Mangal"/>
          <w:kern w:val="1"/>
          <w:sz w:val="20"/>
          <w:szCs w:val="20"/>
          <w:lang w:eastAsia="zh-CN" w:bidi="hi-IN"/>
        </w:rPr>
        <w:t xml:space="preserve">За земельные участки, используемые физическими лицами для: </w:t>
      </w:r>
    </w:p>
    <w:p w:rsidR="00045A68" w:rsidRPr="00045A68" w:rsidRDefault="00045A68" w:rsidP="00045A68">
      <w:pPr>
        <w:widowControl w:val="0"/>
        <w:suppressAutoHyphens/>
        <w:jc w:val="both"/>
        <w:rPr>
          <w:rFonts w:cs="Mangal"/>
          <w:kern w:val="1"/>
          <w:sz w:val="20"/>
          <w:szCs w:val="20"/>
          <w:lang w:eastAsia="zh-CN" w:bidi="hi-IN"/>
        </w:rPr>
      </w:pPr>
      <w:r w:rsidRPr="00045A68">
        <w:rPr>
          <w:rFonts w:cs="Mangal"/>
          <w:kern w:val="1"/>
          <w:sz w:val="20"/>
          <w:szCs w:val="20"/>
          <w:lang w:eastAsia="zh-CN" w:bidi="hi-IN"/>
        </w:rPr>
        <w:t>- установки и эксплуатации металлических гаражей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rsidR="00045A68" w:rsidRPr="00045A68" w:rsidRDefault="00045A68" w:rsidP="00045A68">
      <w:pPr>
        <w:widowControl w:val="0"/>
        <w:suppressAutoHyphens/>
        <w:jc w:val="both"/>
        <w:rPr>
          <w:rFonts w:eastAsia="Times New Roman"/>
          <w:kern w:val="1"/>
          <w:sz w:val="20"/>
          <w:szCs w:val="20"/>
          <w:lang w:eastAsia="zh-CN" w:bidi="hi-IN"/>
        </w:rPr>
      </w:pPr>
      <w:r w:rsidRPr="00045A68">
        <w:rPr>
          <w:rFonts w:cs="Mangal"/>
          <w:kern w:val="1"/>
          <w:sz w:val="20"/>
          <w:szCs w:val="20"/>
          <w:lang w:eastAsia="zh-CN" w:bidi="hi-IN"/>
        </w:rPr>
        <w:t>- огородничества, сенокошения, садоводства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rsidR="00045A68" w:rsidRPr="00045A68" w:rsidRDefault="00045A68" w:rsidP="00045A68">
      <w:pPr>
        <w:widowControl w:val="0"/>
        <w:suppressAutoHyphens/>
        <w:jc w:val="both"/>
        <w:rPr>
          <w:rFonts w:eastAsia="Times New Roman"/>
          <w:kern w:val="1"/>
          <w:sz w:val="20"/>
          <w:szCs w:val="20"/>
          <w:lang w:eastAsia="zh-CN" w:bidi="hi-IN"/>
        </w:rPr>
      </w:pPr>
      <w:r w:rsidRPr="00045A68">
        <w:rPr>
          <w:rFonts w:eastAsia="Times New Roman"/>
          <w:kern w:val="1"/>
          <w:sz w:val="20"/>
          <w:szCs w:val="20"/>
          <w:lang w:eastAsia="zh-CN" w:bidi="hi-IN"/>
        </w:rPr>
        <w:t xml:space="preserve">      14</w:t>
      </w:r>
      <w:r w:rsidRPr="00045A68">
        <w:rPr>
          <w:rFonts w:cs="Mangal"/>
          <w:kern w:val="1"/>
          <w:sz w:val="20"/>
          <w:szCs w:val="20"/>
          <w:lang w:eastAsia="zh-CN" w:bidi="hi-IN"/>
        </w:rPr>
        <w:t>.2. За земельные участки, находящиеся в муниципальной собственности, переданные в аренду юридическим лицам, реализующим инвестиционные проекты, одобренные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29.01.1997 № 500-ОД, на период не более расчетного срока окупаемости – 0%.</w:t>
      </w:r>
    </w:p>
    <w:p w:rsidR="00095EDD" w:rsidRPr="004D1F27" w:rsidRDefault="00045A68" w:rsidP="00095EDD">
      <w:pPr>
        <w:jc w:val="center"/>
        <w:rPr>
          <w:b/>
          <w:sz w:val="20"/>
          <w:szCs w:val="20"/>
        </w:rPr>
      </w:pPr>
      <w:r w:rsidRPr="004D1F27">
        <w:rPr>
          <w:rFonts w:eastAsia="Times New Roman"/>
          <w:kern w:val="1"/>
          <w:sz w:val="20"/>
          <w:szCs w:val="20"/>
          <w:lang w:eastAsia="zh-CN" w:bidi="hi-IN"/>
        </w:rPr>
        <w:t xml:space="preserve">     </w:t>
      </w:r>
      <w:r w:rsidR="00B6295D">
        <w:rPr>
          <w:rFonts w:ascii="Calibri" w:hAnsi="Calibri"/>
          <w:noProof/>
          <w:sz w:val="20"/>
          <w:szCs w:val="20"/>
        </w:rPr>
        <w:drawing>
          <wp:inline distT="0" distB="0" distL="0" distR="0">
            <wp:extent cx="934085" cy="7969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lum bright="18000" contrast="52000"/>
                    </a:blip>
                    <a:srcRect/>
                    <a:stretch>
                      <a:fillRect/>
                    </a:stretch>
                  </pic:blipFill>
                  <pic:spPr bwMode="auto">
                    <a:xfrm>
                      <a:off x="0" y="0"/>
                      <a:ext cx="934085" cy="796925"/>
                    </a:xfrm>
                    <a:prstGeom prst="rect">
                      <a:avLst/>
                    </a:prstGeom>
                    <a:noFill/>
                    <a:ln w="9525">
                      <a:noFill/>
                      <a:miter lim="800000"/>
                      <a:headEnd/>
                      <a:tailEnd/>
                    </a:ln>
                  </pic:spPr>
                </pic:pic>
              </a:graphicData>
            </a:graphic>
          </wp:inline>
        </w:drawing>
      </w:r>
    </w:p>
    <w:p w:rsidR="00095EDD" w:rsidRPr="004D1F27" w:rsidRDefault="00095EDD" w:rsidP="00095EDD">
      <w:pPr>
        <w:jc w:val="center"/>
        <w:rPr>
          <w:b/>
          <w:sz w:val="20"/>
          <w:szCs w:val="20"/>
        </w:rPr>
      </w:pPr>
      <w:r w:rsidRPr="004D1F27">
        <w:rPr>
          <w:b/>
          <w:sz w:val="20"/>
          <w:szCs w:val="20"/>
        </w:rPr>
        <w:t>Российская Федерация</w:t>
      </w:r>
    </w:p>
    <w:p w:rsidR="00095EDD" w:rsidRPr="004D1F27" w:rsidRDefault="00095EDD" w:rsidP="00095EDD">
      <w:pPr>
        <w:jc w:val="center"/>
        <w:rPr>
          <w:b/>
          <w:sz w:val="20"/>
          <w:szCs w:val="20"/>
        </w:rPr>
      </w:pPr>
      <w:r w:rsidRPr="004D1F27">
        <w:rPr>
          <w:b/>
          <w:sz w:val="20"/>
          <w:szCs w:val="20"/>
        </w:rPr>
        <w:t>Новгородская область Старорусский район</w:t>
      </w:r>
    </w:p>
    <w:p w:rsidR="00095EDD" w:rsidRPr="004D1F27" w:rsidRDefault="00095EDD" w:rsidP="00095EDD">
      <w:pPr>
        <w:jc w:val="center"/>
        <w:rPr>
          <w:b/>
          <w:sz w:val="20"/>
          <w:szCs w:val="20"/>
        </w:rPr>
      </w:pPr>
      <w:r w:rsidRPr="004D1F27">
        <w:rPr>
          <w:b/>
          <w:sz w:val="20"/>
          <w:szCs w:val="20"/>
        </w:rPr>
        <w:t>Совет депутатов Великосельского сельского поселения</w:t>
      </w:r>
    </w:p>
    <w:p w:rsidR="00095EDD" w:rsidRPr="004D1F27" w:rsidRDefault="00095EDD" w:rsidP="00095EDD">
      <w:pPr>
        <w:jc w:val="center"/>
        <w:rPr>
          <w:b/>
          <w:sz w:val="20"/>
          <w:szCs w:val="20"/>
        </w:rPr>
      </w:pPr>
    </w:p>
    <w:p w:rsidR="00095EDD" w:rsidRPr="004D1F27" w:rsidRDefault="00095EDD" w:rsidP="00095EDD">
      <w:pPr>
        <w:jc w:val="center"/>
        <w:rPr>
          <w:b/>
          <w:sz w:val="20"/>
          <w:szCs w:val="20"/>
        </w:rPr>
      </w:pPr>
      <w:r w:rsidRPr="004D1F27">
        <w:rPr>
          <w:b/>
          <w:sz w:val="20"/>
          <w:szCs w:val="20"/>
        </w:rPr>
        <w:t>Р Е Ш Е Н И Е</w:t>
      </w:r>
    </w:p>
    <w:p w:rsidR="00095EDD" w:rsidRPr="004D1F27" w:rsidRDefault="00095EDD" w:rsidP="00095EDD">
      <w:pPr>
        <w:rPr>
          <w:kern w:val="2"/>
          <w:sz w:val="20"/>
          <w:szCs w:val="20"/>
        </w:rPr>
      </w:pPr>
    </w:p>
    <w:p w:rsidR="00095EDD" w:rsidRPr="004D1F27" w:rsidRDefault="00095EDD" w:rsidP="00095EDD">
      <w:pPr>
        <w:rPr>
          <w:b/>
          <w:kern w:val="2"/>
          <w:sz w:val="20"/>
          <w:szCs w:val="20"/>
        </w:rPr>
      </w:pPr>
      <w:r w:rsidRPr="004D1F27">
        <w:rPr>
          <w:b/>
          <w:kern w:val="2"/>
          <w:sz w:val="20"/>
          <w:szCs w:val="20"/>
        </w:rPr>
        <w:t>от 30.12.2020    № 27</w:t>
      </w:r>
    </w:p>
    <w:p w:rsidR="00095EDD" w:rsidRPr="004D1F27" w:rsidRDefault="00095EDD" w:rsidP="00095EDD">
      <w:pPr>
        <w:rPr>
          <w:kern w:val="2"/>
          <w:sz w:val="20"/>
          <w:szCs w:val="20"/>
        </w:rPr>
      </w:pPr>
      <w:r w:rsidRPr="004D1F27">
        <w:rPr>
          <w:kern w:val="2"/>
          <w:sz w:val="20"/>
          <w:szCs w:val="20"/>
        </w:rPr>
        <w:t>д. Сусолово</w:t>
      </w:r>
    </w:p>
    <w:p w:rsidR="00095EDD" w:rsidRPr="004D1F27" w:rsidRDefault="00095EDD" w:rsidP="00095EDD">
      <w:pPr>
        <w:rPr>
          <w:kern w:val="2"/>
          <w:sz w:val="20"/>
          <w:szCs w:val="20"/>
        </w:rPr>
      </w:pPr>
    </w:p>
    <w:p w:rsidR="00095EDD" w:rsidRPr="004D1F27" w:rsidRDefault="00095EDD" w:rsidP="00095EDD">
      <w:pPr>
        <w:rPr>
          <w:b/>
          <w:kern w:val="2"/>
          <w:sz w:val="20"/>
          <w:szCs w:val="20"/>
        </w:rPr>
      </w:pPr>
      <w:r w:rsidRPr="004D1F27">
        <w:rPr>
          <w:b/>
          <w:kern w:val="2"/>
          <w:sz w:val="20"/>
          <w:szCs w:val="20"/>
        </w:rPr>
        <w:t>О внесении изменений в Устав</w:t>
      </w:r>
    </w:p>
    <w:p w:rsidR="00095EDD" w:rsidRPr="004D1F27" w:rsidRDefault="00095EDD" w:rsidP="00095EDD">
      <w:pPr>
        <w:rPr>
          <w:b/>
          <w:kern w:val="2"/>
          <w:sz w:val="20"/>
          <w:szCs w:val="20"/>
        </w:rPr>
      </w:pPr>
      <w:r w:rsidRPr="004D1F27">
        <w:rPr>
          <w:b/>
          <w:kern w:val="2"/>
          <w:sz w:val="20"/>
          <w:szCs w:val="20"/>
        </w:rPr>
        <w:t xml:space="preserve"> Великосельского сельского поселения</w:t>
      </w:r>
    </w:p>
    <w:p w:rsidR="00095EDD" w:rsidRPr="004D1F27" w:rsidRDefault="00095EDD" w:rsidP="00095EDD">
      <w:pPr>
        <w:jc w:val="center"/>
        <w:rPr>
          <w:b/>
          <w:kern w:val="2"/>
          <w:sz w:val="20"/>
          <w:szCs w:val="20"/>
        </w:rPr>
      </w:pPr>
    </w:p>
    <w:p w:rsidR="00095EDD" w:rsidRPr="004D1F27" w:rsidRDefault="00095EDD" w:rsidP="00095EDD">
      <w:pPr>
        <w:tabs>
          <w:tab w:val="left" w:pos="380"/>
        </w:tabs>
        <w:ind w:firstLine="540"/>
        <w:jc w:val="both"/>
        <w:rPr>
          <w:kern w:val="1"/>
          <w:sz w:val="20"/>
          <w:szCs w:val="20"/>
        </w:rPr>
      </w:pPr>
      <w:r w:rsidRPr="004D1F27">
        <w:rPr>
          <w:b/>
          <w:sz w:val="20"/>
          <w:szCs w:val="20"/>
        </w:rPr>
        <w:t xml:space="preserve"> </w:t>
      </w:r>
      <w:r w:rsidRPr="004D1F27">
        <w:rPr>
          <w:kern w:val="1"/>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Великосельского сельского поселения</w:t>
      </w:r>
    </w:p>
    <w:p w:rsidR="00095EDD" w:rsidRPr="004D1F27" w:rsidRDefault="00095EDD" w:rsidP="00095EDD">
      <w:pPr>
        <w:shd w:val="clear" w:color="auto" w:fill="FFFFFF"/>
        <w:tabs>
          <w:tab w:val="left" w:pos="380"/>
        </w:tabs>
        <w:ind w:firstLine="540"/>
        <w:jc w:val="both"/>
        <w:rPr>
          <w:spacing w:val="-1"/>
          <w:kern w:val="1"/>
          <w:sz w:val="20"/>
          <w:szCs w:val="20"/>
        </w:rPr>
      </w:pPr>
      <w:r w:rsidRPr="004D1F27">
        <w:rPr>
          <w:spacing w:val="-1"/>
          <w:kern w:val="1"/>
          <w:sz w:val="20"/>
          <w:szCs w:val="20"/>
        </w:rPr>
        <w:t xml:space="preserve">Совет депутатов Великосельского сельского поселения  </w:t>
      </w:r>
      <w:r w:rsidRPr="004D1F27">
        <w:rPr>
          <w:b/>
          <w:kern w:val="1"/>
          <w:sz w:val="20"/>
          <w:szCs w:val="20"/>
        </w:rPr>
        <w:t>РЕШИЛ:</w:t>
      </w:r>
    </w:p>
    <w:p w:rsidR="00095EDD" w:rsidRPr="004D1F27" w:rsidRDefault="00095EDD" w:rsidP="00095EDD">
      <w:pPr>
        <w:shd w:val="clear" w:color="auto" w:fill="FFFFFF"/>
        <w:tabs>
          <w:tab w:val="left" w:leader="dot" w:pos="3120"/>
        </w:tabs>
        <w:ind w:firstLine="520"/>
        <w:jc w:val="both"/>
        <w:rPr>
          <w:kern w:val="1"/>
          <w:sz w:val="20"/>
          <w:szCs w:val="20"/>
        </w:rPr>
      </w:pPr>
      <w:r w:rsidRPr="004D1F27">
        <w:rPr>
          <w:spacing w:val="-5"/>
          <w:kern w:val="1"/>
          <w:sz w:val="20"/>
          <w:szCs w:val="20"/>
        </w:rPr>
        <w:t>1. Внести в Устав</w:t>
      </w:r>
      <w:r w:rsidRPr="004D1F27">
        <w:rPr>
          <w:kern w:val="1"/>
          <w:sz w:val="20"/>
          <w:szCs w:val="20"/>
        </w:rPr>
        <w:t xml:space="preserve"> </w:t>
      </w:r>
      <w:r w:rsidRPr="004D1F27">
        <w:rPr>
          <w:spacing w:val="-1"/>
          <w:kern w:val="1"/>
          <w:sz w:val="20"/>
          <w:szCs w:val="20"/>
        </w:rPr>
        <w:t>Великосельского</w:t>
      </w:r>
      <w:r w:rsidRPr="004D1F27">
        <w:rPr>
          <w:kern w:val="1"/>
          <w:sz w:val="20"/>
          <w:szCs w:val="20"/>
        </w:rPr>
        <w:t xml:space="preserve"> сельского поселения  следующие изменения:</w:t>
      </w:r>
    </w:p>
    <w:p w:rsidR="00095EDD" w:rsidRPr="004D1F27" w:rsidRDefault="00095EDD" w:rsidP="00095EDD">
      <w:pPr>
        <w:widowControl w:val="0"/>
        <w:suppressAutoHyphens/>
        <w:ind w:firstLine="520"/>
        <w:jc w:val="both"/>
        <w:rPr>
          <w:rFonts w:eastAsia="Times New Roman"/>
          <w:b/>
          <w:sz w:val="20"/>
          <w:szCs w:val="20"/>
          <w:lang w:eastAsia="ar-SA"/>
        </w:rPr>
      </w:pPr>
      <w:r w:rsidRPr="004D1F27">
        <w:rPr>
          <w:rFonts w:eastAsia="Times New Roman"/>
          <w:b/>
          <w:sz w:val="20"/>
          <w:szCs w:val="20"/>
          <w:lang w:eastAsia="ar-SA"/>
        </w:rPr>
        <w:tab/>
        <w:t xml:space="preserve">Статью 12.1 изложить в следующей редакции: </w:t>
      </w:r>
      <w:bookmarkStart w:id="96" w:name="p_21"/>
      <w:bookmarkEnd w:id="96"/>
    </w:p>
    <w:p w:rsidR="00095EDD" w:rsidRPr="004D1F27" w:rsidRDefault="00095EDD" w:rsidP="00095EDD">
      <w:pPr>
        <w:autoSpaceDE w:val="0"/>
        <w:autoSpaceDN w:val="0"/>
        <w:adjustRightInd w:val="0"/>
        <w:ind w:firstLine="709"/>
        <w:jc w:val="both"/>
        <w:rPr>
          <w:sz w:val="20"/>
          <w:szCs w:val="20"/>
        </w:rPr>
      </w:pPr>
      <w:r w:rsidRPr="004D1F27">
        <w:rPr>
          <w:sz w:val="20"/>
          <w:szCs w:val="20"/>
        </w:rPr>
        <w:t>«</w:t>
      </w:r>
      <w:r w:rsidRPr="004D1F27">
        <w:rPr>
          <w:bCs/>
          <w:sz w:val="20"/>
          <w:szCs w:val="20"/>
        </w:rPr>
        <w:t>Статья 12.1. Староста сельского населенного пункта</w:t>
      </w:r>
    </w:p>
    <w:p w:rsidR="00095EDD" w:rsidRPr="004D1F27" w:rsidRDefault="00095EDD" w:rsidP="00095EDD">
      <w:pPr>
        <w:widowControl w:val="0"/>
        <w:suppressAutoHyphens/>
        <w:jc w:val="both"/>
        <w:rPr>
          <w:rFonts w:eastAsia="Times New Roman"/>
          <w:sz w:val="20"/>
          <w:szCs w:val="20"/>
          <w:lang w:eastAsia="ar-SA"/>
        </w:rPr>
      </w:pPr>
      <w:r w:rsidRPr="004D1F27">
        <w:rPr>
          <w:rFonts w:eastAsia="Times New Roman"/>
          <w:sz w:val="20"/>
          <w:szCs w:val="20"/>
          <w:lang w:eastAsia="ar-SA"/>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4D1F27">
        <w:rPr>
          <w:rFonts w:eastAsia="Times New Roman"/>
          <w:spacing w:val="-1"/>
          <w:kern w:val="1"/>
          <w:sz w:val="20"/>
          <w:szCs w:val="20"/>
          <w:lang w:eastAsia="ar-SA"/>
        </w:rPr>
        <w:t>Великосельском</w:t>
      </w:r>
      <w:r w:rsidRPr="004D1F27">
        <w:rPr>
          <w:rFonts w:eastAsia="Times New Roman"/>
          <w:sz w:val="20"/>
          <w:szCs w:val="20"/>
          <w:lang w:eastAsia="ar-SA"/>
        </w:rPr>
        <w:t xml:space="preserve"> сельском поселении, может назначаться староста сельского населенного пункта.</w:t>
      </w:r>
    </w:p>
    <w:p w:rsidR="00095EDD" w:rsidRPr="004D1F27" w:rsidRDefault="00095EDD" w:rsidP="00095EDD">
      <w:pPr>
        <w:widowControl w:val="0"/>
        <w:suppressAutoHyphens/>
        <w:jc w:val="both"/>
        <w:rPr>
          <w:rFonts w:eastAsia="Times New Roman"/>
          <w:sz w:val="20"/>
          <w:szCs w:val="20"/>
          <w:lang w:eastAsia="ar-SA"/>
        </w:rPr>
      </w:pPr>
      <w:bookmarkStart w:id="97" w:name="p_22"/>
      <w:bookmarkEnd w:id="97"/>
      <w:r w:rsidRPr="004D1F27">
        <w:rPr>
          <w:rFonts w:eastAsia="Times New Roman"/>
          <w:sz w:val="20"/>
          <w:szCs w:val="20"/>
          <w:lang w:eastAsia="ar-SA"/>
        </w:rPr>
        <w:tab/>
        <w:t xml:space="preserve">2. Староста сельского населенного пункта назначается Советом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95EDD" w:rsidRPr="004D1F27" w:rsidRDefault="00095EDD" w:rsidP="00095EDD">
      <w:pPr>
        <w:widowControl w:val="0"/>
        <w:suppressAutoHyphens/>
        <w:jc w:val="both"/>
        <w:rPr>
          <w:rFonts w:eastAsia="Times New Roman"/>
          <w:sz w:val="20"/>
          <w:szCs w:val="20"/>
          <w:lang w:eastAsia="ar-SA"/>
        </w:rPr>
      </w:pPr>
      <w:bookmarkStart w:id="98" w:name="p_23"/>
      <w:bookmarkEnd w:id="98"/>
      <w:r w:rsidRPr="004D1F27">
        <w:rPr>
          <w:rFonts w:eastAsia="Times New Roman"/>
          <w:sz w:val="20"/>
          <w:szCs w:val="20"/>
          <w:lang w:eastAsia="ar-SA"/>
        </w:rPr>
        <w:tab/>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w:t>
      </w:r>
    </w:p>
    <w:p w:rsidR="00095EDD" w:rsidRPr="004D1F27" w:rsidRDefault="00095EDD" w:rsidP="00095EDD">
      <w:pPr>
        <w:widowControl w:val="0"/>
        <w:suppressAutoHyphens/>
        <w:jc w:val="both"/>
        <w:rPr>
          <w:rFonts w:eastAsia="Times New Roman"/>
          <w:sz w:val="20"/>
          <w:szCs w:val="20"/>
          <w:lang w:eastAsia="ar-SA"/>
        </w:rPr>
      </w:pPr>
      <w:bookmarkStart w:id="99" w:name="p_24"/>
      <w:bookmarkEnd w:id="99"/>
      <w:r w:rsidRPr="004D1F27">
        <w:rPr>
          <w:rFonts w:eastAsia="Times New Roman"/>
          <w:sz w:val="20"/>
          <w:szCs w:val="20"/>
          <w:lang w:eastAsia="ar-SA"/>
        </w:rPr>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095EDD" w:rsidRPr="004D1F27" w:rsidRDefault="00095EDD" w:rsidP="00095EDD">
      <w:pPr>
        <w:widowControl w:val="0"/>
        <w:suppressAutoHyphens/>
        <w:jc w:val="both"/>
        <w:rPr>
          <w:rFonts w:eastAsia="Times New Roman"/>
          <w:sz w:val="20"/>
          <w:szCs w:val="20"/>
          <w:lang w:eastAsia="ar-SA"/>
        </w:rPr>
      </w:pPr>
      <w:bookmarkStart w:id="100" w:name="p_25"/>
      <w:bookmarkEnd w:id="100"/>
      <w:r w:rsidRPr="004D1F27">
        <w:rPr>
          <w:rFonts w:eastAsia="Times New Roman"/>
          <w:sz w:val="20"/>
          <w:szCs w:val="20"/>
          <w:lang w:eastAsia="ar-SA"/>
        </w:rPr>
        <w:tab/>
        <w:t>4. Старостой сельского населенного пункта не может быть назначено лицо:</w:t>
      </w:r>
    </w:p>
    <w:p w:rsidR="00095EDD" w:rsidRPr="004D1F27" w:rsidRDefault="00095EDD" w:rsidP="00095EDD">
      <w:pPr>
        <w:widowControl w:val="0"/>
        <w:suppressAutoHyphens/>
        <w:jc w:val="both"/>
        <w:rPr>
          <w:rFonts w:eastAsia="Times New Roman"/>
          <w:sz w:val="20"/>
          <w:szCs w:val="20"/>
          <w:lang w:eastAsia="ar-SA"/>
        </w:rPr>
      </w:pPr>
      <w:bookmarkStart w:id="101" w:name="p_26"/>
      <w:bookmarkEnd w:id="101"/>
      <w:r w:rsidRPr="004D1F27">
        <w:rPr>
          <w:rFonts w:eastAsia="Times New Roman"/>
          <w:sz w:val="20"/>
          <w:szCs w:val="20"/>
          <w:lang w:eastAsia="ar-SA"/>
        </w:rPr>
        <w:tab/>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95EDD" w:rsidRPr="004D1F27" w:rsidRDefault="00095EDD" w:rsidP="00095EDD">
      <w:pPr>
        <w:widowControl w:val="0"/>
        <w:suppressAutoHyphens/>
        <w:jc w:val="both"/>
        <w:rPr>
          <w:rFonts w:eastAsia="Times New Roman"/>
          <w:sz w:val="20"/>
          <w:szCs w:val="20"/>
          <w:lang w:eastAsia="ar-SA"/>
        </w:rPr>
      </w:pPr>
      <w:bookmarkStart w:id="102" w:name="p_27"/>
      <w:bookmarkEnd w:id="102"/>
      <w:r w:rsidRPr="004D1F27">
        <w:rPr>
          <w:rFonts w:eastAsia="Times New Roman"/>
          <w:sz w:val="20"/>
          <w:szCs w:val="20"/>
          <w:lang w:eastAsia="ar-SA"/>
        </w:rPr>
        <w:tab/>
        <w:t>2) признанное судом недееспособным или ограниченно дееспособным;</w:t>
      </w:r>
    </w:p>
    <w:p w:rsidR="00095EDD" w:rsidRPr="004D1F27" w:rsidRDefault="00095EDD" w:rsidP="00095EDD">
      <w:pPr>
        <w:widowControl w:val="0"/>
        <w:suppressAutoHyphens/>
        <w:jc w:val="both"/>
        <w:rPr>
          <w:rFonts w:eastAsia="Times New Roman"/>
          <w:sz w:val="20"/>
          <w:szCs w:val="20"/>
          <w:lang w:eastAsia="ar-SA"/>
        </w:rPr>
      </w:pPr>
      <w:bookmarkStart w:id="103" w:name="p_28"/>
      <w:bookmarkEnd w:id="103"/>
      <w:r w:rsidRPr="004D1F27">
        <w:rPr>
          <w:rFonts w:eastAsia="Times New Roman"/>
          <w:sz w:val="20"/>
          <w:szCs w:val="20"/>
          <w:lang w:eastAsia="ar-SA"/>
        </w:rPr>
        <w:tab/>
        <w:t>3) имеющее непогашенную или неснятую судимость.</w:t>
      </w:r>
      <w:bookmarkStart w:id="104" w:name="p_29"/>
      <w:bookmarkEnd w:id="104"/>
    </w:p>
    <w:p w:rsidR="00095EDD" w:rsidRPr="004D1F27" w:rsidRDefault="00095EDD" w:rsidP="00095EDD">
      <w:pPr>
        <w:widowControl w:val="0"/>
        <w:suppressAutoHyphens/>
        <w:ind w:firstLine="420"/>
        <w:jc w:val="both"/>
        <w:rPr>
          <w:rFonts w:eastAsia="Times New Roman"/>
          <w:sz w:val="20"/>
          <w:szCs w:val="20"/>
          <w:lang w:eastAsia="ar-SA"/>
        </w:rPr>
      </w:pPr>
      <w:r w:rsidRPr="004D1F27">
        <w:rPr>
          <w:rFonts w:eastAsia="Times New Roman"/>
          <w:sz w:val="20"/>
          <w:szCs w:val="20"/>
          <w:lang w:eastAsia="ar-SA"/>
        </w:rPr>
        <w:t>5. Срок полномочий старосты сельского населенного пункта устанавливается  настоящим уставом и составляет 3 года.</w:t>
      </w:r>
      <w:bookmarkStart w:id="105" w:name="p_30"/>
      <w:bookmarkEnd w:id="105"/>
    </w:p>
    <w:p w:rsidR="00095EDD" w:rsidRPr="004D1F27" w:rsidRDefault="00095EDD" w:rsidP="00095EDD">
      <w:pPr>
        <w:widowControl w:val="0"/>
        <w:suppressAutoHyphens/>
        <w:jc w:val="both"/>
        <w:rPr>
          <w:rFonts w:eastAsia="Times New Roman"/>
          <w:sz w:val="20"/>
          <w:szCs w:val="20"/>
          <w:lang w:eastAsia="ar-SA"/>
        </w:rPr>
      </w:pPr>
      <w:r w:rsidRPr="004D1F27">
        <w:rPr>
          <w:rFonts w:eastAsia="Times New Roman"/>
          <w:sz w:val="20"/>
          <w:szCs w:val="20"/>
          <w:lang w:eastAsia="ar-SA"/>
        </w:rPr>
        <w:tab/>
        <w:t xml:space="preserve">Полномочия старосты сельского населенного пункта прекращаются досрочно по решению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095EDD" w:rsidRPr="004D1F27" w:rsidRDefault="00095EDD" w:rsidP="00095EDD">
      <w:pPr>
        <w:widowControl w:val="0"/>
        <w:suppressAutoHyphens/>
        <w:jc w:val="both"/>
        <w:rPr>
          <w:rFonts w:eastAsia="Times New Roman"/>
          <w:sz w:val="20"/>
          <w:szCs w:val="20"/>
          <w:lang w:eastAsia="ar-SA"/>
        </w:rPr>
      </w:pPr>
      <w:bookmarkStart w:id="106" w:name="p_31"/>
      <w:bookmarkEnd w:id="106"/>
      <w:r w:rsidRPr="004D1F27">
        <w:rPr>
          <w:rFonts w:eastAsia="Times New Roman"/>
          <w:sz w:val="20"/>
          <w:szCs w:val="20"/>
          <w:lang w:eastAsia="ar-SA"/>
        </w:rPr>
        <w:tab/>
        <w:t>6. Староста сельского населенного пункта для решения возложенных на него задач:</w:t>
      </w:r>
    </w:p>
    <w:p w:rsidR="00095EDD" w:rsidRPr="004D1F27" w:rsidRDefault="00095EDD" w:rsidP="00095EDD">
      <w:pPr>
        <w:widowControl w:val="0"/>
        <w:suppressAutoHyphens/>
        <w:jc w:val="both"/>
        <w:rPr>
          <w:rFonts w:eastAsia="Times New Roman"/>
          <w:sz w:val="20"/>
          <w:szCs w:val="20"/>
          <w:lang w:eastAsia="ar-SA"/>
        </w:rPr>
      </w:pPr>
      <w:bookmarkStart w:id="107" w:name="p_32"/>
      <w:bookmarkEnd w:id="107"/>
      <w:r w:rsidRPr="004D1F27">
        <w:rPr>
          <w:rFonts w:eastAsia="Times New Roman"/>
          <w:sz w:val="20"/>
          <w:szCs w:val="20"/>
          <w:lang w:eastAsia="ar-SA"/>
        </w:rPr>
        <w:tab/>
      </w:r>
      <w:bookmarkStart w:id="108" w:name="p_33"/>
      <w:bookmarkEnd w:id="108"/>
      <w:r w:rsidRPr="004D1F27">
        <w:rPr>
          <w:rFonts w:eastAsia="Times New Roman"/>
          <w:sz w:val="20"/>
          <w:szCs w:val="20"/>
          <w:lang w:eastAsia="ar-SA"/>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w:t>
      </w:r>
    </w:p>
    <w:p w:rsidR="00095EDD" w:rsidRPr="004D1F27" w:rsidRDefault="00095EDD" w:rsidP="00095EDD">
      <w:pPr>
        <w:widowControl w:val="0"/>
        <w:suppressAutoHyphens/>
        <w:ind w:firstLine="708"/>
        <w:jc w:val="both"/>
        <w:rPr>
          <w:rFonts w:eastAsia="Times New Roman"/>
          <w:sz w:val="20"/>
          <w:szCs w:val="20"/>
          <w:lang w:eastAsia="ar-SA"/>
        </w:rPr>
      </w:pPr>
      <w:r w:rsidRPr="004D1F27">
        <w:rPr>
          <w:rFonts w:eastAsia="Times New Roman"/>
          <w:sz w:val="20"/>
          <w:szCs w:val="20"/>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95EDD" w:rsidRPr="004D1F27" w:rsidRDefault="00095EDD" w:rsidP="00095EDD">
      <w:pPr>
        <w:widowControl w:val="0"/>
        <w:suppressAutoHyphens/>
        <w:jc w:val="both"/>
        <w:rPr>
          <w:rFonts w:eastAsia="Times New Roman"/>
          <w:sz w:val="20"/>
          <w:szCs w:val="20"/>
          <w:lang w:eastAsia="ar-SA"/>
        </w:rPr>
      </w:pPr>
      <w:bookmarkStart w:id="109" w:name="p_34"/>
      <w:bookmarkEnd w:id="109"/>
      <w:r w:rsidRPr="004D1F27">
        <w:rPr>
          <w:rFonts w:eastAsia="Times New Roman"/>
          <w:sz w:val="20"/>
          <w:szCs w:val="20"/>
          <w:lang w:eastAsia="ar-SA"/>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95EDD" w:rsidRPr="004D1F27" w:rsidRDefault="00095EDD" w:rsidP="00095EDD">
      <w:pPr>
        <w:widowControl w:val="0"/>
        <w:suppressAutoHyphens/>
        <w:jc w:val="both"/>
        <w:rPr>
          <w:rFonts w:eastAsia="Times New Roman"/>
          <w:sz w:val="20"/>
          <w:szCs w:val="20"/>
          <w:lang w:eastAsia="ar-SA"/>
        </w:rPr>
      </w:pPr>
      <w:bookmarkStart w:id="110" w:name="p_35"/>
      <w:bookmarkEnd w:id="110"/>
      <w:r w:rsidRPr="004D1F27">
        <w:rPr>
          <w:rFonts w:eastAsia="Times New Roman"/>
          <w:sz w:val="20"/>
          <w:szCs w:val="20"/>
          <w:lang w:eastAsia="ar-SA"/>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95EDD" w:rsidRPr="004D1F27" w:rsidRDefault="00095EDD" w:rsidP="00095EDD">
      <w:pPr>
        <w:widowControl w:val="0"/>
        <w:suppressAutoHyphens/>
        <w:jc w:val="both"/>
        <w:rPr>
          <w:rFonts w:eastAsia="Times New Roman"/>
          <w:sz w:val="20"/>
          <w:szCs w:val="20"/>
          <w:lang w:eastAsia="ar-SA"/>
        </w:rPr>
      </w:pPr>
      <w:r w:rsidRPr="004D1F27">
        <w:rPr>
          <w:rFonts w:eastAsia="Times New Roman"/>
          <w:sz w:val="20"/>
          <w:szCs w:val="20"/>
          <w:lang w:eastAsia="ar-SA"/>
        </w:rPr>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95EDD" w:rsidRPr="004D1F27" w:rsidRDefault="00095EDD" w:rsidP="00095EDD">
      <w:pPr>
        <w:widowControl w:val="0"/>
        <w:suppressAutoHyphens/>
        <w:jc w:val="both"/>
        <w:rPr>
          <w:rFonts w:eastAsia="Times New Roman"/>
          <w:sz w:val="20"/>
          <w:szCs w:val="20"/>
          <w:lang w:eastAsia="ar-SA"/>
        </w:rPr>
      </w:pPr>
      <w:bookmarkStart w:id="111" w:name="p_36"/>
      <w:bookmarkEnd w:id="111"/>
      <w:r w:rsidRPr="004D1F27">
        <w:rPr>
          <w:rFonts w:eastAsia="Times New Roman"/>
          <w:sz w:val="20"/>
          <w:szCs w:val="20"/>
          <w:lang w:eastAsia="ar-SA"/>
        </w:rPr>
        <w:tab/>
        <w:t xml:space="preserve">5) осуществляет иные полномочия и права, предусмотренные уставом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и (или) нормативным правовым актом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в соответствии с законодательством Новгородской области.</w:t>
      </w:r>
    </w:p>
    <w:p w:rsidR="00095EDD" w:rsidRPr="004D1F27" w:rsidRDefault="00095EDD" w:rsidP="00095EDD">
      <w:pPr>
        <w:widowControl w:val="0"/>
        <w:suppressAutoHyphens/>
        <w:jc w:val="both"/>
        <w:rPr>
          <w:rFonts w:eastAsia="Times New Roman"/>
          <w:sz w:val="20"/>
          <w:szCs w:val="20"/>
          <w:lang w:eastAsia="ar-SA"/>
        </w:rPr>
      </w:pPr>
      <w:r w:rsidRPr="004D1F27">
        <w:rPr>
          <w:rFonts w:eastAsia="Times New Roman"/>
          <w:sz w:val="20"/>
          <w:szCs w:val="20"/>
          <w:lang w:eastAsia="ar-SA"/>
        </w:rPr>
        <w:tab/>
      </w:r>
      <w:bookmarkStart w:id="112" w:name="p_56"/>
      <w:bookmarkStart w:id="113" w:name="p_59"/>
      <w:bookmarkEnd w:id="112"/>
      <w:bookmarkEnd w:id="113"/>
      <w:r w:rsidRPr="004D1F27">
        <w:rPr>
          <w:rFonts w:eastAsia="Times New Roman"/>
          <w:sz w:val="20"/>
          <w:szCs w:val="20"/>
          <w:lang w:eastAsia="ar-SA"/>
        </w:rPr>
        <w:t xml:space="preserve">7. Гарантии деятельности и иные вопросы статуса старосты сельского населенного пункта устанавливаются нормативным решением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в соответствии с областным законом.</w:t>
      </w:r>
    </w:p>
    <w:p w:rsidR="00095EDD" w:rsidRPr="004D1F27" w:rsidRDefault="00095EDD" w:rsidP="00095EDD">
      <w:pPr>
        <w:widowControl w:val="0"/>
        <w:suppressAutoHyphens/>
        <w:ind w:firstLine="708"/>
        <w:jc w:val="both"/>
        <w:rPr>
          <w:rFonts w:eastAsia="Times New Roman"/>
          <w:sz w:val="20"/>
          <w:szCs w:val="20"/>
          <w:lang w:eastAsia="ar-SA"/>
        </w:rPr>
      </w:pPr>
      <w:r w:rsidRPr="004D1F27">
        <w:rPr>
          <w:rFonts w:eastAsia="Times New Roman"/>
          <w:sz w:val="20"/>
          <w:szCs w:val="20"/>
          <w:lang w:eastAsia="ar-SA"/>
        </w:rPr>
        <w:t xml:space="preserve">8. Удостоверение старосты сельского населенного пункта, подтверждающее его статус, выдается Главой Великосельского сельского поселения. Положение об удостоверении старосты сельского населенного пункта,  образец, описание и порядок его выдачи утверждаются нормативным решением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w:t>
      </w:r>
    </w:p>
    <w:p w:rsidR="00095EDD" w:rsidRPr="004D1F27" w:rsidRDefault="00095EDD" w:rsidP="00095EDD">
      <w:pPr>
        <w:widowControl w:val="0"/>
        <w:suppressAutoHyphens/>
        <w:ind w:firstLine="567"/>
        <w:jc w:val="both"/>
        <w:rPr>
          <w:rFonts w:eastAsia="Times New Roman"/>
          <w:sz w:val="20"/>
          <w:szCs w:val="20"/>
          <w:lang w:eastAsia="ar-SA"/>
        </w:rPr>
      </w:pPr>
      <w:r w:rsidRPr="004D1F27">
        <w:rPr>
          <w:rFonts w:eastAsia="Times New Roman"/>
          <w:sz w:val="20"/>
          <w:szCs w:val="20"/>
          <w:lang w:eastAsia="ar-SA"/>
        </w:rPr>
        <w:t xml:space="preserve">9. Информация о назначенных старостах сельского населенного пункта размещается на официальном сайте Администрации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в информационно-телекоммуникационной сети "Интернет" в порядке и сроки, установленные решением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w:t>
      </w:r>
    </w:p>
    <w:p w:rsidR="00095EDD" w:rsidRPr="004D1F27" w:rsidRDefault="00095EDD" w:rsidP="00095EDD">
      <w:pPr>
        <w:widowControl w:val="0"/>
        <w:suppressAutoHyphens/>
        <w:ind w:firstLine="567"/>
        <w:jc w:val="both"/>
        <w:rPr>
          <w:rFonts w:eastAsia="Times New Roman"/>
          <w:sz w:val="20"/>
          <w:szCs w:val="20"/>
          <w:lang w:eastAsia="ar-SA"/>
        </w:rPr>
      </w:pPr>
    </w:p>
    <w:p w:rsidR="00095EDD" w:rsidRPr="004D1F27" w:rsidRDefault="00095EDD" w:rsidP="00095EDD">
      <w:pPr>
        <w:widowControl w:val="0"/>
        <w:suppressAutoHyphens/>
        <w:ind w:firstLine="567"/>
        <w:jc w:val="both"/>
        <w:rPr>
          <w:rFonts w:eastAsia="Times New Roman"/>
          <w:b/>
          <w:sz w:val="20"/>
          <w:szCs w:val="20"/>
          <w:lang w:eastAsia="ar-SA"/>
        </w:rPr>
      </w:pPr>
      <w:r w:rsidRPr="004D1F27">
        <w:rPr>
          <w:rFonts w:eastAsia="Times New Roman"/>
          <w:b/>
          <w:sz w:val="20"/>
          <w:szCs w:val="20"/>
          <w:lang w:eastAsia="ar-SA"/>
        </w:rPr>
        <w:t xml:space="preserve">Статью 13 изложить в следующей редакции: </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«Статья 13. Собрание и конференция </w:t>
      </w:r>
      <w:r w:rsidRPr="004D1F27">
        <w:rPr>
          <w:rFonts w:eastAsia="Times New Roman"/>
          <w:sz w:val="20"/>
          <w:szCs w:val="20"/>
          <w:lang w:eastAsia="ar-SA"/>
        </w:rPr>
        <w:t>граждан</w:t>
      </w:r>
      <w:r w:rsidRPr="004D1F27">
        <w:rPr>
          <w:rFonts w:eastAsia="Times New Roman"/>
          <w:color w:val="000000"/>
          <w:sz w:val="20"/>
          <w:szCs w:val="20"/>
          <w:lang w:eastAsia="ar-SA"/>
        </w:rPr>
        <w:t xml:space="preserve"> (собрание делегатов) </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1. Для обсуждения вопросов местного значения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информирования населения о деятельности органов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должностных лиц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w:t>
      </w:r>
      <w:r w:rsidRPr="004D1F27">
        <w:rPr>
          <w:rFonts w:eastAsia="Times New Roman"/>
          <w:sz w:val="20"/>
          <w:szCs w:val="20"/>
          <w:lang w:eastAsia="ar-SA"/>
        </w:rPr>
        <w:t>обсуждения вопросов внесения инициативных проектов и их рассмотрения</w:t>
      </w:r>
      <w:r w:rsidRPr="004D1F27">
        <w:rPr>
          <w:rFonts w:eastAsia="Times New Roman"/>
          <w:color w:val="000000"/>
          <w:sz w:val="20"/>
          <w:szCs w:val="20"/>
          <w:lang w:eastAsia="ar-SA"/>
        </w:rPr>
        <w:t xml:space="preserve">, осуществления территориального общественного самоуправления на части территории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могут проводиться собрания.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2. Собрание граждан проводится по инициативе населения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Главы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а также в случаях, предусмотренных уставом территориального общественного самоуправления.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3. Собрание граждан, проводимое по инициативе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или Главы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назначается соответственно Советом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или Главой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4. Собрание граждан, проводимое по инициативе населения, назначается Советом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в следующем порядке.  </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color w:val="000000"/>
          <w:sz w:val="20"/>
          <w:szCs w:val="20"/>
          <w:lang w:eastAsia="ar-SA"/>
        </w:rPr>
        <w:t xml:space="preserve">Для назначения собрания инициативная группа граждан в количестве не менее 10 человек, проживающих на территории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обладающих избирательным правом, представляет в Совет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ходатайство (заявление), </w:t>
      </w:r>
      <w:r w:rsidRPr="004D1F27">
        <w:rPr>
          <w:rFonts w:eastAsia="Times New Roman"/>
          <w:sz w:val="20"/>
          <w:szCs w:val="20"/>
          <w:lang w:eastAsia="ar-SA"/>
        </w:rPr>
        <w:t xml:space="preserve">подписанное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w:t>
      </w:r>
    </w:p>
    <w:p w:rsidR="00095EDD" w:rsidRPr="004D1F27" w:rsidRDefault="00095EDD" w:rsidP="00095EDD">
      <w:pPr>
        <w:autoSpaceDE w:val="0"/>
        <w:autoSpaceDN w:val="0"/>
        <w:adjustRightInd w:val="0"/>
        <w:ind w:firstLine="709"/>
        <w:jc w:val="both"/>
        <w:rPr>
          <w:sz w:val="20"/>
          <w:szCs w:val="20"/>
        </w:rPr>
      </w:pPr>
      <w:r w:rsidRPr="004D1F27">
        <w:rPr>
          <w:sz w:val="20"/>
          <w:szCs w:val="20"/>
        </w:rPr>
        <w:t>С заявлением представляются следующие материалы:</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1) протокол заседания инициативной группы;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095EDD" w:rsidRPr="004D1F27" w:rsidRDefault="00095EDD" w:rsidP="00095EDD">
      <w:pPr>
        <w:autoSpaceDE w:val="0"/>
        <w:autoSpaceDN w:val="0"/>
        <w:adjustRightInd w:val="0"/>
        <w:ind w:firstLine="709"/>
        <w:jc w:val="both"/>
        <w:rPr>
          <w:sz w:val="20"/>
          <w:szCs w:val="20"/>
        </w:rPr>
      </w:pPr>
      <w:r w:rsidRPr="004D1F27">
        <w:rPr>
          <w:color w:val="000000"/>
          <w:sz w:val="20"/>
          <w:szCs w:val="20"/>
        </w:rPr>
        <w:t xml:space="preserve"> </w:t>
      </w:r>
      <w:r w:rsidRPr="004D1F27">
        <w:rPr>
          <w:sz w:val="20"/>
          <w:szCs w:val="20"/>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Совет депутатов </w:t>
      </w:r>
      <w:r w:rsidRPr="004D1F27">
        <w:rPr>
          <w:spacing w:val="-1"/>
          <w:kern w:val="1"/>
          <w:sz w:val="20"/>
          <w:szCs w:val="20"/>
        </w:rPr>
        <w:t>Великосельского</w:t>
      </w:r>
      <w:r w:rsidRPr="004D1F27">
        <w:rPr>
          <w:sz w:val="20"/>
          <w:szCs w:val="20"/>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По результатам рассмотрения заявления инициативной группы, представленных документов и подписных листов Совет депутатов </w:t>
      </w:r>
      <w:r w:rsidRPr="004D1F27">
        <w:rPr>
          <w:spacing w:val="-1"/>
          <w:kern w:val="1"/>
          <w:sz w:val="20"/>
          <w:szCs w:val="20"/>
        </w:rPr>
        <w:t>Великосельского</w:t>
      </w:r>
      <w:r w:rsidRPr="004D1F27">
        <w:rPr>
          <w:sz w:val="20"/>
          <w:szCs w:val="20"/>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Pr="004D1F27">
        <w:rPr>
          <w:spacing w:val="-1"/>
          <w:kern w:val="1"/>
          <w:sz w:val="20"/>
          <w:szCs w:val="20"/>
        </w:rPr>
        <w:t>Великосельского</w:t>
      </w:r>
      <w:r w:rsidRPr="004D1F27">
        <w:rPr>
          <w:sz w:val="20"/>
          <w:szCs w:val="20"/>
        </w:rPr>
        <w:t xml:space="preserve"> сельского поселения в письменной форме в трехдневный срок со дня его принятия.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Совет депутатов </w:t>
      </w:r>
      <w:r w:rsidRPr="004D1F27">
        <w:rPr>
          <w:spacing w:val="-1"/>
          <w:kern w:val="1"/>
          <w:sz w:val="20"/>
          <w:szCs w:val="20"/>
        </w:rPr>
        <w:t>Великосельского</w:t>
      </w:r>
      <w:r w:rsidRPr="004D1F27">
        <w:rPr>
          <w:sz w:val="20"/>
          <w:szCs w:val="20"/>
        </w:rPr>
        <w:t xml:space="preserve"> сельского поселения принимает решение об отклонении инициативы граждан о проведении собрания в случаях: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Pr="004D1F27">
        <w:rPr>
          <w:spacing w:val="-1"/>
          <w:kern w:val="1"/>
          <w:sz w:val="20"/>
          <w:szCs w:val="20"/>
        </w:rPr>
        <w:t>Великосельского</w:t>
      </w:r>
      <w:r w:rsidRPr="004D1F27">
        <w:rPr>
          <w:sz w:val="20"/>
          <w:szCs w:val="20"/>
        </w:rPr>
        <w:t xml:space="preserve"> сельского поселения;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095EDD" w:rsidRPr="004D1F27" w:rsidRDefault="00095EDD" w:rsidP="00095EDD">
      <w:pPr>
        <w:autoSpaceDE w:val="0"/>
        <w:autoSpaceDN w:val="0"/>
        <w:adjustRightInd w:val="0"/>
        <w:ind w:firstLine="709"/>
        <w:jc w:val="both"/>
        <w:rPr>
          <w:sz w:val="20"/>
          <w:szCs w:val="20"/>
        </w:rPr>
      </w:pPr>
      <w:r w:rsidRPr="004D1F27">
        <w:rPr>
          <w:sz w:val="20"/>
          <w:szCs w:val="20"/>
        </w:rPr>
        <w:t xml:space="preserve">В решении Совета депутатов </w:t>
      </w:r>
      <w:r w:rsidRPr="004D1F27">
        <w:rPr>
          <w:spacing w:val="-1"/>
          <w:kern w:val="1"/>
          <w:sz w:val="20"/>
          <w:szCs w:val="20"/>
        </w:rPr>
        <w:t>Великосельского</w:t>
      </w:r>
      <w:r w:rsidRPr="004D1F27">
        <w:rPr>
          <w:sz w:val="20"/>
          <w:szCs w:val="20"/>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color w:val="000000"/>
          <w:sz w:val="20"/>
          <w:szCs w:val="20"/>
          <w:lang w:eastAsia="ar-SA"/>
        </w:rPr>
        <w:t xml:space="preserve">      5. </w:t>
      </w:r>
      <w:r w:rsidRPr="004D1F27">
        <w:rPr>
          <w:rFonts w:eastAsia="Times New Roman"/>
          <w:sz w:val="20"/>
          <w:szCs w:val="20"/>
          <w:lang w:eastAsia="ar-SA"/>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6. Собрание граждан может принимать обращения к органам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должностным лицам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должностными лицами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8. Обращения, принятые собранием граждан, подлежат обязательному рассмотрению органами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должностными лицами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095EDD" w:rsidRPr="004D1F27" w:rsidRDefault="00095EDD" w:rsidP="00095EDD">
      <w:pPr>
        <w:jc w:val="both"/>
        <w:rPr>
          <w:sz w:val="20"/>
          <w:szCs w:val="20"/>
        </w:rPr>
      </w:pPr>
      <w:r w:rsidRPr="004D1F27">
        <w:rPr>
          <w:color w:val="FF0000"/>
          <w:sz w:val="20"/>
          <w:szCs w:val="20"/>
        </w:rPr>
        <w:t xml:space="preserve">    </w:t>
      </w:r>
      <w:r w:rsidRPr="004D1F27">
        <w:rPr>
          <w:color w:val="000000"/>
          <w:sz w:val="20"/>
          <w:szCs w:val="20"/>
        </w:rPr>
        <w:t xml:space="preserve">          9. </w:t>
      </w:r>
      <w:r w:rsidRPr="004D1F27">
        <w:rPr>
          <w:sz w:val="20"/>
          <w:szCs w:val="20"/>
        </w:rPr>
        <w:t xml:space="preserve">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sz w:val="20"/>
          <w:szCs w:val="20"/>
          <w:lang w:eastAsia="ar-SA"/>
        </w:rPr>
        <w:t xml:space="preserve">     </w:t>
      </w:r>
      <w:r w:rsidRPr="004D1F27">
        <w:rPr>
          <w:rFonts w:eastAsia="Times New Roman"/>
          <w:color w:val="FF0000"/>
          <w:sz w:val="20"/>
          <w:szCs w:val="20"/>
          <w:lang w:eastAsia="ar-SA"/>
        </w:rPr>
        <w:t xml:space="preserve"> </w:t>
      </w:r>
      <w:r w:rsidRPr="004D1F27">
        <w:rPr>
          <w:rFonts w:eastAsia="Times New Roman"/>
          <w:color w:val="000000"/>
          <w:sz w:val="20"/>
          <w:szCs w:val="20"/>
          <w:lang w:eastAsia="ar-SA"/>
        </w:rPr>
        <w:t xml:space="preserve">     10. В случаях, предусмотренных решениями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Порядок назначения и проведения конференции граждан (собрания делегатов), избрания делегатов определяется решением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уставом территориального общественного самоуправления.</w:t>
      </w:r>
    </w:p>
    <w:p w:rsidR="00095EDD" w:rsidRPr="004D1F27" w:rsidRDefault="00095EDD" w:rsidP="00095EDD">
      <w:pPr>
        <w:autoSpaceDE w:val="0"/>
        <w:autoSpaceDN w:val="0"/>
        <w:adjustRightInd w:val="0"/>
        <w:jc w:val="both"/>
        <w:rPr>
          <w:sz w:val="20"/>
          <w:szCs w:val="20"/>
        </w:rPr>
      </w:pPr>
      <w:r w:rsidRPr="004D1F27">
        <w:rPr>
          <w:color w:val="000000"/>
          <w:sz w:val="20"/>
          <w:szCs w:val="20"/>
        </w:rPr>
        <w:t xml:space="preserve">              11. </w:t>
      </w:r>
      <w:r w:rsidRPr="004D1F27">
        <w:rPr>
          <w:sz w:val="20"/>
          <w:szCs w:val="20"/>
        </w:rPr>
        <w:t>Итоги собрания, конференции граждан (собрания делегатов) подлежат официальному опубликованию (обнародованию).».</w:t>
      </w:r>
    </w:p>
    <w:p w:rsidR="00095EDD" w:rsidRPr="004D1F27" w:rsidRDefault="00095EDD" w:rsidP="00095EDD">
      <w:pPr>
        <w:shd w:val="clear" w:color="auto" w:fill="FFFFFF"/>
        <w:suppressAutoHyphens/>
        <w:ind w:firstLine="567"/>
        <w:jc w:val="both"/>
        <w:rPr>
          <w:rFonts w:eastAsia="Times New Roman"/>
          <w:sz w:val="20"/>
          <w:szCs w:val="20"/>
          <w:lang w:eastAsia="ar-SA"/>
        </w:rPr>
      </w:pPr>
    </w:p>
    <w:p w:rsidR="00095EDD" w:rsidRPr="004D1F27" w:rsidRDefault="00095EDD" w:rsidP="00095EDD">
      <w:pPr>
        <w:shd w:val="clear" w:color="auto" w:fill="FFFFFF"/>
        <w:suppressAutoHyphens/>
        <w:ind w:firstLine="567"/>
        <w:jc w:val="both"/>
        <w:rPr>
          <w:rFonts w:eastAsia="Times New Roman"/>
          <w:b/>
          <w:color w:val="000000"/>
          <w:sz w:val="20"/>
          <w:szCs w:val="20"/>
          <w:lang w:eastAsia="ar-SA"/>
        </w:rPr>
      </w:pPr>
      <w:r w:rsidRPr="004D1F27">
        <w:rPr>
          <w:rFonts w:eastAsia="Times New Roman"/>
          <w:b/>
          <w:color w:val="000000"/>
          <w:sz w:val="20"/>
          <w:szCs w:val="20"/>
          <w:lang w:eastAsia="ar-SA"/>
        </w:rPr>
        <w:t xml:space="preserve"> Статью 15 изложить в следующей редакции:</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«Статья 15. Опрос граждан</w:t>
      </w:r>
    </w:p>
    <w:p w:rsidR="00095EDD" w:rsidRPr="004D1F27" w:rsidRDefault="00095EDD" w:rsidP="00604F37">
      <w:pPr>
        <w:numPr>
          <w:ilvl w:val="0"/>
          <w:numId w:val="6"/>
        </w:numPr>
        <w:shd w:val="clear" w:color="auto" w:fill="FFFFFF"/>
        <w:suppressAutoHyphens/>
        <w:spacing w:after="200" w:line="276" w:lineRule="auto"/>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Опрос граждан проводится на всей территории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 должностными лицами местного самоуправления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а также органами государственной власти. Результаты опроса носят рекомендательный характер.</w:t>
      </w:r>
    </w:p>
    <w:p w:rsidR="00095EDD" w:rsidRPr="004D1F27" w:rsidRDefault="00095EDD" w:rsidP="00095EDD">
      <w:pPr>
        <w:shd w:val="clear" w:color="auto" w:fill="FFFFFF"/>
        <w:suppressAutoHyphens/>
        <w:ind w:firstLineChars="250" w:firstLine="500"/>
        <w:jc w:val="both"/>
        <w:rPr>
          <w:rFonts w:eastAsia="Times New Roman"/>
          <w:color w:val="000000"/>
          <w:sz w:val="20"/>
          <w:szCs w:val="20"/>
          <w:lang w:eastAsia="ar-SA"/>
        </w:rPr>
      </w:pPr>
      <w:r w:rsidRPr="004D1F27">
        <w:rPr>
          <w:rFonts w:eastAsia="Times New Roman"/>
          <w:color w:val="000000"/>
          <w:sz w:val="20"/>
          <w:szCs w:val="20"/>
          <w:lang w:eastAsia="ar-SA"/>
        </w:rPr>
        <w:t xml:space="preserve">2. В опросе имеют право участвовать жители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обладающие избирательным правом. </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sz w:val="20"/>
          <w:szCs w:val="20"/>
          <w:lang w:eastAsia="ar-SA"/>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95EDD" w:rsidRPr="004D1F27" w:rsidRDefault="00095EDD" w:rsidP="00604F37">
      <w:pPr>
        <w:numPr>
          <w:ilvl w:val="0"/>
          <w:numId w:val="6"/>
        </w:numPr>
        <w:shd w:val="clear" w:color="auto" w:fill="FFFFFF"/>
        <w:suppressAutoHyphens/>
        <w:spacing w:after="200" w:line="276" w:lineRule="auto"/>
        <w:ind w:firstLine="567"/>
        <w:jc w:val="both"/>
        <w:rPr>
          <w:rFonts w:eastAsia="Times New Roman"/>
          <w:color w:val="000000"/>
          <w:sz w:val="20"/>
          <w:szCs w:val="20"/>
          <w:lang w:eastAsia="ar-SA"/>
        </w:rPr>
      </w:pPr>
      <w:r w:rsidRPr="004D1F27">
        <w:rPr>
          <w:rFonts w:eastAsia="Times New Roman"/>
          <w:color w:val="000000"/>
          <w:sz w:val="20"/>
          <w:szCs w:val="20"/>
          <w:lang w:eastAsia="ar-SA"/>
        </w:rPr>
        <w:t>Опрос граждан проводится по инициативе:</w:t>
      </w:r>
    </w:p>
    <w:p w:rsidR="00095EDD" w:rsidRPr="004D1F27" w:rsidRDefault="00095EDD" w:rsidP="00095EDD">
      <w:pPr>
        <w:shd w:val="clear" w:color="auto" w:fill="FFFFFF"/>
        <w:suppressAutoHyphens/>
        <w:ind w:firstLineChars="150" w:firstLine="300"/>
        <w:jc w:val="both"/>
        <w:rPr>
          <w:rFonts w:eastAsia="Times New Roman"/>
          <w:color w:val="000000"/>
          <w:sz w:val="20"/>
          <w:szCs w:val="20"/>
          <w:lang w:eastAsia="ar-SA"/>
        </w:rPr>
      </w:pPr>
      <w:r w:rsidRPr="004D1F27">
        <w:rPr>
          <w:rFonts w:eastAsia="Times New Roman"/>
          <w:color w:val="000000"/>
          <w:sz w:val="20"/>
          <w:szCs w:val="20"/>
          <w:lang w:eastAsia="ar-SA"/>
        </w:rPr>
        <w:t xml:space="preserve">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или Главы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 по вопросам местного значения;</w:t>
      </w:r>
      <w:r w:rsidRPr="004D1F27">
        <w:rPr>
          <w:rFonts w:eastAsia="Times New Roman"/>
          <w:color w:val="000000"/>
          <w:sz w:val="20"/>
          <w:szCs w:val="20"/>
          <w:lang w:eastAsia="ar-SA"/>
        </w:rPr>
        <w:br/>
        <w:t xml:space="preserve">   органов государственной власти Новгородской области - для учета мнения граждан при принятии решений об изменении целевого назначения земель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для объектов регионального и межрегионального значения;</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color w:val="000000"/>
          <w:sz w:val="20"/>
          <w:szCs w:val="20"/>
          <w:lang w:eastAsia="ar-SA"/>
        </w:rPr>
        <w:t xml:space="preserve">    </w:t>
      </w:r>
      <w:r w:rsidRPr="004D1F27">
        <w:rPr>
          <w:rFonts w:eastAsia="Times New Roman"/>
          <w:sz w:val="20"/>
          <w:szCs w:val="20"/>
          <w:lang w:eastAsia="ar-SA"/>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4. Порядок назначения и проведения опроса граждан определяется решением Совета депутатов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в соответствии с областным законом.</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color w:val="000000"/>
          <w:sz w:val="20"/>
          <w:szCs w:val="20"/>
          <w:lang w:eastAsia="ar-SA"/>
        </w:rPr>
        <w:t xml:space="preserve"> 5. </w:t>
      </w:r>
      <w:r w:rsidRPr="004D1F27">
        <w:rPr>
          <w:rFonts w:eastAsia="Times New Roman"/>
          <w:sz w:val="20"/>
          <w:szCs w:val="20"/>
          <w:lang w:eastAsia="ar-SA"/>
        </w:rPr>
        <w:t xml:space="preserve">Решение о назначении опроса граждан принимается Советом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sz w:val="20"/>
          <w:szCs w:val="20"/>
          <w:lang w:eastAsia="ar-SA"/>
        </w:rPr>
        <w:t xml:space="preserve">      В решении Совета депутатов </w:t>
      </w:r>
      <w:r w:rsidRPr="004D1F27">
        <w:rPr>
          <w:rFonts w:eastAsia="Times New Roman"/>
          <w:spacing w:val="-1"/>
          <w:kern w:val="1"/>
          <w:sz w:val="20"/>
          <w:szCs w:val="20"/>
          <w:lang w:eastAsia="ar-SA"/>
        </w:rPr>
        <w:t>Великосельского</w:t>
      </w:r>
      <w:r w:rsidRPr="004D1F27">
        <w:rPr>
          <w:rFonts w:eastAsia="Times New Roman"/>
          <w:sz w:val="20"/>
          <w:szCs w:val="20"/>
          <w:lang w:eastAsia="ar-SA"/>
        </w:rPr>
        <w:t xml:space="preserve"> сельского поселения о назначении опроса граждан устанавливаются:</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дата и сроки проведения опроса;</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формулировка вопроса (вопросов), предлагаемого (предлагаемых) при проведении опроса;</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методика проведения опроса;</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форма опросного листа;</w:t>
      </w:r>
    </w:p>
    <w:p w:rsidR="00095EDD" w:rsidRPr="004D1F27" w:rsidRDefault="00095EDD" w:rsidP="00095EDD">
      <w:pPr>
        <w:shd w:val="clear" w:color="auto" w:fill="FFFFFF"/>
        <w:suppressAutoHyphens/>
        <w:ind w:firstLine="567"/>
        <w:jc w:val="both"/>
        <w:rPr>
          <w:rFonts w:eastAsia="Times New Roman"/>
          <w:color w:val="000000"/>
          <w:sz w:val="20"/>
          <w:szCs w:val="20"/>
          <w:lang w:eastAsia="ar-SA"/>
        </w:rPr>
      </w:pPr>
      <w:r w:rsidRPr="004D1F27">
        <w:rPr>
          <w:rFonts w:eastAsia="Times New Roman"/>
          <w:color w:val="000000"/>
          <w:sz w:val="20"/>
          <w:szCs w:val="20"/>
          <w:lang w:eastAsia="ar-SA"/>
        </w:rPr>
        <w:t xml:space="preserve">- минимальная численность жителей </w:t>
      </w:r>
      <w:r w:rsidRPr="004D1F27">
        <w:rPr>
          <w:rFonts w:eastAsia="Times New Roman"/>
          <w:spacing w:val="-1"/>
          <w:kern w:val="1"/>
          <w:sz w:val="20"/>
          <w:szCs w:val="20"/>
          <w:lang w:eastAsia="ar-SA"/>
        </w:rPr>
        <w:t>Великосельского</w:t>
      </w:r>
      <w:r w:rsidRPr="004D1F27">
        <w:rPr>
          <w:rFonts w:eastAsia="Times New Roman"/>
          <w:color w:val="000000"/>
          <w:sz w:val="20"/>
          <w:szCs w:val="20"/>
          <w:lang w:eastAsia="ar-SA"/>
        </w:rPr>
        <w:t xml:space="preserve"> сельского поселения, участвующих в опросе;</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sz w:val="20"/>
          <w:szCs w:val="20"/>
          <w:lang w:eastAsia="ar-SA"/>
        </w:rPr>
        <w:t>-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rsidR="00095EDD" w:rsidRPr="004D1F27" w:rsidRDefault="00095EDD" w:rsidP="00095EDD">
      <w:pPr>
        <w:shd w:val="clear" w:color="auto" w:fill="FFFFFF"/>
        <w:suppressAutoHyphens/>
        <w:ind w:firstLine="567"/>
        <w:jc w:val="both"/>
        <w:rPr>
          <w:rFonts w:eastAsia="Times New Roman"/>
          <w:sz w:val="20"/>
          <w:szCs w:val="20"/>
          <w:lang w:eastAsia="ar-SA"/>
        </w:rPr>
      </w:pPr>
      <w:r w:rsidRPr="004D1F27">
        <w:rPr>
          <w:rFonts w:eastAsia="Times New Roman"/>
          <w:sz w:val="20"/>
          <w:szCs w:val="20"/>
          <w:lang w:eastAsia="ar-SA"/>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95EDD" w:rsidRPr="004D1F27" w:rsidRDefault="00095EDD" w:rsidP="00095EDD">
      <w:pPr>
        <w:autoSpaceDE w:val="0"/>
        <w:autoSpaceDN w:val="0"/>
        <w:adjustRightInd w:val="0"/>
        <w:ind w:firstLine="420"/>
        <w:jc w:val="both"/>
        <w:rPr>
          <w:color w:val="000000"/>
          <w:sz w:val="20"/>
          <w:szCs w:val="20"/>
        </w:rPr>
      </w:pPr>
      <w:r w:rsidRPr="004D1F27">
        <w:rPr>
          <w:color w:val="000000"/>
          <w:sz w:val="20"/>
          <w:szCs w:val="20"/>
        </w:rPr>
        <w:t xml:space="preserve">6. Жители </w:t>
      </w:r>
      <w:r w:rsidRPr="004D1F27">
        <w:rPr>
          <w:spacing w:val="-1"/>
          <w:kern w:val="1"/>
          <w:sz w:val="20"/>
          <w:szCs w:val="20"/>
        </w:rPr>
        <w:t>Великосельского</w:t>
      </w:r>
      <w:r w:rsidRPr="004D1F27">
        <w:rPr>
          <w:color w:val="000000"/>
          <w:sz w:val="20"/>
          <w:szCs w:val="20"/>
        </w:rPr>
        <w:t xml:space="preserve"> сельского поселения должны быть проинформированы о проведении опроса граждан не менее чем за 10 дней до его проведения.</w:t>
      </w:r>
    </w:p>
    <w:p w:rsidR="00095EDD" w:rsidRPr="004D1F27" w:rsidRDefault="00095EDD" w:rsidP="00095EDD">
      <w:pPr>
        <w:autoSpaceDE w:val="0"/>
        <w:autoSpaceDN w:val="0"/>
        <w:adjustRightInd w:val="0"/>
        <w:ind w:firstLine="420"/>
        <w:jc w:val="both"/>
        <w:rPr>
          <w:color w:val="000000"/>
          <w:sz w:val="20"/>
          <w:szCs w:val="20"/>
        </w:rPr>
      </w:pPr>
      <w:r w:rsidRPr="004D1F27">
        <w:rPr>
          <w:color w:val="000000"/>
          <w:sz w:val="20"/>
          <w:szCs w:val="20"/>
        </w:rPr>
        <w:t>7. Финансирование мероприятий, связанных с подготовкой и проведением опроса граждан, осуществляется:</w:t>
      </w:r>
    </w:p>
    <w:p w:rsidR="00095EDD" w:rsidRPr="004D1F27" w:rsidRDefault="00095EDD" w:rsidP="00095EDD">
      <w:pPr>
        <w:autoSpaceDE w:val="0"/>
        <w:autoSpaceDN w:val="0"/>
        <w:adjustRightInd w:val="0"/>
        <w:ind w:firstLine="420"/>
        <w:jc w:val="both"/>
        <w:rPr>
          <w:color w:val="000000"/>
          <w:sz w:val="20"/>
          <w:szCs w:val="20"/>
        </w:rPr>
      </w:pPr>
      <w:r w:rsidRPr="004D1F27">
        <w:rPr>
          <w:color w:val="000000"/>
          <w:sz w:val="20"/>
          <w:szCs w:val="20"/>
        </w:rPr>
        <w:t xml:space="preserve"> 1) за счет средств бюджета </w:t>
      </w:r>
      <w:r w:rsidRPr="004D1F27">
        <w:rPr>
          <w:spacing w:val="-1"/>
          <w:kern w:val="1"/>
          <w:sz w:val="20"/>
          <w:szCs w:val="20"/>
        </w:rPr>
        <w:t>Великосельского</w:t>
      </w:r>
      <w:r w:rsidRPr="004D1F27">
        <w:rPr>
          <w:color w:val="000000"/>
          <w:sz w:val="20"/>
          <w:szCs w:val="20"/>
        </w:rPr>
        <w:t xml:space="preserve"> сельского поселения - при проведении опроса по инициативе органов местного самоуправления </w:t>
      </w:r>
      <w:r w:rsidRPr="004D1F27">
        <w:rPr>
          <w:spacing w:val="-1"/>
          <w:kern w:val="1"/>
          <w:sz w:val="20"/>
          <w:szCs w:val="20"/>
        </w:rPr>
        <w:t>Великосельского</w:t>
      </w:r>
      <w:r w:rsidRPr="004D1F27">
        <w:rPr>
          <w:color w:val="000000"/>
          <w:sz w:val="20"/>
          <w:szCs w:val="20"/>
        </w:rPr>
        <w:t xml:space="preserve"> сельского поселения </w:t>
      </w:r>
      <w:r w:rsidRPr="004D1F27">
        <w:rPr>
          <w:sz w:val="20"/>
          <w:szCs w:val="20"/>
        </w:rPr>
        <w:t>или жителей муниципального образования</w:t>
      </w:r>
      <w:r w:rsidRPr="004D1F27">
        <w:rPr>
          <w:color w:val="000000"/>
          <w:sz w:val="20"/>
          <w:szCs w:val="20"/>
        </w:rPr>
        <w:t>;</w:t>
      </w:r>
    </w:p>
    <w:p w:rsidR="00095EDD" w:rsidRPr="004D1F27" w:rsidRDefault="00095EDD" w:rsidP="00095EDD">
      <w:pPr>
        <w:autoSpaceDE w:val="0"/>
        <w:autoSpaceDN w:val="0"/>
        <w:adjustRightInd w:val="0"/>
        <w:ind w:firstLine="420"/>
        <w:jc w:val="both"/>
        <w:rPr>
          <w:color w:val="000000"/>
          <w:sz w:val="20"/>
          <w:szCs w:val="20"/>
        </w:rPr>
      </w:pPr>
      <w:r w:rsidRPr="004D1F27">
        <w:rPr>
          <w:color w:val="000000"/>
          <w:sz w:val="20"/>
          <w:szCs w:val="20"/>
        </w:rPr>
        <w:t xml:space="preserve">2) </w:t>
      </w:r>
      <w:r w:rsidRPr="004D1F27">
        <w:rPr>
          <w:sz w:val="20"/>
          <w:szCs w:val="20"/>
        </w:rPr>
        <w:t>за счет средств бюджета субъекта Российской Федерации - при проведении опроса по инициативе органов государственной власти Новгородской области</w:t>
      </w:r>
      <w:r w:rsidRPr="004D1F27">
        <w:rPr>
          <w:color w:val="000000"/>
          <w:sz w:val="20"/>
          <w:szCs w:val="20"/>
        </w:rPr>
        <w:t>.».</w:t>
      </w:r>
    </w:p>
    <w:p w:rsidR="00095EDD" w:rsidRPr="004D1F27" w:rsidRDefault="00095EDD" w:rsidP="00095EDD">
      <w:pPr>
        <w:shd w:val="clear" w:color="auto" w:fill="FFFFFF"/>
        <w:ind w:firstLine="520"/>
        <w:jc w:val="both"/>
        <w:rPr>
          <w:kern w:val="1"/>
          <w:sz w:val="20"/>
          <w:szCs w:val="20"/>
        </w:rPr>
      </w:pPr>
      <w:r w:rsidRPr="004D1F27">
        <w:rPr>
          <w:kern w:val="1"/>
          <w:sz w:val="20"/>
          <w:szCs w:val="20"/>
        </w:rPr>
        <w:t xml:space="preserve">2. Направить изменения в Устав </w:t>
      </w:r>
      <w:r w:rsidRPr="004D1F27">
        <w:rPr>
          <w:spacing w:val="-1"/>
          <w:kern w:val="1"/>
          <w:sz w:val="20"/>
          <w:szCs w:val="20"/>
        </w:rPr>
        <w:t>Великосельского</w:t>
      </w:r>
      <w:r w:rsidRPr="004D1F27">
        <w:rPr>
          <w:kern w:val="1"/>
          <w:sz w:val="20"/>
          <w:szCs w:val="20"/>
        </w:rPr>
        <w:t xml:space="preserve"> сельского поселения на государственную регистрацию в Управление Министерства юстиции Российской Федерации по Новгородской области. </w:t>
      </w:r>
    </w:p>
    <w:p w:rsidR="00095EDD" w:rsidRPr="004D1F27" w:rsidRDefault="00095EDD" w:rsidP="00095EDD">
      <w:pPr>
        <w:shd w:val="clear" w:color="auto" w:fill="FFFFFF"/>
        <w:ind w:firstLine="520"/>
        <w:jc w:val="both"/>
        <w:rPr>
          <w:kern w:val="1"/>
          <w:sz w:val="20"/>
          <w:szCs w:val="20"/>
        </w:rPr>
      </w:pPr>
      <w:r w:rsidRPr="004D1F27">
        <w:rPr>
          <w:kern w:val="1"/>
          <w:sz w:val="20"/>
          <w:szCs w:val="20"/>
        </w:rPr>
        <w:tab/>
        <w:t xml:space="preserve">3. Изменения в Устав </w:t>
      </w:r>
      <w:r w:rsidRPr="004D1F27">
        <w:rPr>
          <w:spacing w:val="-1"/>
          <w:kern w:val="1"/>
          <w:sz w:val="20"/>
          <w:szCs w:val="20"/>
        </w:rPr>
        <w:t>Великосельского</w:t>
      </w:r>
      <w:r w:rsidRPr="004D1F27">
        <w:rPr>
          <w:kern w:val="1"/>
          <w:sz w:val="20"/>
          <w:szCs w:val="20"/>
        </w:rPr>
        <w:t xml:space="preserve"> сельского поселения вступают в силу после их государственной регистрации и официального опубликования.</w:t>
      </w:r>
    </w:p>
    <w:p w:rsidR="00095EDD" w:rsidRPr="004D1F27" w:rsidRDefault="00095EDD" w:rsidP="004D1F27">
      <w:pPr>
        <w:shd w:val="clear" w:color="auto" w:fill="FFFFFF"/>
        <w:ind w:firstLine="520"/>
        <w:jc w:val="both"/>
        <w:rPr>
          <w:kern w:val="1"/>
          <w:sz w:val="20"/>
          <w:szCs w:val="20"/>
        </w:rPr>
      </w:pPr>
      <w:r w:rsidRPr="004D1F27">
        <w:rPr>
          <w:kern w:val="1"/>
          <w:sz w:val="20"/>
          <w:szCs w:val="20"/>
        </w:rPr>
        <w:tab/>
        <w:t>4. Опубликовать настоящее решение в газете «</w:t>
      </w:r>
      <w:r w:rsidRPr="004D1F27">
        <w:rPr>
          <w:spacing w:val="-1"/>
          <w:kern w:val="1"/>
          <w:sz w:val="20"/>
          <w:szCs w:val="20"/>
        </w:rPr>
        <w:t>Великосельский</w:t>
      </w:r>
      <w:r w:rsidRPr="004D1F27">
        <w:rPr>
          <w:kern w:val="1"/>
          <w:sz w:val="20"/>
          <w:szCs w:val="20"/>
        </w:rPr>
        <w:t xml:space="preserve"> вестник». </w:t>
      </w:r>
    </w:p>
    <w:p w:rsidR="00095EDD" w:rsidRPr="004D1F27" w:rsidRDefault="00095EDD" w:rsidP="00095EDD">
      <w:pPr>
        <w:shd w:val="clear" w:color="auto" w:fill="FFFFFF"/>
        <w:tabs>
          <w:tab w:val="left" w:pos="1570"/>
        </w:tabs>
        <w:jc w:val="both"/>
        <w:rPr>
          <w:b/>
          <w:kern w:val="2"/>
          <w:sz w:val="20"/>
          <w:szCs w:val="20"/>
        </w:rPr>
      </w:pPr>
      <w:r w:rsidRPr="004D1F27">
        <w:rPr>
          <w:b/>
          <w:kern w:val="2"/>
          <w:sz w:val="20"/>
          <w:szCs w:val="20"/>
        </w:rPr>
        <w:t>Глава  сельского поселения                                          О.А. Петрова</w:t>
      </w:r>
    </w:p>
    <w:p w:rsidR="00095EDD" w:rsidRDefault="00095EDD" w:rsidP="00095EDD">
      <w:pPr>
        <w:shd w:val="clear" w:color="auto" w:fill="FFFFFF"/>
        <w:tabs>
          <w:tab w:val="left" w:leader="dot" w:pos="3120"/>
        </w:tabs>
        <w:ind w:left="-120"/>
        <w:jc w:val="both"/>
        <w:rPr>
          <w:spacing w:val="-5"/>
          <w:kern w:val="2"/>
          <w:sz w:val="28"/>
          <w:szCs w:val="28"/>
        </w:rPr>
      </w:pPr>
    </w:p>
    <w:p w:rsidR="00597A4F" w:rsidRPr="00597A4F" w:rsidRDefault="00B6295D" w:rsidP="00597A4F">
      <w:pPr>
        <w:jc w:val="center"/>
        <w:rPr>
          <w:rFonts w:eastAsia="Times New Roman"/>
          <w:b/>
          <w:bCs/>
          <w:color w:val="000000"/>
          <w:sz w:val="20"/>
          <w:szCs w:val="20"/>
          <w:lang w:eastAsia="en-US"/>
        </w:rPr>
      </w:pPr>
      <w:r>
        <w:rPr>
          <w:rFonts w:eastAsia="Times New Roman"/>
          <w:b/>
          <w:noProof/>
          <w:color w:val="000000"/>
          <w:sz w:val="20"/>
          <w:szCs w:val="20"/>
        </w:rPr>
        <w:drawing>
          <wp:inline distT="0" distB="0" distL="0" distR="0">
            <wp:extent cx="847090" cy="6858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a:srcRect/>
                    <a:stretch>
                      <a:fillRect/>
                    </a:stretch>
                  </pic:blipFill>
                  <pic:spPr bwMode="auto">
                    <a:xfrm>
                      <a:off x="0" y="0"/>
                      <a:ext cx="847090" cy="685800"/>
                    </a:xfrm>
                    <a:prstGeom prst="rect">
                      <a:avLst/>
                    </a:prstGeom>
                    <a:noFill/>
                    <a:ln w="9525">
                      <a:noFill/>
                      <a:miter lim="800000"/>
                      <a:headEnd/>
                      <a:tailEnd/>
                    </a:ln>
                  </pic:spPr>
                </pic:pic>
              </a:graphicData>
            </a:graphic>
          </wp:inline>
        </w:drawing>
      </w:r>
    </w:p>
    <w:p w:rsidR="00597A4F" w:rsidRPr="00597A4F" w:rsidRDefault="00597A4F" w:rsidP="00597A4F">
      <w:pPr>
        <w:jc w:val="center"/>
        <w:rPr>
          <w:rFonts w:eastAsia="Times New Roman"/>
          <w:b/>
          <w:bCs/>
          <w:color w:val="000000"/>
          <w:sz w:val="20"/>
          <w:szCs w:val="20"/>
          <w:lang w:eastAsia="en-US"/>
        </w:rPr>
      </w:pPr>
    </w:p>
    <w:p w:rsidR="00597A4F" w:rsidRPr="00597A4F" w:rsidRDefault="00597A4F" w:rsidP="00597A4F">
      <w:pPr>
        <w:jc w:val="center"/>
        <w:rPr>
          <w:rFonts w:ascii="Calibri" w:hAnsi="Calibri"/>
          <w:sz w:val="20"/>
          <w:szCs w:val="20"/>
          <w:lang w:eastAsia="en-US"/>
        </w:rPr>
      </w:pPr>
      <w:r w:rsidRPr="00597A4F">
        <w:rPr>
          <w:rFonts w:eastAsia="Times New Roman"/>
          <w:b/>
          <w:bCs/>
          <w:color w:val="000000"/>
          <w:sz w:val="20"/>
          <w:szCs w:val="20"/>
          <w:lang w:eastAsia="en-US"/>
        </w:rPr>
        <w:t>Российская Федерация</w:t>
      </w:r>
    </w:p>
    <w:p w:rsidR="00597A4F" w:rsidRPr="00597A4F" w:rsidRDefault="00597A4F" w:rsidP="00597A4F">
      <w:pPr>
        <w:shd w:val="clear" w:color="auto" w:fill="FFFFFF"/>
        <w:jc w:val="center"/>
        <w:rPr>
          <w:rFonts w:eastAsia="Times New Roman"/>
          <w:color w:val="000000"/>
          <w:sz w:val="20"/>
          <w:szCs w:val="20"/>
        </w:rPr>
      </w:pPr>
      <w:r w:rsidRPr="00597A4F">
        <w:rPr>
          <w:rFonts w:eastAsia="Times New Roman"/>
          <w:b/>
          <w:bCs/>
          <w:color w:val="000000"/>
          <w:sz w:val="20"/>
          <w:szCs w:val="20"/>
        </w:rPr>
        <w:t>Новгородская область Старорусский район</w:t>
      </w:r>
    </w:p>
    <w:p w:rsidR="00597A4F" w:rsidRPr="00597A4F" w:rsidRDefault="00597A4F" w:rsidP="00597A4F">
      <w:pPr>
        <w:shd w:val="clear" w:color="auto" w:fill="FFFFFF"/>
        <w:jc w:val="center"/>
        <w:rPr>
          <w:rFonts w:eastAsia="Times New Roman"/>
          <w:b/>
          <w:bCs/>
          <w:sz w:val="20"/>
          <w:szCs w:val="20"/>
        </w:rPr>
      </w:pPr>
      <w:r w:rsidRPr="00597A4F">
        <w:rPr>
          <w:rFonts w:eastAsia="Times New Roman"/>
          <w:b/>
          <w:bCs/>
          <w:color w:val="000000"/>
          <w:sz w:val="20"/>
          <w:szCs w:val="20"/>
        </w:rPr>
        <w:t>СОВЕТ ДЕПУТАТОВ ВЕЛИКОСЕЛЬСКОГО СЕЛЬСКОГО ПОСЕЛЕНИЯ</w:t>
      </w:r>
    </w:p>
    <w:p w:rsidR="00597A4F" w:rsidRPr="00597A4F" w:rsidRDefault="00597A4F" w:rsidP="00597A4F">
      <w:pPr>
        <w:shd w:val="clear" w:color="auto" w:fill="FFFFFF"/>
        <w:jc w:val="center"/>
        <w:rPr>
          <w:rFonts w:eastAsia="Times New Roman"/>
          <w:sz w:val="20"/>
          <w:szCs w:val="20"/>
        </w:rPr>
      </w:pPr>
    </w:p>
    <w:p w:rsidR="00597A4F" w:rsidRPr="00597A4F" w:rsidRDefault="00597A4F" w:rsidP="00597A4F">
      <w:pPr>
        <w:shd w:val="clear" w:color="auto" w:fill="FFFFFF"/>
        <w:jc w:val="center"/>
        <w:rPr>
          <w:rFonts w:eastAsia="Times New Roman"/>
          <w:b/>
          <w:bCs/>
          <w:color w:val="000000"/>
          <w:sz w:val="20"/>
          <w:szCs w:val="20"/>
        </w:rPr>
      </w:pPr>
      <w:r w:rsidRPr="00597A4F">
        <w:rPr>
          <w:rFonts w:eastAsia="Times New Roman"/>
          <w:b/>
          <w:bCs/>
          <w:color w:val="000000"/>
          <w:sz w:val="20"/>
          <w:szCs w:val="20"/>
        </w:rPr>
        <w:t>Р Е Ш Е Н И Е</w:t>
      </w:r>
    </w:p>
    <w:p w:rsidR="00597A4F" w:rsidRPr="00597A4F" w:rsidRDefault="00597A4F" w:rsidP="00597A4F">
      <w:pPr>
        <w:shd w:val="clear" w:color="auto" w:fill="FFFFFF"/>
        <w:jc w:val="center"/>
        <w:rPr>
          <w:rFonts w:eastAsia="Times New Roman"/>
          <w:sz w:val="20"/>
          <w:szCs w:val="20"/>
        </w:rPr>
      </w:pPr>
    </w:p>
    <w:p w:rsidR="00597A4F" w:rsidRPr="00597A4F" w:rsidRDefault="00597A4F" w:rsidP="00597A4F">
      <w:pPr>
        <w:rPr>
          <w:rFonts w:eastAsia="Times New Roman"/>
          <w:b/>
          <w:sz w:val="20"/>
          <w:szCs w:val="20"/>
          <w:lang w:eastAsia="en-US"/>
        </w:rPr>
      </w:pPr>
      <w:r w:rsidRPr="00597A4F">
        <w:rPr>
          <w:rFonts w:eastAsia="Times New Roman"/>
          <w:b/>
          <w:sz w:val="20"/>
          <w:szCs w:val="20"/>
          <w:lang w:eastAsia="en-US"/>
        </w:rPr>
        <w:t>от 30.12.2020   № 28</w:t>
      </w:r>
    </w:p>
    <w:p w:rsidR="00597A4F" w:rsidRPr="00597A4F" w:rsidRDefault="00597A4F" w:rsidP="00597A4F">
      <w:pPr>
        <w:rPr>
          <w:rFonts w:eastAsia="Times New Roman"/>
          <w:sz w:val="20"/>
          <w:szCs w:val="20"/>
          <w:lang w:eastAsia="en-US"/>
        </w:rPr>
      </w:pPr>
      <w:r w:rsidRPr="00597A4F">
        <w:rPr>
          <w:rFonts w:eastAsia="Times New Roman"/>
          <w:sz w:val="20"/>
          <w:szCs w:val="20"/>
          <w:lang w:eastAsia="en-US"/>
        </w:rPr>
        <w:t>д. Сусолово</w:t>
      </w:r>
    </w:p>
    <w:p w:rsidR="00597A4F" w:rsidRPr="00597A4F" w:rsidRDefault="00597A4F" w:rsidP="00597A4F">
      <w:pPr>
        <w:suppressAutoHyphens/>
        <w:rPr>
          <w:rFonts w:eastAsia="Times New Roman"/>
          <w:sz w:val="20"/>
          <w:szCs w:val="20"/>
          <w:lang w:eastAsia="ar-SA"/>
        </w:rPr>
      </w:pPr>
    </w:p>
    <w:tbl>
      <w:tblPr>
        <w:tblW w:w="0" w:type="auto"/>
        <w:tblLook w:val="01E0"/>
      </w:tblPr>
      <w:tblGrid>
        <w:gridCol w:w="5633"/>
      </w:tblGrid>
      <w:tr w:rsidR="00597A4F" w:rsidRPr="00597A4F" w:rsidTr="00361C4D">
        <w:trPr>
          <w:trHeight w:val="248"/>
        </w:trPr>
        <w:tc>
          <w:tcPr>
            <w:tcW w:w="5633" w:type="dxa"/>
            <w:hideMark/>
          </w:tcPr>
          <w:p w:rsidR="00597A4F" w:rsidRPr="00597A4F" w:rsidRDefault="00597A4F" w:rsidP="00597A4F">
            <w:pPr>
              <w:suppressAutoHyphens/>
              <w:rPr>
                <w:rFonts w:eastAsia="Times New Roman"/>
                <w:b/>
                <w:sz w:val="20"/>
                <w:szCs w:val="20"/>
                <w:lang w:eastAsia="ar-SA"/>
              </w:rPr>
            </w:pPr>
            <w:r w:rsidRPr="00597A4F">
              <w:rPr>
                <w:rFonts w:eastAsia="Times New Roman"/>
                <w:b/>
                <w:sz w:val="20"/>
                <w:szCs w:val="20"/>
                <w:lang w:eastAsia="ar-SA"/>
              </w:rPr>
              <w:t>О внесении изменений в решение</w:t>
            </w:r>
          </w:p>
          <w:p w:rsidR="00597A4F" w:rsidRPr="00597A4F" w:rsidRDefault="00597A4F" w:rsidP="00597A4F">
            <w:pPr>
              <w:suppressAutoHyphens/>
              <w:rPr>
                <w:rFonts w:eastAsia="Times New Roman"/>
                <w:b/>
                <w:sz w:val="20"/>
                <w:szCs w:val="20"/>
                <w:lang w:eastAsia="ar-SA"/>
              </w:rPr>
            </w:pPr>
            <w:r w:rsidRPr="00597A4F">
              <w:rPr>
                <w:rFonts w:eastAsia="Times New Roman"/>
                <w:b/>
                <w:sz w:val="20"/>
                <w:szCs w:val="20"/>
                <w:lang w:eastAsia="ar-SA"/>
              </w:rPr>
              <w:t>Совета депутатов Великосельского</w:t>
            </w:r>
          </w:p>
          <w:p w:rsidR="00597A4F" w:rsidRPr="00597A4F" w:rsidRDefault="00597A4F" w:rsidP="00597A4F">
            <w:pPr>
              <w:suppressAutoHyphens/>
              <w:rPr>
                <w:rFonts w:eastAsia="Times New Roman"/>
                <w:b/>
                <w:sz w:val="20"/>
                <w:szCs w:val="20"/>
                <w:lang w:eastAsia="ar-SA"/>
              </w:rPr>
            </w:pPr>
            <w:r w:rsidRPr="00597A4F">
              <w:rPr>
                <w:rFonts w:eastAsia="Times New Roman"/>
                <w:b/>
                <w:sz w:val="20"/>
                <w:szCs w:val="20"/>
                <w:lang w:eastAsia="ar-SA"/>
              </w:rPr>
              <w:t>сельского поселения от 27.11.2020</w:t>
            </w:r>
          </w:p>
          <w:p w:rsidR="00597A4F" w:rsidRPr="00597A4F" w:rsidRDefault="00597A4F" w:rsidP="00597A4F">
            <w:pPr>
              <w:suppressAutoHyphens/>
              <w:rPr>
                <w:rFonts w:eastAsia="Times New Roman"/>
                <w:b/>
                <w:sz w:val="20"/>
                <w:szCs w:val="20"/>
                <w:lang w:eastAsia="ar-SA"/>
              </w:rPr>
            </w:pPr>
            <w:r w:rsidRPr="00597A4F">
              <w:rPr>
                <w:rFonts w:eastAsia="Times New Roman"/>
                <w:b/>
                <w:sz w:val="20"/>
                <w:szCs w:val="20"/>
                <w:lang w:eastAsia="ar-SA"/>
              </w:rPr>
              <w:t xml:space="preserve"> № 15</w:t>
            </w:r>
          </w:p>
          <w:p w:rsidR="00597A4F" w:rsidRPr="00597A4F" w:rsidRDefault="00597A4F" w:rsidP="00597A4F">
            <w:pPr>
              <w:suppressAutoHyphens/>
              <w:rPr>
                <w:rFonts w:eastAsia="Times New Roman"/>
                <w:b/>
                <w:sz w:val="20"/>
                <w:szCs w:val="20"/>
                <w:lang w:eastAsia="ar-SA"/>
              </w:rPr>
            </w:pPr>
          </w:p>
        </w:tc>
      </w:tr>
    </w:tbl>
    <w:p w:rsidR="00597A4F" w:rsidRPr="00597A4F" w:rsidRDefault="00597A4F" w:rsidP="00597A4F">
      <w:pPr>
        <w:spacing w:after="1" w:line="220" w:lineRule="atLeast"/>
        <w:jc w:val="both"/>
        <w:rPr>
          <w:rFonts w:ascii="Calibri" w:hAnsi="Calibri" w:cs="Calibri"/>
          <w:sz w:val="20"/>
          <w:szCs w:val="20"/>
          <w:lang w:eastAsia="en-US"/>
        </w:rPr>
      </w:pPr>
    </w:p>
    <w:p w:rsidR="00597A4F" w:rsidRPr="00597A4F" w:rsidRDefault="00597A4F" w:rsidP="00597A4F">
      <w:pPr>
        <w:suppressAutoHyphens/>
        <w:autoSpaceDE w:val="0"/>
        <w:ind w:firstLine="567"/>
        <w:jc w:val="both"/>
        <w:rPr>
          <w:rFonts w:eastAsia="Times New Roman"/>
          <w:bCs/>
          <w:sz w:val="20"/>
          <w:szCs w:val="20"/>
          <w:lang w:eastAsia="ar-SA"/>
        </w:rPr>
      </w:pPr>
      <w:r w:rsidRPr="00597A4F">
        <w:rPr>
          <w:rFonts w:eastAsia="Times New Roman"/>
          <w:bCs/>
          <w:sz w:val="20"/>
          <w:szCs w:val="20"/>
          <w:lang w:eastAsia="ar-SA"/>
        </w:rPr>
        <w:t xml:space="preserve">Совет депутатов Великосельского сельского поселения </w:t>
      </w:r>
      <w:r w:rsidRPr="00597A4F">
        <w:rPr>
          <w:rFonts w:eastAsia="Times New Roman"/>
          <w:b/>
          <w:bCs/>
          <w:sz w:val="20"/>
          <w:szCs w:val="20"/>
          <w:lang w:eastAsia="ar-SA"/>
        </w:rPr>
        <w:t>РЕШИЛ:</w:t>
      </w:r>
    </w:p>
    <w:p w:rsidR="00597A4F" w:rsidRPr="00597A4F" w:rsidRDefault="00597A4F" w:rsidP="00597A4F">
      <w:pPr>
        <w:suppressAutoHyphens/>
        <w:autoSpaceDE w:val="0"/>
        <w:ind w:firstLine="567"/>
        <w:jc w:val="both"/>
        <w:rPr>
          <w:rFonts w:eastAsia="Times New Roman"/>
          <w:bCs/>
          <w:sz w:val="20"/>
          <w:szCs w:val="20"/>
          <w:lang w:eastAsia="ar-SA"/>
        </w:rPr>
      </w:pPr>
      <w:r w:rsidRPr="00597A4F">
        <w:rPr>
          <w:rFonts w:eastAsia="Times New Roman"/>
          <w:bCs/>
          <w:sz w:val="20"/>
          <w:szCs w:val="20"/>
          <w:lang w:eastAsia="ar-SA"/>
        </w:rPr>
        <w:t>1.    Внести в решение Совета депутатов Великосельского сельского поселения от 27.11.2020 № 15 «О налоге на имущество физических лиц» следующие изменения:</w:t>
      </w:r>
    </w:p>
    <w:p w:rsidR="00597A4F" w:rsidRPr="00597A4F" w:rsidRDefault="00597A4F" w:rsidP="00597A4F">
      <w:pPr>
        <w:suppressAutoHyphens/>
        <w:autoSpaceDE w:val="0"/>
        <w:jc w:val="both"/>
        <w:rPr>
          <w:rFonts w:eastAsia="Times New Roman"/>
          <w:bCs/>
          <w:sz w:val="20"/>
          <w:szCs w:val="20"/>
          <w:lang w:eastAsia="ar-SA"/>
        </w:rPr>
      </w:pPr>
      <w:r w:rsidRPr="00597A4F">
        <w:rPr>
          <w:rFonts w:eastAsia="Times New Roman"/>
          <w:bCs/>
          <w:sz w:val="20"/>
          <w:szCs w:val="20"/>
          <w:lang w:eastAsia="ar-SA"/>
        </w:rPr>
        <w:t xml:space="preserve">        Пункт  3 изложить в следующей редакции:</w:t>
      </w:r>
    </w:p>
    <w:p w:rsidR="00597A4F" w:rsidRPr="00597A4F" w:rsidRDefault="00597A4F" w:rsidP="00597A4F">
      <w:pPr>
        <w:ind w:firstLine="540"/>
        <w:jc w:val="both"/>
        <w:rPr>
          <w:rFonts w:eastAsia="Times New Roman"/>
          <w:sz w:val="20"/>
          <w:szCs w:val="20"/>
        </w:rPr>
      </w:pPr>
      <w:r w:rsidRPr="00597A4F">
        <w:rPr>
          <w:rFonts w:eastAsia="Times New Roman"/>
          <w:sz w:val="20"/>
          <w:szCs w:val="20"/>
        </w:rPr>
        <w:t>«3. Установить налоговые ставки в следующих размерах:</w:t>
      </w:r>
    </w:p>
    <w:p w:rsidR="00597A4F" w:rsidRPr="00597A4F" w:rsidRDefault="00597A4F" w:rsidP="00597A4F">
      <w:pPr>
        <w:ind w:firstLine="540"/>
        <w:jc w:val="both"/>
        <w:rPr>
          <w:rFonts w:eastAsia="Times New Roman"/>
          <w:sz w:val="20"/>
          <w:szCs w:val="20"/>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97"/>
        <w:gridCol w:w="2041"/>
      </w:tblGrid>
      <w:tr w:rsidR="00597A4F" w:rsidRPr="00597A4F" w:rsidTr="00361C4D">
        <w:tc>
          <w:tcPr>
            <w:tcW w:w="7597" w:type="dxa"/>
            <w:vAlign w:val="center"/>
          </w:tcPr>
          <w:p w:rsidR="00597A4F" w:rsidRPr="00597A4F" w:rsidRDefault="00597A4F" w:rsidP="00597A4F">
            <w:pPr>
              <w:jc w:val="center"/>
              <w:rPr>
                <w:rFonts w:eastAsia="Times New Roman"/>
                <w:sz w:val="20"/>
                <w:szCs w:val="20"/>
              </w:rPr>
            </w:pPr>
            <w:r w:rsidRPr="00597A4F">
              <w:rPr>
                <w:rFonts w:eastAsia="Times New Roman"/>
                <w:sz w:val="20"/>
                <w:szCs w:val="20"/>
              </w:rPr>
              <w:t>Объекты налогообложения</w:t>
            </w:r>
          </w:p>
        </w:tc>
        <w:tc>
          <w:tcPr>
            <w:tcW w:w="2041" w:type="dxa"/>
            <w:vAlign w:val="center"/>
          </w:tcPr>
          <w:p w:rsidR="00597A4F" w:rsidRPr="00597A4F" w:rsidRDefault="00597A4F" w:rsidP="00597A4F">
            <w:pPr>
              <w:jc w:val="center"/>
              <w:rPr>
                <w:rFonts w:eastAsia="Times New Roman"/>
                <w:sz w:val="20"/>
                <w:szCs w:val="20"/>
              </w:rPr>
            </w:pPr>
            <w:r w:rsidRPr="00597A4F">
              <w:rPr>
                <w:rFonts w:eastAsia="Times New Roman"/>
                <w:sz w:val="20"/>
                <w:szCs w:val="20"/>
              </w:rPr>
              <w:t>Ставка налога (процентов)</w:t>
            </w:r>
          </w:p>
        </w:tc>
      </w:tr>
      <w:tr w:rsidR="00597A4F" w:rsidRPr="00597A4F" w:rsidTr="00361C4D">
        <w:trPr>
          <w:trHeight w:val="648"/>
        </w:trPr>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Жилые дома, части жилых домов, квартир, части квартир, комнаты</w:t>
            </w:r>
          </w:p>
        </w:tc>
        <w:tc>
          <w:tcPr>
            <w:tcW w:w="2041" w:type="dxa"/>
          </w:tcPr>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r w:rsidRPr="00597A4F">
              <w:rPr>
                <w:rFonts w:eastAsia="Times New Roman"/>
                <w:sz w:val="20"/>
                <w:szCs w:val="20"/>
              </w:rPr>
              <w:t>0,3</w:t>
            </w:r>
          </w:p>
        </w:tc>
      </w:tr>
      <w:tr w:rsidR="00597A4F" w:rsidRPr="00597A4F" w:rsidTr="00361C4D">
        <w:trPr>
          <w:trHeight w:val="665"/>
        </w:trPr>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единых недвижимых комплексов, в состав которых входит хотя бы один жилой дом;</w:t>
            </w:r>
          </w:p>
        </w:tc>
        <w:tc>
          <w:tcPr>
            <w:tcW w:w="2041" w:type="dxa"/>
          </w:tcPr>
          <w:p w:rsidR="00597A4F" w:rsidRPr="00597A4F" w:rsidRDefault="00597A4F" w:rsidP="00597A4F">
            <w:pPr>
              <w:jc w:val="center"/>
              <w:rPr>
                <w:rFonts w:eastAsia="Times New Roman"/>
                <w:sz w:val="20"/>
                <w:szCs w:val="20"/>
              </w:rPr>
            </w:pPr>
            <w:r w:rsidRPr="00597A4F">
              <w:rPr>
                <w:rFonts w:eastAsia="Times New Roman"/>
                <w:sz w:val="20"/>
                <w:szCs w:val="20"/>
              </w:rPr>
              <w:t>0,3</w:t>
            </w:r>
          </w:p>
        </w:tc>
      </w:tr>
      <w:tr w:rsidR="00597A4F" w:rsidRPr="00597A4F" w:rsidTr="00361C4D">
        <w:trPr>
          <w:trHeight w:val="359"/>
        </w:trPr>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объектов незавершенного строительства в случае, если проектируемым назначением таких объектов является жилой дом</w:t>
            </w:r>
          </w:p>
        </w:tc>
        <w:tc>
          <w:tcPr>
            <w:tcW w:w="2041" w:type="dxa"/>
          </w:tcPr>
          <w:p w:rsidR="00597A4F" w:rsidRPr="00597A4F" w:rsidRDefault="00597A4F" w:rsidP="00597A4F">
            <w:pPr>
              <w:jc w:val="center"/>
              <w:rPr>
                <w:rFonts w:eastAsia="Times New Roman"/>
                <w:sz w:val="20"/>
                <w:szCs w:val="20"/>
                <w:lang w:val="en-US"/>
              </w:rPr>
            </w:pPr>
            <w:r w:rsidRPr="00597A4F">
              <w:rPr>
                <w:rFonts w:eastAsia="Times New Roman"/>
                <w:sz w:val="20"/>
                <w:szCs w:val="20"/>
              </w:rPr>
              <w:t>0,</w:t>
            </w:r>
            <w:r w:rsidRPr="00597A4F">
              <w:rPr>
                <w:rFonts w:eastAsia="Times New Roman"/>
                <w:sz w:val="20"/>
                <w:szCs w:val="20"/>
                <w:lang w:val="en-US"/>
              </w:rPr>
              <w:t>3</w:t>
            </w:r>
          </w:p>
        </w:tc>
      </w:tr>
      <w:tr w:rsidR="00597A4F" w:rsidRPr="00597A4F" w:rsidTr="00361C4D">
        <w:trPr>
          <w:trHeight w:val="1119"/>
        </w:trPr>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041" w:type="dxa"/>
          </w:tcPr>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r w:rsidRPr="00597A4F">
              <w:rPr>
                <w:rFonts w:eastAsia="Times New Roman"/>
                <w:sz w:val="20"/>
                <w:szCs w:val="20"/>
              </w:rPr>
              <w:t>0,3</w:t>
            </w:r>
          </w:p>
        </w:tc>
      </w:tr>
      <w:tr w:rsidR="00597A4F" w:rsidRPr="00597A4F" w:rsidTr="00361C4D">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Гаражи и машино-места, в том числе расположенные</w:t>
            </w:r>
            <w:r w:rsidRPr="00597A4F">
              <w:rPr>
                <w:rFonts w:eastAsia="Times New Roman"/>
                <w:sz w:val="20"/>
                <w:szCs w:val="20"/>
              </w:rPr>
              <w:br/>
              <w:t>в объектах налогообложения, указанных в п.п.2 п.2 ст.406 НК РФ</w:t>
            </w:r>
          </w:p>
        </w:tc>
        <w:tc>
          <w:tcPr>
            <w:tcW w:w="2041" w:type="dxa"/>
          </w:tcPr>
          <w:p w:rsidR="00597A4F" w:rsidRPr="00597A4F" w:rsidRDefault="00597A4F" w:rsidP="00597A4F">
            <w:pPr>
              <w:jc w:val="center"/>
              <w:rPr>
                <w:rFonts w:eastAsia="Times New Roman"/>
                <w:sz w:val="20"/>
                <w:szCs w:val="20"/>
                <w:lang w:val="en-US"/>
              </w:rPr>
            </w:pPr>
            <w:r w:rsidRPr="00597A4F">
              <w:rPr>
                <w:rFonts w:eastAsia="Times New Roman"/>
                <w:sz w:val="20"/>
                <w:szCs w:val="20"/>
              </w:rPr>
              <w:t>0,</w:t>
            </w:r>
            <w:r w:rsidRPr="00597A4F">
              <w:rPr>
                <w:rFonts w:eastAsia="Times New Roman"/>
                <w:sz w:val="20"/>
                <w:szCs w:val="20"/>
                <w:lang w:val="en-US"/>
              </w:rPr>
              <w:t>3</w:t>
            </w:r>
          </w:p>
        </w:tc>
      </w:tr>
      <w:tr w:rsidR="00597A4F" w:rsidRPr="00597A4F" w:rsidTr="00361C4D">
        <w:trPr>
          <w:trHeight w:val="1969"/>
        </w:trPr>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 xml:space="preserve">Объекты налогообложения, включенных в перечень, определяемый в соответствии с </w:t>
            </w:r>
            <w:hyperlink r:id="rId20" w:history="1">
              <w:r w:rsidRPr="00597A4F">
                <w:rPr>
                  <w:rFonts w:eastAsia="Times New Roman"/>
                  <w:sz w:val="20"/>
                  <w:szCs w:val="20"/>
                </w:rPr>
                <w:t>пунктом 7 статьи 378.2</w:t>
              </w:r>
            </w:hyperlink>
            <w:r w:rsidRPr="00597A4F">
              <w:rPr>
                <w:rFonts w:eastAsia="Times New Roman"/>
                <w:sz w:val="20"/>
                <w:szCs w:val="20"/>
              </w:rPr>
              <w:t xml:space="preserve"> Налогового Кодекса Российской Федерации, в отношении объектов налогообложения, предусмотренных </w:t>
            </w:r>
            <w:hyperlink r:id="rId21" w:history="1">
              <w:r w:rsidRPr="00597A4F">
                <w:rPr>
                  <w:rFonts w:eastAsia="Times New Roman"/>
                  <w:sz w:val="20"/>
                  <w:szCs w:val="20"/>
                </w:rPr>
                <w:t>абзацем вторым пункта 10 статьи 378.2</w:t>
              </w:r>
            </w:hyperlink>
            <w:r w:rsidRPr="00597A4F">
              <w:rPr>
                <w:rFonts w:eastAsia="Times New Roman"/>
                <w:sz w:val="20"/>
                <w:szCs w:val="20"/>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2041" w:type="dxa"/>
          </w:tcPr>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r w:rsidRPr="00597A4F">
              <w:rPr>
                <w:rFonts w:eastAsia="Times New Roman"/>
                <w:sz w:val="20"/>
                <w:szCs w:val="20"/>
              </w:rPr>
              <w:t>2,0</w:t>
            </w:r>
          </w:p>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p>
          <w:p w:rsidR="00597A4F" w:rsidRPr="00597A4F" w:rsidRDefault="00597A4F" w:rsidP="00597A4F">
            <w:pPr>
              <w:jc w:val="center"/>
              <w:rPr>
                <w:rFonts w:eastAsia="Times New Roman"/>
                <w:sz w:val="20"/>
                <w:szCs w:val="20"/>
              </w:rPr>
            </w:pPr>
          </w:p>
        </w:tc>
      </w:tr>
      <w:tr w:rsidR="00597A4F" w:rsidRPr="00597A4F" w:rsidTr="00361C4D">
        <w:tc>
          <w:tcPr>
            <w:tcW w:w="7597" w:type="dxa"/>
          </w:tcPr>
          <w:p w:rsidR="00597A4F" w:rsidRPr="00597A4F" w:rsidRDefault="00597A4F" w:rsidP="00597A4F">
            <w:pPr>
              <w:jc w:val="both"/>
              <w:rPr>
                <w:rFonts w:eastAsia="Times New Roman"/>
                <w:sz w:val="20"/>
                <w:szCs w:val="20"/>
              </w:rPr>
            </w:pPr>
            <w:r w:rsidRPr="00597A4F">
              <w:rPr>
                <w:rFonts w:eastAsia="Times New Roman"/>
                <w:sz w:val="20"/>
                <w:szCs w:val="20"/>
              </w:rPr>
              <w:t>Прочие объекты налогообложения</w:t>
            </w:r>
          </w:p>
        </w:tc>
        <w:tc>
          <w:tcPr>
            <w:tcW w:w="2041" w:type="dxa"/>
          </w:tcPr>
          <w:p w:rsidR="00597A4F" w:rsidRPr="00597A4F" w:rsidRDefault="00597A4F" w:rsidP="00597A4F">
            <w:pPr>
              <w:jc w:val="center"/>
              <w:rPr>
                <w:rFonts w:eastAsia="Times New Roman"/>
                <w:sz w:val="20"/>
                <w:szCs w:val="20"/>
              </w:rPr>
            </w:pPr>
            <w:r w:rsidRPr="00597A4F">
              <w:rPr>
                <w:rFonts w:eastAsia="Times New Roman"/>
                <w:sz w:val="20"/>
                <w:szCs w:val="20"/>
              </w:rPr>
              <w:t>0,5</w:t>
            </w:r>
          </w:p>
        </w:tc>
      </w:tr>
    </w:tbl>
    <w:p w:rsidR="00597A4F" w:rsidRPr="00597A4F" w:rsidRDefault="00597A4F" w:rsidP="00597A4F">
      <w:pPr>
        <w:shd w:val="clear" w:color="auto" w:fill="FFFFFF"/>
        <w:ind w:firstLine="567"/>
        <w:jc w:val="both"/>
        <w:rPr>
          <w:rFonts w:eastAsia="Times New Roman"/>
          <w:kern w:val="2"/>
          <w:sz w:val="20"/>
          <w:szCs w:val="20"/>
        </w:rPr>
      </w:pPr>
      <w:r w:rsidRPr="00597A4F">
        <w:rPr>
          <w:rFonts w:eastAsia="Times New Roman"/>
          <w:sz w:val="20"/>
          <w:szCs w:val="20"/>
          <w:lang w:eastAsia="ar-SA"/>
        </w:rPr>
        <w:t xml:space="preserve">2. </w:t>
      </w:r>
      <w:r w:rsidRPr="00597A4F">
        <w:rPr>
          <w:rFonts w:eastAsia="Times New Roman"/>
          <w:kern w:val="2"/>
          <w:sz w:val="20"/>
          <w:szCs w:val="20"/>
        </w:rPr>
        <w:t xml:space="preserve">Настоящее решение вступает в силу не ранее чем по истечении одного месяца со дня его официального опубликования и распространяется на правоотношения, возникшие с </w:t>
      </w:r>
      <w:r w:rsidRPr="00597A4F">
        <w:rPr>
          <w:rFonts w:eastAsia="Times New Roman"/>
          <w:sz w:val="20"/>
          <w:szCs w:val="20"/>
          <w:lang w:eastAsia="ar-SA"/>
        </w:rPr>
        <w:t>01.01.2021года.</w:t>
      </w:r>
    </w:p>
    <w:p w:rsidR="00597A4F" w:rsidRPr="00597A4F" w:rsidRDefault="00597A4F" w:rsidP="00597A4F">
      <w:pPr>
        <w:tabs>
          <w:tab w:val="left" w:pos="567"/>
        </w:tabs>
        <w:suppressAutoHyphens/>
        <w:autoSpaceDE w:val="0"/>
        <w:ind w:firstLine="567"/>
        <w:jc w:val="both"/>
        <w:rPr>
          <w:rFonts w:eastAsia="Times New Roman"/>
          <w:sz w:val="20"/>
          <w:szCs w:val="20"/>
        </w:rPr>
      </w:pPr>
      <w:r w:rsidRPr="00597A4F">
        <w:rPr>
          <w:rFonts w:eastAsia="Times New Roman"/>
          <w:sz w:val="20"/>
          <w:szCs w:val="20"/>
        </w:rPr>
        <w:t>3. Опубликовать настоящее решение в муниципальной газете «Великосельский вестник» и разместить на официальном сайте Администрации Великосельского сельского поселения в информационно-коммуникационной сети «Интернет».</w:t>
      </w:r>
    </w:p>
    <w:p w:rsidR="00597A4F" w:rsidRPr="00597A4F" w:rsidRDefault="00597A4F" w:rsidP="00597A4F">
      <w:pPr>
        <w:tabs>
          <w:tab w:val="left" w:pos="567"/>
        </w:tabs>
        <w:suppressAutoHyphens/>
        <w:autoSpaceDE w:val="0"/>
        <w:ind w:firstLine="567"/>
        <w:jc w:val="both"/>
        <w:rPr>
          <w:rFonts w:eastAsia="Times New Roman"/>
          <w:sz w:val="20"/>
          <w:szCs w:val="20"/>
          <w:lang w:eastAsia="ar-SA"/>
        </w:rPr>
      </w:pPr>
      <w:r w:rsidRPr="00597A4F">
        <w:rPr>
          <w:rFonts w:eastAsia="Times New Roman"/>
          <w:sz w:val="20"/>
          <w:szCs w:val="20"/>
        </w:rPr>
        <w:t>4. Контроль за исполнением решения оставляю за собой.</w:t>
      </w:r>
    </w:p>
    <w:p w:rsidR="00597A4F" w:rsidRPr="00597A4F" w:rsidRDefault="00597A4F" w:rsidP="00597A4F">
      <w:pPr>
        <w:suppressAutoHyphens/>
        <w:rPr>
          <w:rFonts w:eastAsia="Times New Roman"/>
          <w:b/>
          <w:sz w:val="20"/>
          <w:szCs w:val="20"/>
          <w:lang w:eastAsia="ar-SA"/>
        </w:rPr>
      </w:pPr>
    </w:p>
    <w:p w:rsidR="00597A4F" w:rsidRDefault="00597A4F" w:rsidP="00597A4F">
      <w:pPr>
        <w:suppressAutoHyphens/>
        <w:rPr>
          <w:rFonts w:eastAsia="Times New Roman"/>
          <w:b/>
          <w:sz w:val="20"/>
          <w:szCs w:val="20"/>
          <w:lang w:eastAsia="ar-SA"/>
        </w:rPr>
      </w:pPr>
      <w:r w:rsidRPr="00597A4F">
        <w:rPr>
          <w:rFonts w:eastAsia="Times New Roman"/>
          <w:b/>
          <w:sz w:val="20"/>
          <w:szCs w:val="20"/>
          <w:lang w:eastAsia="ar-SA"/>
        </w:rPr>
        <w:t>Глава  сельского поселения                                      О.А. Петрова</w:t>
      </w:r>
    </w:p>
    <w:p w:rsidR="00597A4F" w:rsidRDefault="00597A4F" w:rsidP="00597A4F">
      <w:pPr>
        <w:suppressAutoHyphens/>
        <w:rPr>
          <w:rFonts w:eastAsia="Times New Roman"/>
          <w:b/>
          <w:sz w:val="20"/>
          <w:szCs w:val="20"/>
          <w:lang w:eastAsia="ar-SA"/>
        </w:rPr>
      </w:pPr>
    </w:p>
    <w:p w:rsidR="00597A4F" w:rsidRPr="00597A4F" w:rsidRDefault="00597A4F" w:rsidP="00597A4F">
      <w:pPr>
        <w:suppressAutoHyphens/>
        <w:rPr>
          <w:rFonts w:eastAsia="Times New Roman"/>
          <w:b/>
          <w:sz w:val="20"/>
          <w:szCs w:val="20"/>
          <w:lang w:eastAsia="ar-SA"/>
        </w:rPr>
      </w:pPr>
    </w:p>
    <w:p w:rsidR="00597A4F" w:rsidRPr="00597A4F" w:rsidRDefault="00597A4F" w:rsidP="00597A4F">
      <w:pPr>
        <w:jc w:val="center"/>
        <w:rPr>
          <w:rFonts w:eastAsia="Times New Roman"/>
          <w:b/>
          <w:bCs/>
          <w:color w:val="000000"/>
          <w:sz w:val="20"/>
          <w:szCs w:val="20"/>
          <w:lang w:eastAsia="en-US"/>
        </w:rPr>
      </w:pPr>
    </w:p>
    <w:p w:rsidR="00597A4F" w:rsidRPr="00597A4F" w:rsidRDefault="00B6295D" w:rsidP="00597A4F">
      <w:pPr>
        <w:jc w:val="center"/>
        <w:rPr>
          <w:rFonts w:eastAsia="Times New Roman"/>
          <w:b/>
          <w:bCs/>
          <w:color w:val="000000"/>
          <w:sz w:val="20"/>
          <w:szCs w:val="20"/>
          <w:lang w:eastAsia="en-US"/>
        </w:rPr>
      </w:pPr>
      <w:r>
        <w:rPr>
          <w:rFonts w:eastAsia="Times New Roman"/>
          <w:b/>
          <w:noProof/>
          <w:color w:val="000000"/>
          <w:sz w:val="20"/>
          <w:szCs w:val="20"/>
        </w:rPr>
        <w:drawing>
          <wp:inline distT="0" distB="0" distL="0" distR="0">
            <wp:extent cx="847090" cy="6858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srcRect/>
                    <a:stretch>
                      <a:fillRect/>
                    </a:stretch>
                  </pic:blipFill>
                  <pic:spPr bwMode="auto">
                    <a:xfrm>
                      <a:off x="0" y="0"/>
                      <a:ext cx="847090" cy="685800"/>
                    </a:xfrm>
                    <a:prstGeom prst="rect">
                      <a:avLst/>
                    </a:prstGeom>
                    <a:noFill/>
                    <a:ln w="9525">
                      <a:noFill/>
                      <a:miter lim="800000"/>
                      <a:headEnd/>
                      <a:tailEnd/>
                    </a:ln>
                  </pic:spPr>
                </pic:pic>
              </a:graphicData>
            </a:graphic>
          </wp:inline>
        </w:drawing>
      </w:r>
    </w:p>
    <w:p w:rsidR="00597A4F" w:rsidRPr="00597A4F" w:rsidRDefault="00597A4F" w:rsidP="00597A4F">
      <w:pPr>
        <w:jc w:val="center"/>
        <w:rPr>
          <w:rFonts w:eastAsia="Times New Roman"/>
          <w:b/>
          <w:bCs/>
          <w:color w:val="000000"/>
          <w:sz w:val="20"/>
          <w:szCs w:val="20"/>
          <w:lang w:eastAsia="en-US"/>
        </w:rPr>
      </w:pPr>
    </w:p>
    <w:p w:rsidR="00597A4F" w:rsidRPr="00597A4F" w:rsidRDefault="00597A4F" w:rsidP="00597A4F">
      <w:pPr>
        <w:jc w:val="center"/>
        <w:rPr>
          <w:rFonts w:ascii="Calibri" w:hAnsi="Calibri"/>
          <w:sz w:val="20"/>
          <w:szCs w:val="20"/>
          <w:lang w:eastAsia="en-US"/>
        </w:rPr>
      </w:pPr>
      <w:r w:rsidRPr="00597A4F">
        <w:rPr>
          <w:rFonts w:eastAsia="Times New Roman"/>
          <w:b/>
          <w:bCs/>
          <w:color w:val="000000"/>
          <w:sz w:val="20"/>
          <w:szCs w:val="20"/>
          <w:lang w:eastAsia="en-US"/>
        </w:rPr>
        <w:t>Российская Федерация</w:t>
      </w:r>
    </w:p>
    <w:p w:rsidR="00597A4F" w:rsidRPr="00597A4F" w:rsidRDefault="00597A4F" w:rsidP="00597A4F">
      <w:pPr>
        <w:shd w:val="clear" w:color="auto" w:fill="FFFFFF"/>
        <w:jc w:val="center"/>
        <w:rPr>
          <w:rFonts w:eastAsia="Times New Roman"/>
          <w:color w:val="000000"/>
          <w:sz w:val="20"/>
          <w:szCs w:val="20"/>
        </w:rPr>
      </w:pPr>
      <w:r w:rsidRPr="00597A4F">
        <w:rPr>
          <w:rFonts w:eastAsia="Times New Roman"/>
          <w:b/>
          <w:bCs/>
          <w:color w:val="000000"/>
          <w:sz w:val="20"/>
          <w:szCs w:val="20"/>
        </w:rPr>
        <w:t>Новгородская область Старорусский район</w:t>
      </w:r>
    </w:p>
    <w:p w:rsidR="00597A4F" w:rsidRPr="00597A4F" w:rsidRDefault="00597A4F" w:rsidP="00597A4F">
      <w:pPr>
        <w:shd w:val="clear" w:color="auto" w:fill="FFFFFF"/>
        <w:jc w:val="center"/>
        <w:rPr>
          <w:rFonts w:eastAsia="Times New Roman"/>
          <w:b/>
          <w:bCs/>
          <w:sz w:val="20"/>
          <w:szCs w:val="20"/>
        </w:rPr>
      </w:pPr>
      <w:r w:rsidRPr="00597A4F">
        <w:rPr>
          <w:rFonts w:eastAsia="Times New Roman"/>
          <w:b/>
          <w:bCs/>
          <w:color w:val="000000"/>
          <w:sz w:val="20"/>
          <w:szCs w:val="20"/>
        </w:rPr>
        <w:t>СОВЕТ ДЕПУТАТОВ ВЕЛИКОСЕЛЬСКОГО СЕЛЬСКОГО ПОСЕЛЕНИЯ</w:t>
      </w:r>
    </w:p>
    <w:p w:rsidR="00597A4F" w:rsidRPr="00597A4F" w:rsidRDefault="00597A4F" w:rsidP="00597A4F">
      <w:pPr>
        <w:shd w:val="clear" w:color="auto" w:fill="FFFFFF"/>
        <w:jc w:val="center"/>
        <w:rPr>
          <w:rFonts w:eastAsia="Times New Roman"/>
          <w:sz w:val="20"/>
          <w:szCs w:val="20"/>
        </w:rPr>
      </w:pPr>
    </w:p>
    <w:p w:rsidR="00597A4F" w:rsidRPr="00597A4F" w:rsidRDefault="00597A4F" w:rsidP="00597A4F">
      <w:pPr>
        <w:shd w:val="clear" w:color="auto" w:fill="FFFFFF"/>
        <w:jc w:val="center"/>
        <w:rPr>
          <w:rFonts w:eastAsia="Times New Roman"/>
          <w:b/>
          <w:bCs/>
          <w:color w:val="000000"/>
          <w:sz w:val="20"/>
          <w:szCs w:val="20"/>
        </w:rPr>
      </w:pPr>
      <w:r w:rsidRPr="00597A4F">
        <w:rPr>
          <w:rFonts w:eastAsia="Times New Roman"/>
          <w:b/>
          <w:bCs/>
          <w:color w:val="000000"/>
          <w:sz w:val="20"/>
          <w:szCs w:val="20"/>
        </w:rPr>
        <w:t>Р Е Ш Е Н И Е</w:t>
      </w:r>
    </w:p>
    <w:p w:rsidR="00597A4F" w:rsidRPr="00597A4F" w:rsidRDefault="00597A4F" w:rsidP="00597A4F">
      <w:pPr>
        <w:shd w:val="clear" w:color="auto" w:fill="FFFFFF"/>
        <w:jc w:val="center"/>
        <w:rPr>
          <w:rFonts w:eastAsia="Times New Roman"/>
          <w:sz w:val="20"/>
          <w:szCs w:val="20"/>
        </w:rPr>
      </w:pPr>
    </w:p>
    <w:p w:rsidR="00597A4F" w:rsidRPr="00597A4F" w:rsidRDefault="00597A4F" w:rsidP="00597A4F">
      <w:pPr>
        <w:rPr>
          <w:rFonts w:eastAsia="Times New Roman"/>
          <w:b/>
          <w:sz w:val="20"/>
          <w:szCs w:val="20"/>
          <w:lang w:eastAsia="en-US"/>
        </w:rPr>
      </w:pPr>
      <w:r w:rsidRPr="00597A4F">
        <w:rPr>
          <w:rFonts w:eastAsia="Times New Roman"/>
          <w:b/>
          <w:sz w:val="20"/>
          <w:szCs w:val="20"/>
          <w:lang w:eastAsia="en-US"/>
        </w:rPr>
        <w:t>от 30.12.2020   № 29</w:t>
      </w:r>
    </w:p>
    <w:p w:rsidR="00597A4F" w:rsidRPr="00597A4F" w:rsidRDefault="00597A4F" w:rsidP="00597A4F">
      <w:pPr>
        <w:rPr>
          <w:rFonts w:eastAsia="Times New Roman"/>
          <w:sz w:val="20"/>
          <w:szCs w:val="20"/>
          <w:lang w:eastAsia="en-US"/>
        </w:rPr>
      </w:pPr>
      <w:r w:rsidRPr="00597A4F">
        <w:rPr>
          <w:rFonts w:eastAsia="Times New Roman"/>
          <w:sz w:val="20"/>
          <w:szCs w:val="20"/>
          <w:lang w:eastAsia="en-US"/>
        </w:rPr>
        <w:t>д. Сусолово</w:t>
      </w:r>
    </w:p>
    <w:p w:rsidR="00597A4F" w:rsidRPr="00597A4F" w:rsidRDefault="00597A4F" w:rsidP="00597A4F">
      <w:pPr>
        <w:suppressAutoHyphens/>
        <w:rPr>
          <w:rFonts w:eastAsia="Times New Roman"/>
          <w:sz w:val="20"/>
          <w:szCs w:val="20"/>
          <w:lang w:eastAsia="ar-SA"/>
        </w:rPr>
      </w:pPr>
    </w:p>
    <w:tbl>
      <w:tblPr>
        <w:tblW w:w="0" w:type="auto"/>
        <w:tblLook w:val="01E0"/>
      </w:tblPr>
      <w:tblGrid>
        <w:gridCol w:w="5633"/>
      </w:tblGrid>
      <w:tr w:rsidR="00597A4F" w:rsidRPr="00597A4F" w:rsidTr="00361C4D">
        <w:trPr>
          <w:trHeight w:val="248"/>
        </w:trPr>
        <w:tc>
          <w:tcPr>
            <w:tcW w:w="5633" w:type="dxa"/>
            <w:hideMark/>
          </w:tcPr>
          <w:p w:rsidR="00597A4F" w:rsidRPr="00597A4F" w:rsidRDefault="00597A4F" w:rsidP="00597A4F">
            <w:pPr>
              <w:suppressAutoHyphens/>
              <w:rPr>
                <w:rFonts w:eastAsia="Times New Roman"/>
                <w:b/>
                <w:sz w:val="20"/>
                <w:szCs w:val="20"/>
                <w:lang w:eastAsia="ar-SA"/>
              </w:rPr>
            </w:pPr>
            <w:r w:rsidRPr="00597A4F">
              <w:rPr>
                <w:rFonts w:eastAsia="Times New Roman"/>
                <w:b/>
                <w:bCs/>
                <w:sz w:val="20"/>
                <w:szCs w:val="20"/>
                <w:lang w:eastAsia="ar-SA"/>
              </w:rPr>
              <w:t>О проекте изменений в Правила благоустройства территории Великосельского сельского поселения</w:t>
            </w:r>
          </w:p>
        </w:tc>
      </w:tr>
    </w:tbl>
    <w:p w:rsidR="00597A4F" w:rsidRPr="00597A4F" w:rsidRDefault="00597A4F" w:rsidP="00597A4F">
      <w:pPr>
        <w:tabs>
          <w:tab w:val="left" w:pos="567"/>
        </w:tabs>
        <w:suppressAutoHyphens/>
        <w:autoSpaceDE w:val="0"/>
        <w:jc w:val="both"/>
        <w:rPr>
          <w:rFonts w:eastAsia="Times New Roman"/>
          <w:kern w:val="3"/>
          <w:sz w:val="20"/>
          <w:szCs w:val="20"/>
          <w:lang w:bidi="hi-IN"/>
        </w:rPr>
      </w:pP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kern w:val="3"/>
          <w:sz w:val="20"/>
          <w:szCs w:val="20"/>
          <w:lang w:bidi="hi-IN"/>
        </w:rPr>
        <w:t xml:space="preserve">              В соответствии</w:t>
      </w:r>
      <w:r w:rsidRPr="00597A4F">
        <w:rPr>
          <w:rFonts w:eastAsia="Times New Roman"/>
          <w:color w:val="000000"/>
          <w:sz w:val="20"/>
          <w:szCs w:val="20"/>
        </w:rPr>
        <w:t xml:space="preserve"> </w:t>
      </w:r>
      <w:r w:rsidRPr="00597A4F">
        <w:rPr>
          <w:rFonts w:eastAsia="Times New Roman"/>
          <w:kern w:val="3"/>
          <w:sz w:val="20"/>
          <w:szCs w:val="20"/>
          <w:lang w:bidi="hi-IN"/>
        </w:rPr>
        <w:t xml:space="preserve">с пунктом 37 статьи 1 Градостроительного кодекса Российской Федерации, </w:t>
      </w:r>
      <w:r w:rsidRPr="00597A4F">
        <w:rPr>
          <w:rFonts w:eastAsia="Times New Roman"/>
          <w:kern w:val="1"/>
          <w:sz w:val="20"/>
          <w:szCs w:val="20"/>
          <w:lang w:bidi="hi-IN"/>
        </w:rPr>
        <w:t>Федеральным законом от 6 октября 2003 года № 131-ФЗ «Об общих принципах организации местного самоуправления в Российской Федерации»</w:t>
      </w:r>
      <w:r w:rsidRPr="00597A4F">
        <w:rPr>
          <w:rFonts w:eastAsia="Times New Roman"/>
          <w:color w:val="000000"/>
          <w:sz w:val="20"/>
          <w:szCs w:val="20"/>
        </w:rPr>
        <w:t>,</w:t>
      </w:r>
      <w:r w:rsidRPr="00597A4F">
        <w:rPr>
          <w:rFonts w:ascii="Calibri" w:hAnsi="Calibri"/>
          <w:color w:val="000000"/>
          <w:sz w:val="20"/>
          <w:szCs w:val="20"/>
        </w:rPr>
        <w:t xml:space="preserve"> </w:t>
      </w:r>
      <w:r w:rsidRPr="00597A4F">
        <w:rPr>
          <w:rFonts w:eastAsia="Times New Roman"/>
          <w:bCs/>
          <w:sz w:val="20"/>
          <w:szCs w:val="20"/>
        </w:rPr>
        <w:t xml:space="preserve">руководствуясь Уставом Великосельского сельского поселения </w:t>
      </w: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bCs/>
          <w:sz w:val="20"/>
          <w:szCs w:val="20"/>
        </w:rPr>
        <w:tab/>
        <w:t xml:space="preserve">Совет депутатов Великосельского сельского поселения </w:t>
      </w:r>
      <w:r w:rsidRPr="00597A4F">
        <w:rPr>
          <w:rFonts w:eastAsia="Times New Roman"/>
          <w:b/>
          <w:bCs/>
          <w:sz w:val="20"/>
          <w:szCs w:val="20"/>
        </w:rPr>
        <w:t>РЕШИЛ:</w:t>
      </w: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b/>
          <w:bCs/>
          <w:sz w:val="20"/>
          <w:szCs w:val="20"/>
        </w:rPr>
        <w:tab/>
      </w:r>
      <w:r w:rsidRPr="00597A4F">
        <w:rPr>
          <w:rFonts w:eastAsia="Times New Roman"/>
          <w:b/>
          <w:bCs/>
          <w:sz w:val="20"/>
          <w:szCs w:val="20"/>
        </w:rPr>
        <w:tab/>
      </w:r>
      <w:r w:rsidRPr="00597A4F">
        <w:rPr>
          <w:rFonts w:eastAsia="Times New Roman"/>
          <w:bCs/>
          <w:sz w:val="20"/>
          <w:szCs w:val="20"/>
        </w:rPr>
        <w:t>1. Принять к рассмотрению следующие изменения в Правила благоустройства территории Великосельского сельского поселения (далее – Правила), утвержденные решением Совета депутатов Великосельского сельского поселения № 120 от 24.11.2017:</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kern w:val="3"/>
          <w:sz w:val="20"/>
          <w:szCs w:val="20"/>
          <w:lang w:eastAsia="zh-CN" w:bidi="hi-IN"/>
        </w:rPr>
        <w:t xml:space="preserve">1.1. </w:t>
      </w:r>
      <w:r w:rsidRPr="00597A4F">
        <w:rPr>
          <w:rFonts w:eastAsia="Times New Roman"/>
          <w:color w:val="00000A"/>
          <w:sz w:val="20"/>
          <w:szCs w:val="20"/>
        </w:rPr>
        <w:t xml:space="preserve">Абзац 20 пункта 1.3. раздела 1 Правил изложить в следующей редакции: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Pr="00597A4F">
        <w:rPr>
          <w:rFonts w:eastAsia="Times New Roman"/>
          <w:sz w:val="20"/>
          <w:szCs w:val="20"/>
        </w:rPr>
        <w:t>Великосельского сельского поселения</w:t>
      </w:r>
      <w:r w:rsidRPr="00597A4F">
        <w:rPr>
          <w:rFonts w:eastAsia="Times New Roman"/>
          <w:color w:val="FF0000"/>
          <w:sz w:val="20"/>
          <w:szCs w:val="20"/>
        </w:rPr>
        <w:t xml:space="preserve"> </w:t>
      </w:r>
      <w:r w:rsidRPr="00597A4F">
        <w:rPr>
          <w:rFonts w:eastAsia="Times New Roman"/>
          <w:color w:val="00000A"/>
          <w:sz w:val="20"/>
          <w:szCs w:val="20"/>
        </w:rPr>
        <w:t xml:space="preserve"> в соответствии с порядком, установленным законом Новгородской области».</w:t>
      </w: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bCs/>
          <w:sz w:val="20"/>
          <w:szCs w:val="20"/>
        </w:rPr>
        <w:tab/>
      </w:r>
      <w:r w:rsidRPr="00597A4F">
        <w:rPr>
          <w:rFonts w:eastAsia="Times New Roman"/>
          <w:bCs/>
          <w:sz w:val="20"/>
          <w:szCs w:val="20"/>
        </w:rPr>
        <w:tab/>
        <w:t>1.2. Подпункт 2 пункта 23.2  главы 23 Правил изложить в следующей редакции:</w:t>
      </w: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bCs/>
          <w:sz w:val="20"/>
          <w:szCs w:val="20"/>
        </w:rPr>
        <w:tab/>
      </w:r>
      <w:r w:rsidRPr="00597A4F">
        <w:rPr>
          <w:rFonts w:eastAsia="Times New Roman"/>
          <w:bCs/>
          <w:sz w:val="20"/>
          <w:szCs w:val="20"/>
        </w:rPr>
        <w:tab/>
        <w:t>«2) места активного отдыха и зрелищных мероприятий – детские, игровые, спортивные площадки, стадионы, открытые сценические площадки;».</w:t>
      </w:r>
    </w:p>
    <w:p w:rsidR="00597A4F" w:rsidRPr="00597A4F" w:rsidRDefault="00597A4F" w:rsidP="00597A4F">
      <w:pPr>
        <w:ind w:firstLine="708"/>
        <w:jc w:val="both"/>
        <w:rPr>
          <w:rFonts w:eastAsia="Times New Roman"/>
          <w:sz w:val="20"/>
          <w:szCs w:val="20"/>
        </w:rPr>
      </w:pPr>
      <w:r w:rsidRPr="00597A4F">
        <w:rPr>
          <w:rFonts w:eastAsia="Times New Roman"/>
          <w:bCs/>
          <w:sz w:val="20"/>
          <w:szCs w:val="20"/>
        </w:rPr>
        <w:t>1.3. Главу 23 Правил дополнить пунктом 23.8</w:t>
      </w:r>
      <w:r w:rsidRPr="00597A4F">
        <w:rPr>
          <w:rFonts w:eastAsia="Times New Roman"/>
          <w:sz w:val="20"/>
          <w:szCs w:val="20"/>
        </w:rPr>
        <w:t xml:space="preserve"> следующего содержания:</w:t>
      </w:r>
    </w:p>
    <w:p w:rsidR="00597A4F" w:rsidRPr="00597A4F" w:rsidRDefault="00597A4F" w:rsidP="00597A4F">
      <w:pPr>
        <w:ind w:firstLine="709"/>
        <w:jc w:val="both"/>
        <w:rPr>
          <w:rFonts w:eastAsia="Times New Roman"/>
          <w:color w:val="00000A"/>
          <w:sz w:val="20"/>
          <w:szCs w:val="20"/>
        </w:rPr>
      </w:pPr>
      <w:r w:rsidRPr="00597A4F">
        <w:rPr>
          <w:rFonts w:eastAsia="Times New Roman"/>
          <w:bCs/>
          <w:color w:val="00000A"/>
          <w:sz w:val="20"/>
          <w:szCs w:val="20"/>
        </w:rPr>
        <w:t>«23.8. Содержание детских, игровых и спортивных площадок:</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23.8.2. Детские и спортивные площадки должны:</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иметь планировку поверхности с засыпкой песком неровностей в летнее время;</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регулярно подметаться;</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очищаться от снега в зимнее время;</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содержаться в надлежащем техническом состоянии, быть покрашены.</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23.8.3. Окраску ограждений и строений на детских и спортивных площадках следует производить не реже одного раза в год.</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23.8.4. Требования к игровому и спортивному оборудованию:</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23.8.4.1.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23.8.4.2.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97A4F" w:rsidRPr="00597A4F" w:rsidRDefault="00597A4F" w:rsidP="00597A4F">
      <w:pPr>
        <w:ind w:firstLine="709"/>
        <w:jc w:val="both"/>
        <w:rPr>
          <w:rFonts w:eastAsia="Times New Roman"/>
          <w:color w:val="00000A"/>
          <w:sz w:val="20"/>
          <w:szCs w:val="20"/>
        </w:rPr>
      </w:pPr>
      <w:r w:rsidRPr="00597A4F">
        <w:rPr>
          <w:rFonts w:eastAsia="Times New Roman"/>
          <w:color w:val="00000A"/>
          <w:sz w:val="20"/>
          <w:szCs w:val="20"/>
        </w:rPr>
        <w:t>23.8.4.3.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97A4F" w:rsidRPr="00597A4F" w:rsidRDefault="00597A4F" w:rsidP="00597A4F">
      <w:pPr>
        <w:ind w:firstLine="720"/>
        <w:jc w:val="both"/>
        <w:rPr>
          <w:rFonts w:eastAsia="Times New Roman"/>
          <w:kern w:val="3"/>
          <w:sz w:val="20"/>
          <w:szCs w:val="20"/>
          <w:lang w:bidi="hi-IN"/>
        </w:rPr>
      </w:pPr>
      <w:r w:rsidRPr="00597A4F">
        <w:rPr>
          <w:rFonts w:eastAsia="Times New Roman"/>
          <w:kern w:val="3"/>
          <w:sz w:val="20"/>
          <w:szCs w:val="20"/>
          <w:lang w:bidi="hi-IN"/>
        </w:rPr>
        <w:t>1.4. Пункт 23.8 главы 23 Правил считать пунктом 23.9.</w:t>
      </w:r>
    </w:p>
    <w:p w:rsidR="00597A4F" w:rsidRPr="00597A4F" w:rsidRDefault="00597A4F" w:rsidP="00597A4F">
      <w:pPr>
        <w:ind w:firstLine="708"/>
        <w:jc w:val="both"/>
        <w:rPr>
          <w:rFonts w:eastAsia="Times New Roman"/>
          <w:sz w:val="20"/>
          <w:szCs w:val="20"/>
        </w:rPr>
      </w:pPr>
      <w:r w:rsidRPr="00597A4F">
        <w:rPr>
          <w:rFonts w:eastAsia="Times New Roman"/>
          <w:kern w:val="3"/>
          <w:sz w:val="20"/>
          <w:szCs w:val="20"/>
          <w:lang w:bidi="hi-IN"/>
        </w:rPr>
        <w:t xml:space="preserve">1.5. Дополнить </w:t>
      </w:r>
      <w:r w:rsidRPr="00597A4F">
        <w:rPr>
          <w:rFonts w:eastAsia="Times New Roman"/>
          <w:sz w:val="20"/>
          <w:szCs w:val="20"/>
        </w:rPr>
        <w:t>Правила разделом 26</w:t>
      </w:r>
      <w:r w:rsidRPr="00597A4F">
        <w:rPr>
          <w:rFonts w:eastAsia="Times New Roman"/>
          <w:sz w:val="20"/>
          <w:szCs w:val="20"/>
          <w:vertAlign w:val="superscript"/>
        </w:rPr>
        <w:t>1</w:t>
      </w:r>
      <w:r w:rsidRPr="00597A4F">
        <w:rPr>
          <w:rFonts w:eastAsia="Times New Roman"/>
          <w:sz w:val="20"/>
          <w:szCs w:val="20"/>
        </w:rPr>
        <w:t xml:space="preserve"> следующего содержания:</w:t>
      </w:r>
    </w:p>
    <w:p w:rsidR="00597A4F" w:rsidRPr="00597A4F" w:rsidRDefault="00597A4F" w:rsidP="00597A4F">
      <w:pPr>
        <w:ind w:firstLine="720"/>
        <w:jc w:val="both"/>
        <w:rPr>
          <w:rFonts w:eastAsia="Times New Roman"/>
          <w:b/>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 Порядок содержания прилегающих территорий.</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Великосельского сельского поселения, участвуют в содержании прилегающих территорий.</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.2. Границы прилегающей территории определяются на расстоянии</w:t>
      </w:r>
    </w:p>
    <w:p w:rsidR="00597A4F" w:rsidRPr="00597A4F" w:rsidRDefault="00597A4F" w:rsidP="00597A4F">
      <w:pPr>
        <w:jc w:val="both"/>
        <w:rPr>
          <w:rFonts w:eastAsia="Times New Roman"/>
          <w:sz w:val="20"/>
          <w:szCs w:val="20"/>
        </w:rPr>
      </w:pPr>
      <w:r w:rsidRPr="00597A4F">
        <w:rPr>
          <w:rFonts w:eastAsia="Times New Roman"/>
          <w:sz w:val="20"/>
          <w:szCs w:val="20"/>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земельных участков, на которых расположены индивидуальные жилые дома - на расстоянии 5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5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гаражно-строительных, гаражно-эксплуатационных кооперативов, лодочных станций - на расстоянии 5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для многоквартирных домов - на расстоянии 0 метров.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.6. Границы прилегающей территории определяются с учетом следующих ограничений:</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Уборка прилегающей территорий включает:</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удаление мусора (при наличии);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подметание прилегающих территорий в весенне-летний период уборки;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уборку снега, противогололедную обработку прилегающих территорий в осенне-зимний период уборки.</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Содержание зеленых насаждений включает:</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окос травы в весенне-летний период уборки (высота травостоя не должна превышать 15 см);</w:t>
      </w:r>
    </w:p>
    <w:p w:rsidR="00597A4F" w:rsidRPr="00597A4F" w:rsidRDefault="00597A4F" w:rsidP="00597A4F">
      <w:pPr>
        <w:ind w:firstLine="720"/>
        <w:jc w:val="both"/>
        <w:rPr>
          <w:rFonts w:eastAsia="Times New Roman"/>
          <w:sz w:val="20"/>
          <w:szCs w:val="20"/>
        </w:rPr>
      </w:pPr>
      <w:r w:rsidRPr="00597A4F">
        <w:rPr>
          <w:rFonts w:eastAsia="Times New Roman"/>
          <w:sz w:val="20"/>
          <w:szCs w:val="20"/>
        </w:rPr>
        <w:t>санитарную рубку и обрезку кустарников.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26</w:t>
      </w:r>
      <w:r w:rsidRPr="00597A4F">
        <w:rPr>
          <w:rFonts w:eastAsia="Times New Roman"/>
          <w:sz w:val="20"/>
          <w:szCs w:val="20"/>
          <w:vertAlign w:val="superscript"/>
        </w:rPr>
        <w:t>1</w:t>
      </w:r>
      <w:r w:rsidRPr="00597A4F">
        <w:rPr>
          <w:rFonts w:eastAsia="Times New Roman"/>
          <w:sz w:val="20"/>
          <w:szCs w:val="20"/>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Великосельского сельского поселения по заявлению собственников и иных законных владельцев зданий, строений, сооружений, земельных участков.</w:t>
      </w:r>
    </w:p>
    <w:p w:rsidR="00597A4F" w:rsidRPr="00597A4F" w:rsidRDefault="00597A4F" w:rsidP="00597A4F">
      <w:pPr>
        <w:ind w:firstLine="720"/>
        <w:jc w:val="both"/>
        <w:rPr>
          <w:rFonts w:eastAsia="Times New Roman"/>
          <w:sz w:val="20"/>
          <w:szCs w:val="20"/>
        </w:rPr>
      </w:pPr>
      <w:r w:rsidRPr="00597A4F">
        <w:rPr>
          <w:rFonts w:eastAsia="Times New Roman"/>
          <w:sz w:val="20"/>
          <w:szCs w:val="20"/>
        </w:rPr>
        <w:t>По заявлению собственника или иного законного владельца здания, строения, сооружения,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 установленном Администрацией Старорусского муниципального района.».</w:t>
      </w:r>
    </w:p>
    <w:p w:rsidR="00597A4F" w:rsidRPr="00597A4F" w:rsidRDefault="00597A4F" w:rsidP="00597A4F">
      <w:pPr>
        <w:tabs>
          <w:tab w:val="left" w:pos="567"/>
        </w:tabs>
        <w:suppressAutoHyphens/>
        <w:autoSpaceDE w:val="0"/>
        <w:jc w:val="both"/>
        <w:rPr>
          <w:rFonts w:eastAsia="Times New Roman"/>
          <w:bCs/>
          <w:sz w:val="20"/>
          <w:szCs w:val="20"/>
        </w:rPr>
      </w:pPr>
      <w:r w:rsidRPr="00597A4F">
        <w:rPr>
          <w:rFonts w:eastAsia="Times New Roman"/>
          <w:bCs/>
          <w:sz w:val="20"/>
          <w:szCs w:val="20"/>
        </w:rPr>
        <w:tab/>
        <w:t xml:space="preserve">           2. Назначить публичные слушания по проекту внесения изменений в Правила благоустройства территории Великосельского сельского поселения на 15 часов 00 минут 19 января 2021 года в здании Администрации Великосельского сельского поселения.</w:t>
      </w:r>
    </w:p>
    <w:p w:rsidR="00597A4F" w:rsidRPr="00597A4F" w:rsidRDefault="00597A4F" w:rsidP="00597A4F">
      <w:pPr>
        <w:tabs>
          <w:tab w:val="left" w:pos="0"/>
        </w:tabs>
        <w:suppressAutoHyphens/>
        <w:autoSpaceDE w:val="0"/>
        <w:ind w:firstLine="709"/>
        <w:jc w:val="both"/>
        <w:rPr>
          <w:rFonts w:eastAsia="Times New Roman"/>
          <w:bCs/>
          <w:sz w:val="20"/>
          <w:szCs w:val="20"/>
        </w:rPr>
      </w:pPr>
      <w:r w:rsidRPr="00597A4F">
        <w:rPr>
          <w:rFonts w:eastAsia="Times New Roman"/>
          <w:bCs/>
          <w:sz w:val="20"/>
          <w:szCs w:val="20"/>
        </w:rPr>
        <w:t>3. Назначить ответственным за проведение публичных слушаний по проекту Правил благоустройства территории Великосельского сельского поселения заместителя Главы Администрации Великосельского сельского поселения Павлову Ольгу Александровну.</w:t>
      </w:r>
    </w:p>
    <w:p w:rsidR="00597A4F" w:rsidRPr="00597A4F" w:rsidRDefault="00597A4F" w:rsidP="00597A4F">
      <w:pPr>
        <w:tabs>
          <w:tab w:val="left" w:pos="0"/>
        </w:tabs>
        <w:suppressAutoHyphens/>
        <w:autoSpaceDE w:val="0"/>
        <w:ind w:firstLine="709"/>
        <w:jc w:val="both"/>
        <w:rPr>
          <w:rFonts w:eastAsia="Times New Roman"/>
          <w:bCs/>
          <w:sz w:val="20"/>
          <w:szCs w:val="20"/>
        </w:rPr>
      </w:pPr>
      <w:r w:rsidRPr="00597A4F">
        <w:rPr>
          <w:rFonts w:eastAsia="Times New Roman"/>
          <w:bCs/>
          <w:sz w:val="20"/>
          <w:szCs w:val="20"/>
        </w:rPr>
        <w:t>4. Опубликовать настоящее решение в муниципальной газете «Великосельский вестник» и разместить на официальном сайте Администрации Великосельского сельского поселения в сети «Интернет».</w:t>
      </w:r>
    </w:p>
    <w:p w:rsidR="00597A4F" w:rsidRDefault="00597A4F" w:rsidP="00597A4F">
      <w:pPr>
        <w:shd w:val="clear" w:color="auto" w:fill="FFFFFF"/>
        <w:tabs>
          <w:tab w:val="left" w:leader="dot" w:pos="3120"/>
        </w:tabs>
        <w:ind w:left="-120"/>
        <w:jc w:val="both"/>
        <w:rPr>
          <w:rFonts w:eastAsia="Times New Roman"/>
          <w:b/>
          <w:sz w:val="20"/>
          <w:szCs w:val="20"/>
          <w:lang w:eastAsia="ar-SA"/>
        </w:rPr>
      </w:pPr>
      <w:r w:rsidRPr="00597A4F">
        <w:rPr>
          <w:rFonts w:eastAsia="Times New Roman"/>
          <w:b/>
          <w:sz w:val="20"/>
          <w:szCs w:val="20"/>
          <w:lang w:eastAsia="ar-SA"/>
        </w:rPr>
        <w:t>Глава  сельского поселения                                      О.А. Петрова</w:t>
      </w:r>
    </w:p>
    <w:p w:rsidR="00597A4F" w:rsidRDefault="00597A4F" w:rsidP="00597A4F">
      <w:pPr>
        <w:shd w:val="clear" w:color="auto" w:fill="FFFFFF"/>
        <w:tabs>
          <w:tab w:val="left" w:leader="dot" w:pos="3120"/>
        </w:tabs>
        <w:ind w:left="-120"/>
        <w:jc w:val="both"/>
        <w:rPr>
          <w:rFonts w:eastAsia="Times New Roman"/>
          <w:b/>
          <w:sz w:val="20"/>
          <w:szCs w:val="20"/>
          <w:lang w:eastAsia="ar-SA"/>
        </w:rPr>
      </w:pPr>
    </w:p>
    <w:p w:rsidR="00597A4F" w:rsidRPr="00597A4F" w:rsidRDefault="00B6295D" w:rsidP="00597A4F">
      <w:pPr>
        <w:jc w:val="center"/>
        <w:rPr>
          <w:rFonts w:eastAsia="Times New Roman"/>
          <w:sz w:val="20"/>
          <w:szCs w:val="20"/>
        </w:rPr>
      </w:pPr>
      <w:r>
        <w:rPr>
          <w:rFonts w:eastAsia="Times New Roman"/>
          <w:noProof/>
          <w:sz w:val="20"/>
          <w:szCs w:val="20"/>
        </w:rPr>
        <w:drawing>
          <wp:inline distT="0" distB="0" distL="0" distR="0">
            <wp:extent cx="1139825" cy="757555"/>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lum bright="18000" contrast="52000"/>
                    </a:blip>
                    <a:srcRect/>
                    <a:stretch>
                      <a:fillRect/>
                    </a:stretch>
                  </pic:blipFill>
                  <pic:spPr bwMode="auto">
                    <a:xfrm>
                      <a:off x="0" y="0"/>
                      <a:ext cx="1139825" cy="757555"/>
                    </a:xfrm>
                    <a:prstGeom prst="rect">
                      <a:avLst/>
                    </a:prstGeom>
                    <a:noFill/>
                    <a:ln w="9525">
                      <a:noFill/>
                      <a:miter lim="800000"/>
                      <a:headEnd/>
                      <a:tailEnd/>
                    </a:ln>
                  </pic:spPr>
                </pic:pic>
              </a:graphicData>
            </a:graphic>
          </wp:inline>
        </w:drawing>
      </w:r>
    </w:p>
    <w:p w:rsidR="00597A4F" w:rsidRPr="00597A4F" w:rsidRDefault="00597A4F" w:rsidP="00597A4F">
      <w:pPr>
        <w:jc w:val="center"/>
        <w:rPr>
          <w:rFonts w:eastAsia="Times New Roman"/>
          <w:b/>
          <w:sz w:val="20"/>
          <w:szCs w:val="20"/>
        </w:rPr>
      </w:pPr>
      <w:r w:rsidRPr="00597A4F">
        <w:rPr>
          <w:rFonts w:eastAsia="Times New Roman"/>
          <w:b/>
          <w:sz w:val="20"/>
          <w:szCs w:val="20"/>
        </w:rPr>
        <w:t>Российская   Федерация</w:t>
      </w:r>
    </w:p>
    <w:p w:rsidR="00597A4F" w:rsidRPr="00597A4F" w:rsidRDefault="00597A4F" w:rsidP="00597A4F">
      <w:pPr>
        <w:jc w:val="center"/>
        <w:rPr>
          <w:rFonts w:eastAsia="Times New Roman"/>
          <w:b/>
          <w:sz w:val="20"/>
          <w:szCs w:val="20"/>
        </w:rPr>
      </w:pPr>
      <w:r w:rsidRPr="00597A4F">
        <w:rPr>
          <w:rFonts w:eastAsia="Times New Roman"/>
          <w:b/>
          <w:sz w:val="20"/>
          <w:szCs w:val="20"/>
        </w:rPr>
        <w:t xml:space="preserve">Старорусский район  </w:t>
      </w:r>
    </w:p>
    <w:p w:rsidR="00597A4F" w:rsidRPr="00597A4F" w:rsidRDefault="00597A4F" w:rsidP="00597A4F">
      <w:pPr>
        <w:jc w:val="center"/>
        <w:rPr>
          <w:rFonts w:eastAsia="Times New Roman"/>
          <w:b/>
          <w:sz w:val="20"/>
          <w:szCs w:val="20"/>
        </w:rPr>
      </w:pPr>
      <w:r w:rsidRPr="00597A4F">
        <w:rPr>
          <w:rFonts w:eastAsia="Times New Roman"/>
          <w:b/>
          <w:sz w:val="20"/>
          <w:szCs w:val="20"/>
        </w:rPr>
        <w:t xml:space="preserve"> Новгородская область</w:t>
      </w:r>
    </w:p>
    <w:p w:rsidR="00597A4F" w:rsidRPr="00597A4F" w:rsidRDefault="00597A4F" w:rsidP="00597A4F">
      <w:pPr>
        <w:jc w:val="center"/>
        <w:rPr>
          <w:rFonts w:eastAsia="Times New Roman"/>
          <w:b/>
          <w:sz w:val="20"/>
          <w:szCs w:val="20"/>
        </w:rPr>
      </w:pPr>
      <w:r w:rsidRPr="00597A4F">
        <w:rPr>
          <w:rFonts w:eastAsia="Times New Roman"/>
          <w:b/>
          <w:sz w:val="20"/>
          <w:szCs w:val="20"/>
        </w:rPr>
        <w:t>Администрация Великосельского сельского поселения</w:t>
      </w:r>
    </w:p>
    <w:p w:rsidR="00597A4F" w:rsidRPr="00597A4F" w:rsidRDefault="00597A4F" w:rsidP="00597A4F">
      <w:pPr>
        <w:jc w:val="center"/>
        <w:rPr>
          <w:rFonts w:eastAsia="Times New Roman"/>
          <w:b/>
          <w:sz w:val="20"/>
          <w:szCs w:val="20"/>
        </w:rPr>
      </w:pPr>
    </w:p>
    <w:p w:rsidR="00597A4F" w:rsidRPr="00597A4F" w:rsidRDefault="00597A4F" w:rsidP="00597A4F">
      <w:pPr>
        <w:jc w:val="center"/>
        <w:rPr>
          <w:rFonts w:eastAsia="Times New Roman"/>
          <w:b/>
          <w:sz w:val="20"/>
          <w:szCs w:val="20"/>
        </w:rPr>
      </w:pPr>
      <w:r w:rsidRPr="00597A4F">
        <w:rPr>
          <w:rFonts w:eastAsia="Times New Roman"/>
          <w:b/>
          <w:sz w:val="20"/>
          <w:szCs w:val="20"/>
        </w:rPr>
        <w:t>П О С Т А Н О В Л Е Н И Е</w:t>
      </w:r>
    </w:p>
    <w:p w:rsidR="00597A4F" w:rsidRPr="00597A4F" w:rsidRDefault="00597A4F" w:rsidP="00597A4F">
      <w:pPr>
        <w:jc w:val="center"/>
        <w:rPr>
          <w:rFonts w:eastAsia="Times New Roman"/>
          <w:b/>
          <w:sz w:val="20"/>
          <w:szCs w:val="20"/>
        </w:rPr>
      </w:pPr>
    </w:p>
    <w:p w:rsidR="00597A4F" w:rsidRPr="00597A4F" w:rsidRDefault="00597A4F" w:rsidP="00597A4F">
      <w:pPr>
        <w:jc w:val="center"/>
        <w:rPr>
          <w:rFonts w:eastAsia="Times New Roman"/>
          <w:b/>
          <w:sz w:val="20"/>
          <w:szCs w:val="20"/>
        </w:rPr>
      </w:pPr>
    </w:p>
    <w:p w:rsidR="00597A4F" w:rsidRPr="00597A4F" w:rsidRDefault="00597A4F" w:rsidP="00597A4F">
      <w:pPr>
        <w:jc w:val="both"/>
        <w:rPr>
          <w:rFonts w:eastAsia="Times New Roman"/>
          <w:b/>
          <w:sz w:val="20"/>
          <w:szCs w:val="20"/>
        </w:rPr>
      </w:pPr>
      <w:r w:rsidRPr="00597A4F">
        <w:rPr>
          <w:rFonts w:eastAsia="Times New Roman"/>
          <w:b/>
          <w:sz w:val="20"/>
          <w:szCs w:val="20"/>
        </w:rPr>
        <w:t>от 30.12.2020  № 150</w:t>
      </w:r>
    </w:p>
    <w:p w:rsidR="00597A4F" w:rsidRPr="00597A4F" w:rsidRDefault="00597A4F" w:rsidP="00597A4F">
      <w:pPr>
        <w:jc w:val="both"/>
        <w:rPr>
          <w:rFonts w:eastAsia="Times New Roman"/>
          <w:sz w:val="20"/>
          <w:szCs w:val="20"/>
        </w:rPr>
      </w:pPr>
      <w:r w:rsidRPr="00597A4F">
        <w:rPr>
          <w:rFonts w:eastAsia="Times New Roman"/>
          <w:sz w:val="20"/>
          <w:szCs w:val="20"/>
        </w:rPr>
        <w:t>д. Сусолово</w:t>
      </w:r>
    </w:p>
    <w:p w:rsidR="00597A4F" w:rsidRPr="00597A4F" w:rsidRDefault="00597A4F" w:rsidP="00597A4F">
      <w:pPr>
        <w:jc w:val="both"/>
        <w:rPr>
          <w:rFonts w:eastAsia="Times New Roman"/>
          <w:sz w:val="20"/>
          <w:szCs w:val="20"/>
        </w:rPr>
      </w:pPr>
    </w:p>
    <w:tbl>
      <w:tblPr>
        <w:tblW w:w="0" w:type="auto"/>
        <w:tblLook w:val="04A0"/>
      </w:tblPr>
      <w:tblGrid>
        <w:gridCol w:w="4599"/>
      </w:tblGrid>
      <w:tr w:rsidR="00597A4F" w:rsidRPr="00597A4F" w:rsidTr="00361C4D">
        <w:trPr>
          <w:trHeight w:val="2091"/>
        </w:trPr>
        <w:tc>
          <w:tcPr>
            <w:tcW w:w="4599" w:type="dxa"/>
          </w:tcPr>
          <w:p w:rsidR="00597A4F" w:rsidRPr="00597A4F" w:rsidRDefault="00597A4F" w:rsidP="00597A4F">
            <w:pPr>
              <w:widowControl w:val="0"/>
              <w:autoSpaceDE w:val="0"/>
              <w:autoSpaceDN w:val="0"/>
              <w:adjustRightInd w:val="0"/>
              <w:rPr>
                <w:rFonts w:eastAsia="Times New Roman"/>
                <w:b/>
                <w:sz w:val="20"/>
                <w:szCs w:val="20"/>
              </w:rPr>
            </w:pPr>
            <w:r w:rsidRPr="00597A4F">
              <w:rPr>
                <w:rFonts w:eastAsia="Times New Roman"/>
                <w:b/>
                <w:sz w:val="20"/>
                <w:szCs w:val="20"/>
              </w:rPr>
              <w:t xml:space="preserve">О внесении изменений  в </w:t>
            </w:r>
          </w:p>
          <w:p w:rsidR="00597A4F" w:rsidRPr="00597A4F" w:rsidRDefault="00597A4F" w:rsidP="00597A4F">
            <w:pPr>
              <w:widowControl w:val="0"/>
              <w:autoSpaceDE w:val="0"/>
              <w:autoSpaceDN w:val="0"/>
              <w:adjustRightInd w:val="0"/>
              <w:rPr>
                <w:rFonts w:eastAsia="Times New Roman"/>
                <w:b/>
                <w:sz w:val="20"/>
                <w:szCs w:val="20"/>
              </w:rPr>
            </w:pPr>
            <w:r w:rsidRPr="00597A4F">
              <w:rPr>
                <w:rFonts w:eastAsia="Times New Roman"/>
                <w:b/>
                <w:sz w:val="20"/>
                <w:szCs w:val="20"/>
              </w:rPr>
              <w:t xml:space="preserve">муниципальную программу </w:t>
            </w:r>
          </w:p>
          <w:p w:rsidR="00597A4F" w:rsidRPr="00597A4F" w:rsidRDefault="00597A4F" w:rsidP="00597A4F">
            <w:pPr>
              <w:widowControl w:val="0"/>
              <w:autoSpaceDE w:val="0"/>
              <w:autoSpaceDN w:val="0"/>
              <w:adjustRightInd w:val="0"/>
              <w:rPr>
                <w:rFonts w:eastAsia="Times New Roman"/>
                <w:b/>
                <w:sz w:val="20"/>
                <w:szCs w:val="20"/>
              </w:rPr>
            </w:pPr>
            <w:r w:rsidRPr="00597A4F">
              <w:rPr>
                <w:rFonts w:eastAsia="Times New Roman"/>
                <w:b/>
                <w:sz w:val="20"/>
                <w:szCs w:val="20"/>
              </w:rPr>
              <w:t xml:space="preserve">«Энергосбережение и повышение энергетической эффективности на территории Великосельского сельского поселения на 2014-2023 годы» </w:t>
            </w:r>
          </w:p>
        </w:tc>
      </w:tr>
    </w:tbl>
    <w:p w:rsidR="00597A4F" w:rsidRPr="00597A4F" w:rsidRDefault="00597A4F" w:rsidP="00597A4F">
      <w:pPr>
        <w:rPr>
          <w:rFonts w:eastAsia="Times New Roman"/>
          <w:b/>
          <w:sz w:val="20"/>
          <w:szCs w:val="20"/>
        </w:rPr>
      </w:pPr>
    </w:p>
    <w:p w:rsidR="00597A4F" w:rsidRPr="00597A4F" w:rsidRDefault="00597A4F" w:rsidP="00597A4F">
      <w:pPr>
        <w:jc w:val="both"/>
        <w:rPr>
          <w:rFonts w:eastAsia="Times New Roman"/>
          <w:sz w:val="20"/>
          <w:szCs w:val="20"/>
        </w:rPr>
      </w:pPr>
      <w:r w:rsidRPr="00597A4F">
        <w:rPr>
          <w:rFonts w:eastAsia="Times New Roman"/>
          <w:b/>
          <w:sz w:val="20"/>
          <w:szCs w:val="20"/>
        </w:rPr>
        <w:tab/>
      </w:r>
      <w:r w:rsidRPr="00597A4F">
        <w:rPr>
          <w:rFonts w:eastAsia="Times New Roman"/>
          <w:sz w:val="20"/>
          <w:szCs w:val="20"/>
        </w:rPr>
        <w:t>В соответствии с Федеральным законом от 06.10.2003 года № 131-ФЗ «Об общих принципах организации местного самоуправления в Российской Федерации»</w:t>
      </w:r>
    </w:p>
    <w:p w:rsidR="00597A4F" w:rsidRPr="00597A4F" w:rsidRDefault="00597A4F" w:rsidP="00597A4F">
      <w:pPr>
        <w:jc w:val="both"/>
        <w:rPr>
          <w:rFonts w:eastAsia="Times New Roman"/>
          <w:b/>
          <w:sz w:val="20"/>
          <w:szCs w:val="20"/>
        </w:rPr>
      </w:pPr>
      <w:r w:rsidRPr="00597A4F">
        <w:rPr>
          <w:rFonts w:eastAsia="Times New Roman"/>
          <w:b/>
          <w:sz w:val="20"/>
          <w:szCs w:val="20"/>
        </w:rPr>
        <w:t>ПОСТАНОВЛЯЮ:</w:t>
      </w:r>
    </w:p>
    <w:p w:rsidR="00597A4F" w:rsidRPr="00597A4F" w:rsidRDefault="00597A4F" w:rsidP="00604F37">
      <w:pPr>
        <w:numPr>
          <w:ilvl w:val="0"/>
          <w:numId w:val="7"/>
        </w:numPr>
        <w:jc w:val="both"/>
        <w:rPr>
          <w:rFonts w:eastAsia="Times New Roman"/>
          <w:sz w:val="20"/>
          <w:szCs w:val="20"/>
        </w:rPr>
      </w:pPr>
      <w:r w:rsidRPr="00597A4F">
        <w:rPr>
          <w:rFonts w:eastAsia="Times New Roman"/>
          <w:sz w:val="20"/>
          <w:szCs w:val="20"/>
        </w:rPr>
        <w:t>В паспорт муниципальной программы «Энергосбережение и повышение энергетической эффективности на территории Великосельского сельского поселения на 2014-2023 годы», утвержденную постановлением Администрации сельского поселения от 15.11.2013 № 176 внести следующие изменения:</w:t>
      </w:r>
    </w:p>
    <w:p w:rsidR="00597A4F" w:rsidRPr="00597A4F" w:rsidRDefault="00597A4F" w:rsidP="00604F37">
      <w:pPr>
        <w:numPr>
          <w:ilvl w:val="1"/>
          <w:numId w:val="7"/>
        </w:numPr>
        <w:jc w:val="both"/>
        <w:rPr>
          <w:rFonts w:eastAsia="Times New Roman"/>
          <w:sz w:val="20"/>
          <w:szCs w:val="20"/>
        </w:rPr>
      </w:pPr>
      <w:r w:rsidRPr="00597A4F">
        <w:rPr>
          <w:rFonts w:eastAsia="Times New Roman"/>
          <w:sz w:val="20"/>
          <w:szCs w:val="20"/>
        </w:rPr>
        <w:t>Раздел 5 «Цели, задачи и целевые показатели муниципальной программы» изложить в следующей редакции:</w:t>
      </w:r>
    </w:p>
    <w:tbl>
      <w:tblPr>
        <w:tblW w:w="100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19"/>
        <w:gridCol w:w="567"/>
        <w:gridCol w:w="567"/>
        <w:gridCol w:w="567"/>
        <w:gridCol w:w="567"/>
        <w:gridCol w:w="567"/>
        <w:gridCol w:w="567"/>
        <w:gridCol w:w="567"/>
        <w:gridCol w:w="709"/>
        <w:gridCol w:w="709"/>
        <w:gridCol w:w="709"/>
      </w:tblGrid>
      <w:tr w:rsidR="00597A4F" w:rsidRPr="00597A4F" w:rsidTr="00361C4D">
        <w:tc>
          <w:tcPr>
            <w:tcW w:w="851" w:type="dxa"/>
            <w:vMerge w:val="restart"/>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 п/п</w:t>
            </w:r>
          </w:p>
        </w:tc>
        <w:tc>
          <w:tcPr>
            <w:tcW w:w="3119" w:type="dxa"/>
            <w:vMerge w:val="restart"/>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Цели, задачи муниципальной программы, наименование и единица измерения целевого показателя</w:t>
            </w:r>
          </w:p>
        </w:tc>
        <w:tc>
          <w:tcPr>
            <w:tcW w:w="6096" w:type="dxa"/>
            <w:gridSpan w:val="10"/>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Значение целевого показателя по годам</w:t>
            </w:r>
          </w:p>
        </w:tc>
      </w:tr>
      <w:tr w:rsidR="00597A4F" w:rsidRPr="00597A4F" w:rsidTr="00361C4D">
        <w:trPr>
          <w:cantSplit/>
          <w:trHeight w:val="1134"/>
        </w:trPr>
        <w:tc>
          <w:tcPr>
            <w:tcW w:w="851" w:type="dxa"/>
            <w:vMerge/>
          </w:tcPr>
          <w:p w:rsidR="00597A4F" w:rsidRPr="00597A4F" w:rsidRDefault="00597A4F" w:rsidP="00597A4F">
            <w:pPr>
              <w:widowControl w:val="0"/>
              <w:autoSpaceDE w:val="0"/>
              <w:autoSpaceDN w:val="0"/>
              <w:adjustRightInd w:val="0"/>
              <w:jc w:val="center"/>
              <w:rPr>
                <w:rFonts w:eastAsia="Times New Roman"/>
                <w:sz w:val="20"/>
                <w:szCs w:val="20"/>
              </w:rPr>
            </w:pPr>
          </w:p>
        </w:tc>
        <w:tc>
          <w:tcPr>
            <w:tcW w:w="3119" w:type="dxa"/>
            <w:vMerge/>
          </w:tcPr>
          <w:p w:rsidR="00597A4F" w:rsidRPr="00597A4F" w:rsidRDefault="00597A4F" w:rsidP="00597A4F">
            <w:pPr>
              <w:widowControl w:val="0"/>
              <w:autoSpaceDE w:val="0"/>
              <w:autoSpaceDN w:val="0"/>
              <w:adjustRightInd w:val="0"/>
              <w:jc w:val="center"/>
              <w:rPr>
                <w:rFonts w:eastAsia="Times New Roman"/>
                <w:sz w:val="20"/>
                <w:szCs w:val="20"/>
              </w:rPr>
            </w:pP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2014</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2015</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2016</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2017</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2018</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2019</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2020</w:t>
            </w:r>
          </w:p>
        </w:tc>
        <w:tc>
          <w:tcPr>
            <w:tcW w:w="709"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2021</w:t>
            </w:r>
          </w:p>
        </w:tc>
        <w:tc>
          <w:tcPr>
            <w:tcW w:w="709"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2022</w:t>
            </w:r>
          </w:p>
        </w:tc>
        <w:tc>
          <w:tcPr>
            <w:tcW w:w="709"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2023</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w:t>
            </w:r>
          </w:p>
        </w:tc>
        <w:tc>
          <w:tcPr>
            <w:tcW w:w="311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4</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6</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7</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8</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9</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11</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w:t>
            </w:r>
          </w:p>
        </w:tc>
        <w:tc>
          <w:tcPr>
            <w:tcW w:w="9215" w:type="dxa"/>
            <w:gridSpan w:val="11"/>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Цель- Сокращение расходов бюджета на финансирование оплаты уличного освещения</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1.1.</w:t>
            </w:r>
          </w:p>
        </w:tc>
        <w:tc>
          <w:tcPr>
            <w:tcW w:w="9215" w:type="dxa"/>
            <w:gridSpan w:val="11"/>
          </w:tcPr>
          <w:p w:rsidR="00597A4F" w:rsidRPr="00597A4F" w:rsidRDefault="00597A4F" w:rsidP="00597A4F">
            <w:pPr>
              <w:widowControl w:val="0"/>
              <w:autoSpaceDE w:val="0"/>
              <w:autoSpaceDN w:val="0"/>
              <w:adjustRightInd w:val="0"/>
              <w:jc w:val="center"/>
              <w:rPr>
                <w:rFonts w:eastAsia="Times New Roman"/>
                <w:b/>
                <w:i/>
                <w:sz w:val="20"/>
                <w:szCs w:val="20"/>
              </w:rPr>
            </w:pPr>
            <w:r w:rsidRPr="00597A4F">
              <w:rPr>
                <w:rFonts w:eastAsia="Times New Roman"/>
                <w:b/>
                <w:i/>
                <w:sz w:val="20"/>
                <w:szCs w:val="20"/>
              </w:rPr>
              <w:t>Задача - Установка систем автоматического управления уличным освещением населенных пунктов Великосельского сельского поселения</w:t>
            </w:r>
          </w:p>
        </w:tc>
      </w:tr>
      <w:tr w:rsidR="00597A4F" w:rsidRPr="00597A4F" w:rsidTr="00361C4D">
        <w:trPr>
          <w:trHeight w:val="1408"/>
        </w:trPr>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1.1.1.</w:t>
            </w:r>
          </w:p>
        </w:tc>
        <w:tc>
          <w:tcPr>
            <w:tcW w:w="3119" w:type="dxa"/>
          </w:tcPr>
          <w:p w:rsidR="00597A4F" w:rsidRPr="00597A4F" w:rsidRDefault="00597A4F" w:rsidP="00597A4F">
            <w:pPr>
              <w:widowControl w:val="0"/>
              <w:autoSpaceDE w:val="0"/>
              <w:autoSpaceDN w:val="0"/>
              <w:adjustRightInd w:val="0"/>
              <w:jc w:val="both"/>
              <w:rPr>
                <w:rFonts w:eastAsia="Times New Roman"/>
                <w:sz w:val="20"/>
                <w:szCs w:val="20"/>
              </w:rPr>
            </w:pPr>
            <w:r w:rsidRPr="00597A4F">
              <w:rPr>
                <w:rFonts w:eastAsia="Times New Roman"/>
                <w:sz w:val="20"/>
                <w:szCs w:val="20"/>
              </w:rPr>
              <w:t>Количество светильников переведенных на автоматическое управление (шт.)</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r>
      <w:tr w:rsidR="00597A4F" w:rsidRPr="00597A4F" w:rsidTr="00361C4D">
        <w:trPr>
          <w:trHeight w:val="493"/>
        </w:trPr>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w:t>
            </w:r>
          </w:p>
        </w:tc>
        <w:tc>
          <w:tcPr>
            <w:tcW w:w="9215" w:type="dxa"/>
            <w:gridSpan w:val="11"/>
          </w:tcPr>
          <w:p w:rsidR="00597A4F" w:rsidRPr="00597A4F" w:rsidRDefault="00597A4F" w:rsidP="00597A4F">
            <w:pPr>
              <w:widowControl w:val="0"/>
              <w:autoSpaceDE w:val="0"/>
              <w:autoSpaceDN w:val="0"/>
              <w:adjustRightInd w:val="0"/>
              <w:jc w:val="center"/>
              <w:rPr>
                <w:rFonts w:eastAsia="Times New Roman"/>
                <w:b/>
                <w:i/>
                <w:sz w:val="20"/>
                <w:szCs w:val="20"/>
              </w:rPr>
            </w:pPr>
            <w:r w:rsidRPr="00597A4F">
              <w:rPr>
                <w:rFonts w:eastAsia="Times New Roman"/>
                <w:b/>
                <w:i/>
                <w:sz w:val="20"/>
                <w:szCs w:val="20"/>
              </w:rPr>
              <w:t>Задача - Установка приборов учета на потребление электрической энергии по уличному освещению</w:t>
            </w:r>
          </w:p>
        </w:tc>
      </w:tr>
      <w:tr w:rsidR="00597A4F" w:rsidRPr="00597A4F" w:rsidTr="00361C4D">
        <w:trPr>
          <w:trHeight w:val="1126"/>
        </w:trPr>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1.2.1.</w:t>
            </w:r>
          </w:p>
        </w:tc>
        <w:tc>
          <w:tcPr>
            <w:tcW w:w="3119" w:type="dxa"/>
          </w:tcPr>
          <w:p w:rsidR="00597A4F" w:rsidRPr="00597A4F" w:rsidRDefault="00597A4F" w:rsidP="00597A4F">
            <w:pPr>
              <w:widowControl w:val="0"/>
              <w:autoSpaceDE w:val="0"/>
              <w:autoSpaceDN w:val="0"/>
              <w:adjustRightInd w:val="0"/>
              <w:jc w:val="both"/>
              <w:rPr>
                <w:rFonts w:eastAsia="Times New Roman"/>
                <w:sz w:val="20"/>
                <w:szCs w:val="20"/>
              </w:rPr>
            </w:pPr>
            <w:r w:rsidRPr="00597A4F">
              <w:rPr>
                <w:rFonts w:eastAsia="Times New Roman"/>
                <w:sz w:val="20"/>
                <w:szCs w:val="20"/>
              </w:rPr>
              <w:t>Количество установленных счетчиков на уличное освещение</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1.2.2.</w:t>
            </w:r>
          </w:p>
        </w:tc>
        <w:tc>
          <w:tcPr>
            <w:tcW w:w="3119" w:type="dxa"/>
          </w:tcPr>
          <w:p w:rsidR="00597A4F" w:rsidRPr="00597A4F" w:rsidRDefault="00597A4F" w:rsidP="00597A4F">
            <w:pPr>
              <w:widowControl w:val="0"/>
              <w:autoSpaceDE w:val="0"/>
              <w:autoSpaceDN w:val="0"/>
              <w:adjustRightInd w:val="0"/>
              <w:jc w:val="both"/>
              <w:rPr>
                <w:rFonts w:eastAsia="Times New Roman"/>
                <w:sz w:val="20"/>
                <w:szCs w:val="20"/>
              </w:rPr>
            </w:pPr>
            <w:r w:rsidRPr="00597A4F">
              <w:rPr>
                <w:rFonts w:eastAsia="Times New Roman"/>
                <w:sz w:val="20"/>
                <w:szCs w:val="20"/>
              </w:rPr>
              <w:t>Сокращение расходов на оплату уличного освещения (%)</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6</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8</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12</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15</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15</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15</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15</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w:t>
            </w:r>
          </w:p>
        </w:tc>
        <w:tc>
          <w:tcPr>
            <w:tcW w:w="9215" w:type="dxa"/>
            <w:gridSpan w:val="11"/>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Цель- Создание экономических и организационных условий для эффективного использования энергоресурсов</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2.1.</w:t>
            </w:r>
          </w:p>
        </w:tc>
        <w:tc>
          <w:tcPr>
            <w:tcW w:w="9215" w:type="dxa"/>
            <w:gridSpan w:val="11"/>
          </w:tcPr>
          <w:p w:rsidR="00597A4F" w:rsidRPr="00597A4F" w:rsidRDefault="00597A4F" w:rsidP="00597A4F">
            <w:pPr>
              <w:widowControl w:val="0"/>
              <w:autoSpaceDE w:val="0"/>
              <w:autoSpaceDN w:val="0"/>
              <w:adjustRightInd w:val="0"/>
              <w:jc w:val="center"/>
              <w:rPr>
                <w:rFonts w:eastAsia="Times New Roman"/>
                <w:b/>
                <w:i/>
                <w:sz w:val="20"/>
                <w:szCs w:val="20"/>
              </w:rPr>
            </w:pPr>
            <w:r w:rsidRPr="00597A4F">
              <w:rPr>
                <w:rFonts w:eastAsia="Times New Roman"/>
                <w:b/>
                <w:i/>
                <w:sz w:val="20"/>
                <w:szCs w:val="20"/>
              </w:rPr>
              <w:t>Задача – Замена ламп накаливания в светильниках уличного освещения энергосберегающими лампами</w:t>
            </w:r>
          </w:p>
        </w:tc>
      </w:tr>
      <w:tr w:rsidR="00597A4F" w:rsidRPr="00597A4F" w:rsidTr="00361C4D">
        <w:trPr>
          <w:cantSplit/>
          <w:trHeight w:val="1134"/>
        </w:trPr>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2.1.1.</w:t>
            </w:r>
          </w:p>
        </w:tc>
        <w:tc>
          <w:tcPr>
            <w:tcW w:w="3119" w:type="dxa"/>
          </w:tcPr>
          <w:p w:rsidR="00597A4F" w:rsidRPr="00597A4F" w:rsidRDefault="00597A4F" w:rsidP="00597A4F">
            <w:pPr>
              <w:widowControl w:val="0"/>
              <w:autoSpaceDE w:val="0"/>
              <w:autoSpaceDN w:val="0"/>
              <w:adjustRightInd w:val="0"/>
              <w:jc w:val="both"/>
              <w:rPr>
                <w:rFonts w:eastAsia="Times New Roman"/>
                <w:sz w:val="20"/>
                <w:szCs w:val="20"/>
              </w:rPr>
            </w:pPr>
            <w:r w:rsidRPr="00597A4F">
              <w:rPr>
                <w:rFonts w:eastAsia="Times New Roman"/>
                <w:sz w:val="20"/>
                <w:szCs w:val="20"/>
              </w:rPr>
              <w:t>Количество замененных ламп накаливания на энергосберегающие лампы (шт.)</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extDirection w:val="btLr"/>
          </w:tcPr>
          <w:p w:rsidR="00597A4F" w:rsidRPr="00597A4F" w:rsidRDefault="00597A4F" w:rsidP="00597A4F">
            <w:pPr>
              <w:widowControl w:val="0"/>
              <w:autoSpaceDE w:val="0"/>
              <w:autoSpaceDN w:val="0"/>
              <w:adjustRightInd w:val="0"/>
              <w:ind w:left="113" w:right="113"/>
              <w:jc w:val="center"/>
              <w:rPr>
                <w:rFonts w:eastAsia="Times New Roman"/>
                <w:sz w:val="20"/>
                <w:szCs w:val="20"/>
              </w:rPr>
            </w:pPr>
            <w:r w:rsidRPr="00597A4F">
              <w:rPr>
                <w:rFonts w:eastAsia="Times New Roman"/>
                <w:sz w:val="20"/>
                <w:szCs w:val="20"/>
              </w:rPr>
              <w:t>104</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35</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15</w:t>
            </w:r>
          </w:p>
        </w:tc>
      </w:tr>
      <w:tr w:rsidR="00597A4F" w:rsidRPr="00597A4F" w:rsidTr="00361C4D">
        <w:tc>
          <w:tcPr>
            <w:tcW w:w="851"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2.1.2</w:t>
            </w:r>
          </w:p>
        </w:tc>
        <w:tc>
          <w:tcPr>
            <w:tcW w:w="3119" w:type="dxa"/>
          </w:tcPr>
          <w:p w:rsidR="00597A4F" w:rsidRPr="00597A4F" w:rsidRDefault="00597A4F" w:rsidP="00597A4F">
            <w:pPr>
              <w:widowControl w:val="0"/>
              <w:autoSpaceDE w:val="0"/>
              <w:autoSpaceDN w:val="0"/>
              <w:adjustRightInd w:val="0"/>
              <w:jc w:val="both"/>
              <w:rPr>
                <w:rFonts w:eastAsia="Times New Roman"/>
                <w:sz w:val="20"/>
                <w:szCs w:val="20"/>
              </w:rPr>
            </w:pPr>
            <w:r w:rsidRPr="00597A4F">
              <w:rPr>
                <w:rFonts w:eastAsia="Times New Roman"/>
                <w:sz w:val="20"/>
                <w:szCs w:val="20"/>
              </w:rPr>
              <w:t>Приобретение светодиодных светильников (шт.)</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18</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567"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709"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r>
    </w:tbl>
    <w:p w:rsidR="00597A4F" w:rsidRPr="00597A4F" w:rsidRDefault="00597A4F" w:rsidP="00597A4F">
      <w:pPr>
        <w:jc w:val="both"/>
        <w:rPr>
          <w:rFonts w:eastAsia="Times New Roman"/>
          <w:sz w:val="20"/>
          <w:szCs w:val="20"/>
        </w:rPr>
      </w:pPr>
    </w:p>
    <w:p w:rsidR="00597A4F" w:rsidRPr="00597A4F" w:rsidRDefault="00597A4F" w:rsidP="00604F37">
      <w:pPr>
        <w:numPr>
          <w:ilvl w:val="1"/>
          <w:numId w:val="7"/>
        </w:numPr>
        <w:jc w:val="both"/>
        <w:rPr>
          <w:rFonts w:eastAsia="Times New Roman"/>
          <w:sz w:val="20"/>
          <w:szCs w:val="20"/>
        </w:rPr>
      </w:pPr>
      <w:r w:rsidRPr="00597A4F">
        <w:rPr>
          <w:rFonts w:eastAsia="Times New Roman"/>
          <w:sz w:val="20"/>
          <w:szCs w:val="20"/>
        </w:rPr>
        <w:t xml:space="preserve">Раздел 7 «Объемы и источники финансирования программы» изложить в редакции: «Источником финансирования программы является бюджет Великосельского сельского поселения. Всего объем финансирования составляет: </w:t>
      </w:r>
      <w:r w:rsidRPr="00597A4F">
        <w:rPr>
          <w:rFonts w:eastAsia="Times New Roman"/>
          <w:b/>
          <w:sz w:val="20"/>
          <w:szCs w:val="20"/>
        </w:rPr>
        <w:t>373,9 тыс. руб</w:t>
      </w:r>
      <w:r w:rsidRPr="00597A4F">
        <w:rPr>
          <w:rFonts w:eastAsia="Times New Roman"/>
          <w:sz w:val="20"/>
          <w:szCs w:val="20"/>
        </w:rPr>
        <w:t>. По годам реализации финансирование программы составляет: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8"/>
        <w:gridCol w:w="1326"/>
        <w:gridCol w:w="1615"/>
        <w:gridCol w:w="1933"/>
        <w:gridCol w:w="1272"/>
        <w:gridCol w:w="1808"/>
        <w:gridCol w:w="808"/>
      </w:tblGrid>
      <w:tr w:rsidR="00597A4F" w:rsidRPr="00597A4F" w:rsidTr="00361C4D">
        <w:tc>
          <w:tcPr>
            <w:tcW w:w="1128" w:type="dxa"/>
            <w:vMerge w:val="restart"/>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Год</w:t>
            </w:r>
          </w:p>
        </w:tc>
        <w:tc>
          <w:tcPr>
            <w:tcW w:w="8762" w:type="dxa"/>
            <w:gridSpan w:val="6"/>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Источник финансирования (тыс. рублей)</w:t>
            </w:r>
          </w:p>
        </w:tc>
      </w:tr>
      <w:tr w:rsidR="00597A4F" w:rsidRPr="00597A4F" w:rsidTr="00361C4D">
        <w:tc>
          <w:tcPr>
            <w:tcW w:w="1128" w:type="dxa"/>
            <w:vMerge/>
          </w:tcPr>
          <w:p w:rsidR="00597A4F" w:rsidRPr="00597A4F" w:rsidRDefault="00597A4F" w:rsidP="00597A4F">
            <w:pPr>
              <w:widowControl w:val="0"/>
              <w:autoSpaceDE w:val="0"/>
              <w:autoSpaceDN w:val="0"/>
              <w:adjustRightInd w:val="0"/>
              <w:jc w:val="center"/>
              <w:rPr>
                <w:rFonts w:eastAsia="Times New Roman"/>
                <w:sz w:val="20"/>
                <w:szCs w:val="20"/>
              </w:rPr>
            </w:pP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Областной бюджет</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Федеральный бюджет</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Бюджет муниципального района</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Бюджет поселения</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Внебюджетные средства</w:t>
            </w:r>
          </w:p>
        </w:tc>
        <w:tc>
          <w:tcPr>
            <w:tcW w:w="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Всего</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1</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4</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5</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6</w:t>
            </w:r>
          </w:p>
        </w:tc>
        <w:tc>
          <w:tcPr>
            <w:tcW w:w="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7</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2014</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4,7</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4,7</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2015</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30,0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30,0</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2016</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30,0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30,0</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2017</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99,0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99,0</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2018</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71,7</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71,7</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2019</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70,2</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70,2</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2020</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8,3</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8,3</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2021</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20,0</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2022</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20,0</w:t>
            </w:r>
          </w:p>
        </w:tc>
      </w:tr>
      <w:tr w:rsidR="00597A4F" w:rsidRPr="00597A4F" w:rsidTr="00361C4D">
        <w:tc>
          <w:tcPr>
            <w:tcW w:w="112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2023</w:t>
            </w:r>
          </w:p>
        </w:tc>
        <w:tc>
          <w:tcPr>
            <w:tcW w:w="1326"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20,0</w:t>
            </w:r>
          </w:p>
        </w:tc>
        <w:tc>
          <w:tcPr>
            <w:tcW w:w="1808" w:type="dxa"/>
          </w:tcPr>
          <w:p w:rsidR="00597A4F" w:rsidRPr="00597A4F" w:rsidRDefault="00597A4F" w:rsidP="00597A4F">
            <w:pPr>
              <w:widowControl w:val="0"/>
              <w:autoSpaceDE w:val="0"/>
              <w:autoSpaceDN w:val="0"/>
              <w:adjustRightInd w:val="0"/>
              <w:jc w:val="center"/>
              <w:rPr>
                <w:rFonts w:eastAsia="Times New Roman"/>
                <w:sz w:val="20"/>
                <w:szCs w:val="20"/>
              </w:rPr>
            </w:pPr>
            <w:r w:rsidRPr="00597A4F">
              <w:rPr>
                <w:rFonts w:eastAsia="Times New Roman"/>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20,0</w:t>
            </w:r>
          </w:p>
        </w:tc>
      </w:tr>
      <w:tr w:rsidR="00597A4F" w:rsidRPr="00597A4F" w:rsidTr="00361C4D">
        <w:tc>
          <w:tcPr>
            <w:tcW w:w="1128" w:type="dxa"/>
          </w:tcPr>
          <w:p w:rsidR="00597A4F" w:rsidRPr="00597A4F" w:rsidRDefault="00597A4F" w:rsidP="00597A4F">
            <w:pPr>
              <w:widowControl w:val="0"/>
              <w:autoSpaceDE w:val="0"/>
              <w:autoSpaceDN w:val="0"/>
              <w:adjustRightInd w:val="0"/>
              <w:rPr>
                <w:rFonts w:eastAsia="Times New Roman"/>
                <w:b/>
                <w:sz w:val="20"/>
                <w:szCs w:val="20"/>
              </w:rPr>
            </w:pPr>
            <w:r w:rsidRPr="00597A4F">
              <w:rPr>
                <w:rFonts w:eastAsia="Times New Roman"/>
                <w:b/>
                <w:sz w:val="20"/>
                <w:szCs w:val="20"/>
              </w:rPr>
              <w:t>ВСЕГО</w:t>
            </w:r>
          </w:p>
        </w:tc>
        <w:tc>
          <w:tcPr>
            <w:tcW w:w="1326"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0</w:t>
            </w:r>
          </w:p>
        </w:tc>
        <w:tc>
          <w:tcPr>
            <w:tcW w:w="1615"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0</w:t>
            </w:r>
          </w:p>
        </w:tc>
        <w:tc>
          <w:tcPr>
            <w:tcW w:w="1933"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0</w:t>
            </w:r>
          </w:p>
        </w:tc>
        <w:tc>
          <w:tcPr>
            <w:tcW w:w="1272"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373,9</w:t>
            </w:r>
          </w:p>
        </w:tc>
        <w:tc>
          <w:tcPr>
            <w:tcW w:w="1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0</w:t>
            </w:r>
          </w:p>
        </w:tc>
        <w:tc>
          <w:tcPr>
            <w:tcW w:w="808" w:type="dxa"/>
          </w:tcPr>
          <w:p w:rsidR="00597A4F" w:rsidRPr="00597A4F" w:rsidRDefault="00597A4F" w:rsidP="00597A4F">
            <w:pPr>
              <w:widowControl w:val="0"/>
              <w:autoSpaceDE w:val="0"/>
              <w:autoSpaceDN w:val="0"/>
              <w:adjustRightInd w:val="0"/>
              <w:jc w:val="center"/>
              <w:rPr>
                <w:rFonts w:eastAsia="Times New Roman"/>
                <w:b/>
                <w:sz w:val="20"/>
                <w:szCs w:val="20"/>
              </w:rPr>
            </w:pPr>
            <w:r w:rsidRPr="00597A4F">
              <w:rPr>
                <w:rFonts w:eastAsia="Times New Roman"/>
                <w:b/>
                <w:sz w:val="20"/>
                <w:szCs w:val="20"/>
              </w:rPr>
              <w:t>373,9</w:t>
            </w:r>
          </w:p>
        </w:tc>
      </w:tr>
    </w:tbl>
    <w:p w:rsidR="00597A4F" w:rsidRPr="00597A4F" w:rsidRDefault="00597A4F" w:rsidP="00597A4F">
      <w:pPr>
        <w:ind w:left="1080"/>
        <w:jc w:val="both"/>
        <w:rPr>
          <w:rFonts w:eastAsia="Times New Roman"/>
          <w:sz w:val="20"/>
          <w:szCs w:val="20"/>
        </w:rPr>
      </w:pPr>
    </w:p>
    <w:p w:rsidR="00597A4F" w:rsidRPr="00597A4F" w:rsidRDefault="00597A4F" w:rsidP="00597A4F">
      <w:pPr>
        <w:ind w:left="360"/>
        <w:jc w:val="both"/>
        <w:rPr>
          <w:rFonts w:eastAsia="Times New Roman"/>
          <w:sz w:val="20"/>
          <w:szCs w:val="20"/>
        </w:rPr>
      </w:pPr>
      <w:r w:rsidRPr="00597A4F">
        <w:rPr>
          <w:rFonts w:eastAsia="Times New Roman"/>
          <w:sz w:val="20"/>
          <w:szCs w:val="20"/>
        </w:rPr>
        <w:t>2. Мероприятия муниципальной программы «Энергосбережение и повышение энергетической эффективности на территории Великосельского сельского поселения на 2014-2023 годы» изложить в редакции согласно Приложению 1.</w:t>
      </w:r>
    </w:p>
    <w:p w:rsidR="00597A4F" w:rsidRPr="00597A4F" w:rsidRDefault="00597A4F" w:rsidP="00604F37">
      <w:pPr>
        <w:numPr>
          <w:ilvl w:val="0"/>
          <w:numId w:val="8"/>
        </w:numPr>
        <w:jc w:val="both"/>
        <w:rPr>
          <w:rFonts w:eastAsia="Times New Roman"/>
          <w:sz w:val="20"/>
          <w:szCs w:val="20"/>
        </w:rPr>
      </w:pPr>
      <w:r w:rsidRPr="00597A4F">
        <w:rPr>
          <w:rFonts w:eastAsia="Times New Roman"/>
          <w:sz w:val="20"/>
          <w:szCs w:val="20"/>
        </w:rPr>
        <w:t>Опубликовать настоящее постановление в муниципальной газете «Великосельский вестник».</w:t>
      </w:r>
    </w:p>
    <w:p w:rsidR="00597A4F" w:rsidRPr="00597A4F" w:rsidRDefault="00597A4F" w:rsidP="00597A4F">
      <w:pPr>
        <w:ind w:left="720"/>
        <w:jc w:val="both"/>
        <w:rPr>
          <w:rFonts w:eastAsia="Times New Roman"/>
          <w:sz w:val="20"/>
          <w:szCs w:val="20"/>
        </w:rPr>
      </w:pPr>
    </w:p>
    <w:p w:rsidR="00597A4F" w:rsidRPr="00597A4F" w:rsidRDefault="00597A4F" w:rsidP="00597A4F">
      <w:pPr>
        <w:rPr>
          <w:rFonts w:eastAsia="Times New Roman"/>
          <w:sz w:val="20"/>
          <w:szCs w:val="20"/>
        </w:rPr>
      </w:pPr>
    </w:p>
    <w:p w:rsidR="00597A4F" w:rsidRPr="00597A4F" w:rsidRDefault="00597A4F" w:rsidP="00597A4F">
      <w:pPr>
        <w:rPr>
          <w:rFonts w:eastAsia="Times New Roman"/>
          <w:sz w:val="20"/>
          <w:szCs w:val="20"/>
        </w:rPr>
      </w:pPr>
    </w:p>
    <w:p w:rsidR="00597A4F" w:rsidRPr="00597A4F" w:rsidRDefault="00597A4F" w:rsidP="00597A4F">
      <w:pPr>
        <w:rPr>
          <w:rFonts w:eastAsia="Times New Roman"/>
          <w:b/>
          <w:bCs/>
          <w:sz w:val="20"/>
          <w:szCs w:val="20"/>
        </w:rPr>
      </w:pPr>
      <w:r w:rsidRPr="00597A4F">
        <w:rPr>
          <w:rFonts w:eastAsia="Times New Roman"/>
          <w:b/>
          <w:bCs/>
          <w:sz w:val="20"/>
          <w:szCs w:val="20"/>
        </w:rPr>
        <w:t xml:space="preserve">Глава администрации </w:t>
      </w:r>
    </w:p>
    <w:p w:rsidR="00597A4F" w:rsidRDefault="00597A4F" w:rsidP="00597A4F">
      <w:pPr>
        <w:rPr>
          <w:rFonts w:eastAsia="Times New Roman"/>
          <w:b/>
          <w:bCs/>
          <w:sz w:val="20"/>
          <w:szCs w:val="20"/>
        </w:rPr>
      </w:pPr>
      <w:r w:rsidRPr="00597A4F">
        <w:rPr>
          <w:rFonts w:eastAsia="Times New Roman"/>
          <w:b/>
          <w:bCs/>
          <w:sz w:val="20"/>
          <w:szCs w:val="20"/>
        </w:rPr>
        <w:t>Великосельского сельского поселения                                       О.А. Петрова</w:t>
      </w:r>
    </w:p>
    <w:p w:rsidR="00EC3EF0" w:rsidRDefault="00EC3EF0" w:rsidP="00597A4F">
      <w:pPr>
        <w:rPr>
          <w:rFonts w:eastAsia="Times New Roman"/>
          <w:b/>
          <w:bCs/>
          <w:sz w:val="20"/>
          <w:szCs w:val="20"/>
        </w:rPr>
      </w:pPr>
    </w:p>
    <w:p w:rsidR="00EC3EF0" w:rsidRDefault="00EC3EF0" w:rsidP="00597A4F">
      <w:pPr>
        <w:rPr>
          <w:rFonts w:eastAsia="Times New Roman"/>
          <w:b/>
          <w:bCs/>
          <w:sz w:val="20"/>
          <w:szCs w:val="20"/>
        </w:rPr>
      </w:pPr>
    </w:p>
    <w:p w:rsidR="00EC3EF0" w:rsidRDefault="00EC3EF0" w:rsidP="00597A4F">
      <w:pPr>
        <w:rPr>
          <w:rFonts w:eastAsia="Times New Roman"/>
          <w:b/>
          <w:bCs/>
          <w:sz w:val="20"/>
          <w:szCs w:val="20"/>
        </w:rPr>
      </w:pPr>
    </w:p>
    <w:p w:rsidR="00EC3EF0" w:rsidRDefault="00EC3EF0" w:rsidP="00597A4F">
      <w:pPr>
        <w:rPr>
          <w:rFonts w:eastAsia="Times New Roman"/>
          <w:b/>
          <w:bCs/>
          <w:sz w:val="20"/>
          <w:szCs w:val="20"/>
        </w:rPr>
        <w:sectPr w:rsidR="00EC3EF0" w:rsidSect="00FB7F5E">
          <w:headerReference w:type="default" r:id="rId22"/>
          <w:footerReference w:type="default" r:id="rId23"/>
          <w:type w:val="continuous"/>
          <w:pgSz w:w="11906" w:h="16838"/>
          <w:pgMar w:top="1134" w:right="736" w:bottom="1134" w:left="1330" w:header="708" w:footer="708" w:gutter="0"/>
          <w:cols w:space="720"/>
          <w:docGrid w:linePitch="360"/>
        </w:sectPr>
      </w:pPr>
    </w:p>
    <w:p w:rsidR="00EC3EF0" w:rsidRPr="00597A4F" w:rsidRDefault="00EC3EF0" w:rsidP="00597A4F">
      <w:pPr>
        <w:rPr>
          <w:rFonts w:eastAsia="Times New Roman"/>
          <w:b/>
          <w:bCs/>
          <w:sz w:val="20"/>
          <w:szCs w:val="20"/>
        </w:rPr>
      </w:pPr>
    </w:p>
    <w:p w:rsidR="00EC3EF0" w:rsidRPr="00EC3EF0" w:rsidRDefault="00EC3EF0" w:rsidP="00EC3EF0">
      <w:pPr>
        <w:autoSpaceDE w:val="0"/>
        <w:autoSpaceDN w:val="0"/>
        <w:adjustRightInd w:val="0"/>
        <w:jc w:val="center"/>
        <w:rPr>
          <w:rFonts w:eastAsia="Times New Roman"/>
          <w:sz w:val="20"/>
          <w:szCs w:val="20"/>
        </w:rPr>
      </w:pPr>
      <w:r w:rsidRPr="00EC3EF0">
        <w:rPr>
          <w:rFonts w:eastAsia="Times New Roman"/>
          <w:sz w:val="28"/>
          <w:szCs w:val="28"/>
        </w:rPr>
        <w:t xml:space="preserve">                                                                                                                                                                      </w:t>
      </w:r>
      <w:r w:rsidRPr="00EC3EF0">
        <w:rPr>
          <w:rFonts w:eastAsia="Times New Roman"/>
          <w:sz w:val="20"/>
          <w:szCs w:val="20"/>
        </w:rPr>
        <w:t>Приложение 1</w:t>
      </w:r>
    </w:p>
    <w:p w:rsidR="00EC3EF0" w:rsidRPr="00EC3EF0" w:rsidRDefault="00EC3EF0" w:rsidP="00EC3EF0">
      <w:pPr>
        <w:autoSpaceDE w:val="0"/>
        <w:autoSpaceDN w:val="0"/>
        <w:adjustRightInd w:val="0"/>
        <w:jc w:val="center"/>
        <w:rPr>
          <w:rFonts w:eastAsia="Times New Roman"/>
          <w:b/>
          <w:sz w:val="20"/>
          <w:szCs w:val="20"/>
        </w:rPr>
      </w:pPr>
    </w:p>
    <w:p w:rsidR="00EC3EF0" w:rsidRPr="00EC3EF0" w:rsidRDefault="00EC3EF0" w:rsidP="00EC3EF0">
      <w:pPr>
        <w:autoSpaceDE w:val="0"/>
        <w:autoSpaceDN w:val="0"/>
        <w:adjustRightInd w:val="0"/>
        <w:jc w:val="center"/>
        <w:rPr>
          <w:rFonts w:eastAsia="Times New Roman"/>
          <w:b/>
          <w:sz w:val="20"/>
          <w:szCs w:val="20"/>
        </w:rPr>
      </w:pPr>
      <w:r w:rsidRPr="00EC3EF0">
        <w:rPr>
          <w:rFonts w:eastAsia="Times New Roman"/>
          <w:b/>
          <w:sz w:val="20"/>
          <w:szCs w:val="20"/>
        </w:rPr>
        <w:t>Мероприятия к муниципальной программе</w:t>
      </w:r>
    </w:p>
    <w:p w:rsidR="00EC3EF0" w:rsidRPr="00EC3EF0" w:rsidRDefault="00EC3EF0" w:rsidP="00EC3EF0">
      <w:pPr>
        <w:autoSpaceDE w:val="0"/>
        <w:autoSpaceDN w:val="0"/>
        <w:adjustRightInd w:val="0"/>
        <w:jc w:val="center"/>
        <w:rPr>
          <w:rFonts w:eastAsia="Times New Roman"/>
          <w:sz w:val="20"/>
          <w:szCs w:val="20"/>
        </w:rPr>
      </w:pPr>
      <w:r w:rsidRPr="00EC3EF0">
        <w:rPr>
          <w:rFonts w:eastAsia="Times New Roman"/>
          <w:b/>
          <w:bCs/>
          <w:sz w:val="20"/>
          <w:szCs w:val="20"/>
        </w:rPr>
        <w:t>«Энергосбережение и повышение энергетической эффективности на территории Великосельского сельского поселения на 2014-2023 годы</w:t>
      </w:r>
      <w:r w:rsidRPr="00EC3EF0">
        <w:rPr>
          <w:rFonts w:eastAsia="Times New Roman"/>
          <w:sz w:val="20"/>
          <w:szCs w:val="20"/>
        </w:rPr>
        <w:t>»</w:t>
      </w:r>
    </w:p>
    <w:p w:rsidR="00EC3EF0" w:rsidRPr="00EC3EF0" w:rsidRDefault="00EC3EF0" w:rsidP="00EC3EF0">
      <w:pPr>
        <w:autoSpaceDE w:val="0"/>
        <w:autoSpaceDN w:val="0"/>
        <w:adjustRightInd w:val="0"/>
        <w:jc w:val="center"/>
        <w:rPr>
          <w:rFonts w:eastAsia="Times New Roman"/>
          <w:sz w:val="20"/>
          <w:szCs w:val="20"/>
        </w:rPr>
      </w:pPr>
      <w:r w:rsidRPr="00EC3EF0">
        <w:rPr>
          <w:rFonts w:eastAsia="Times New Roman"/>
          <w:sz w:val="20"/>
          <w:szCs w:val="20"/>
        </w:rPr>
        <w:t>(наименование программы)</w:t>
      </w:r>
    </w:p>
    <w:p w:rsidR="00EC3EF0" w:rsidRPr="00EC3EF0" w:rsidRDefault="00EC3EF0" w:rsidP="00EC3EF0">
      <w:pPr>
        <w:jc w:val="right"/>
        <w:rPr>
          <w:rFonts w:eastAsia="Times New Roman"/>
          <w:sz w:val="20"/>
          <w:szCs w:val="20"/>
          <w:lang w:eastAsia="hi-IN" w:bidi="hi-IN"/>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60"/>
        <w:gridCol w:w="1984"/>
        <w:gridCol w:w="1134"/>
        <w:gridCol w:w="1843"/>
        <w:gridCol w:w="1984"/>
        <w:gridCol w:w="567"/>
        <w:gridCol w:w="709"/>
        <w:gridCol w:w="567"/>
        <w:gridCol w:w="567"/>
        <w:gridCol w:w="567"/>
        <w:gridCol w:w="709"/>
        <w:gridCol w:w="567"/>
        <w:gridCol w:w="567"/>
        <w:gridCol w:w="567"/>
        <w:gridCol w:w="567"/>
      </w:tblGrid>
      <w:tr w:rsidR="00EC3EF0" w:rsidRPr="00EC3EF0" w:rsidTr="00361C4D">
        <w:tc>
          <w:tcPr>
            <w:tcW w:w="576"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 п/п</w:t>
            </w:r>
          </w:p>
        </w:tc>
        <w:tc>
          <w:tcPr>
            <w:tcW w:w="2260"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Наименование мероприятия</w:t>
            </w:r>
          </w:p>
        </w:tc>
        <w:tc>
          <w:tcPr>
            <w:tcW w:w="1984"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Исполнитель</w:t>
            </w:r>
          </w:p>
        </w:tc>
        <w:tc>
          <w:tcPr>
            <w:tcW w:w="1134"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Срок реализации</w:t>
            </w:r>
          </w:p>
        </w:tc>
        <w:tc>
          <w:tcPr>
            <w:tcW w:w="1843"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Целевой показатель (номер целевого показателя из паспорта муниципальной программы)</w:t>
            </w:r>
          </w:p>
        </w:tc>
        <w:tc>
          <w:tcPr>
            <w:tcW w:w="1984" w:type="dxa"/>
            <w:vMerge w:val="restart"/>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Источник финансиро- вания</w:t>
            </w:r>
          </w:p>
        </w:tc>
        <w:tc>
          <w:tcPr>
            <w:tcW w:w="5954" w:type="dxa"/>
            <w:gridSpan w:val="10"/>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Объем финансирования по годам (тыс.руб.)</w:t>
            </w:r>
          </w:p>
        </w:tc>
      </w:tr>
      <w:tr w:rsidR="00EC3EF0" w:rsidRPr="00EC3EF0" w:rsidTr="00361C4D">
        <w:trPr>
          <w:cantSplit/>
          <w:trHeight w:val="1134"/>
        </w:trPr>
        <w:tc>
          <w:tcPr>
            <w:tcW w:w="576" w:type="dxa"/>
            <w:vMerge/>
          </w:tcPr>
          <w:p w:rsidR="00EC3EF0" w:rsidRPr="00EC3EF0" w:rsidRDefault="00EC3EF0" w:rsidP="00EC3EF0">
            <w:pPr>
              <w:spacing w:line="276" w:lineRule="auto"/>
              <w:jc w:val="center"/>
              <w:rPr>
                <w:rFonts w:eastAsia="Times New Roman"/>
                <w:sz w:val="20"/>
                <w:szCs w:val="20"/>
              </w:rPr>
            </w:pPr>
          </w:p>
        </w:tc>
        <w:tc>
          <w:tcPr>
            <w:tcW w:w="2260" w:type="dxa"/>
            <w:vMerge/>
          </w:tcPr>
          <w:p w:rsidR="00EC3EF0" w:rsidRPr="00EC3EF0" w:rsidRDefault="00EC3EF0" w:rsidP="00EC3EF0">
            <w:pPr>
              <w:spacing w:line="276" w:lineRule="auto"/>
              <w:jc w:val="center"/>
              <w:rPr>
                <w:rFonts w:eastAsia="Times New Roman"/>
                <w:sz w:val="20"/>
                <w:szCs w:val="20"/>
              </w:rPr>
            </w:pPr>
          </w:p>
        </w:tc>
        <w:tc>
          <w:tcPr>
            <w:tcW w:w="1984" w:type="dxa"/>
            <w:vMerge/>
          </w:tcPr>
          <w:p w:rsidR="00EC3EF0" w:rsidRPr="00EC3EF0" w:rsidRDefault="00EC3EF0" w:rsidP="00EC3EF0">
            <w:pPr>
              <w:spacing w:line="276" w:lineRule="auto"/>
              <w:jc w:val="center"/>
              <w:rPr>
                <w:rFonts w:eastAsia="Times New Roman"/>
                <w:sz w:val="20"/>
                <w:szCs w:val="20"/>
              </w:rPr>
            </w:pPr>
          </w:p>
        </w:tc>
        <w:tc>
          <w:tcPr>
            <w:tcW w:w="1134" w:type="dxa"/>
            <w:vMerge/>
          </w:tcPr>
          <w:p w:rsidR="00EC3EF0" w:rsidRPr="00EC3EF0" w:rsidRDefault="00EC3EF0" w:rsidP="00EC3EF0">
            <w:pPr>
              <w:spacing w:line="276" w:lineRule="auto"/>
              <w:jc w:val="center"/>
              <w:rPr>
                <w:rFonts w:eastAsia="Times New Roman"/>
                <w:sz w:val="20"/>
                <w:szCs w:val="20"/>
              </w:rPr>
            </w:pPr>
          </w:p>
        </w:tc>
        <w:tc>
          <w:tcPr>
            <w:tcW w:w="1843" w:type="dxa"/>
            <w:vMerge/>
          </w:tcPr>
          <w:p w:rsidR="00EC3EF0" w:rsidRPr="00EC3EF0" w:rsidRDefault="00EC3EF0" w:rsidP="00EC3EF0">
            <w:pPr>
              <w:spacing w:line="276" w:lineRule="auto"/>
              <w:jc w:val="center"/>
              <w:rPr>
                <w:rFonts w:eastAsia="Times New Roman"/>
                <w:sz w:val="20"/>
                <w:szCs w:val="20"/>
              </w:rPr>
            </w:pPr>
          </w:p>
        </w:tc>
        <w:tc>
          <w:tcPr>
            <w:tcW w:w="1984" w:type="dxa"/>
            <w:vMerge/>
          </w:tcPr>
          <w:p w:rsidR="00EC3EF0" w:rsidRPr="00EC3EF0" w:rsidRDefault="00EC3EF0" w:rsidP="00EC3EF0">
            <w:pPr>
              <w:spacing w:line="276" w:lineRule="auto"/>
              <w:jc w:val="center"/>
              <w:rPr>
                <w:rFonts w:eastAsia="Times New Roman"/>
                <w:sz w:val="20"/>
                <w:szCs w:val="20"/>
              </w:rPr>
            </w:pP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2014</w:t>
            </w:r>
          </w:p>
        </w:tc>
        <w:tc>
          <w:tcPr>
            <w:tcW w:w="709"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2015</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2016</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2017</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2018</w:t>
            </w:r>
          </w:p>
        </w:tc>
        <w:tc>
          <w:tcPr>
            <w:tcW w:w="709"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2019</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2020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2021</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2022</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2023</w:t>
            </w:r>
          </w:p>
        </w:tc>
      </w:tr>
      <w:tr w:rsidR="00EC3EF0" w:rsidRPr="00EC3EF0" w:rsidTr="00361C4D">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w:t>
            </w:r>
          </w:p>
        </w:tc>
        <w:tc>
          <w:tcPr>
            <w:tcW w:w="2260"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3</w:t>
            </w:r>
          </w:p>
        </w:tc>
        <w:tc>
          <w:tcPr>
            <w:tcW w:w="113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4</w:t>
            </w:r>
          </w:p>
        </w:tc>
        <w:tc>
          <w:tcPr>
            <w:tcW w:w="1843"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5</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6</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7</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8</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9</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11</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12</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13</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14</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15</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16</w:t>
            </w:r>
          </w:p>
        </w:tc>
      </w:tr>
      <w:tr w:rsidR="00EC3EF0" w:rsidRPr="00EC3EF0" w:rsidTr="00361C4D">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w:t>
            </w:r>
          </w:p>
        </w:tc>
        <w:tc>
          <w:tcPr>
            <w:tcW w:w="15159" w:type="dxa"/>
            <w:gridSpan w:val="15"/>
          </w:tcPr>
          <w:p w:rsidR="00EC3EF0" w:rsidRPr="00EC3EF0" w:rsidRDefault="00EC3EF0" w:rsidP="00EC3EF0">
            <w:pPr>
              <w:spacing w:line="276" w:lineRule="auto"/>
              <w:jc w:val="center"/>
              <w:rPr>
                <w:rFonts w:eastAsia="Times New Roman"/>
                <w:b/>
                <w:sz w:val="20"/>
                <w:szCs w:val="20"/>
              </w:rPr>
            </w:pPr>
            <w:r w:rsidRPr="00EC3EF0">
              <w:rPr>
                <w:rFonts w:eastAsia="Times New Roman"/>
                <w:b/>
                <w:sz w:val="20"/>
                <w:szCs w:val="20"/>
              </w:rPr>
              <w:t>Задача - Установка систем автоматического управления уличным освещением населенных пунктов Великосельского сельского поселения</w:t>
            </w:r>
          </w:p>
        </w:tc>
      </w:tr>
      <w:tr w:rsidR="00EC3EF0" w:rsidRPr="00EC3EF0" w:rsidTr="00361C4D">
        <w:trPr>
          <w:cantSplit/>
          <w:trHeight w:val="1134"/>
        </w:trPr>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2.1.</w:t>
            </w:r>
          </w:p>
        </w:tc>
        <w:tc>
          <w:tcPr>
            <w:tcW w:w="2260"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Установка фотореле на светильники уличного освещения на территории сельского поселения</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Администрация Великосельского сельского поселения</w:t>
            </w:r>
          </w:p>
        </w:tc>
        <w:tc>
          <w:tcPr>
            <w:tcW w:w="113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2014-2020 гг.</w:t>
            </w:r>
          </w:p>
        </w:tc>
        <w:tc>
          <w:tcPr>
            <w:tcW w:w="1843"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1.1.1.</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Бюджет Великосельского сельского поселения</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1,8</w:t>
            </w:r>
          </w:p>
        </w:tc>
        <w:tc>
          <w:tcPr>
            <w:tcW w:w="709"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15,0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15,0</w:t>
            </w:r>
          </w:p>
        </w:tc>
        <w:tc>
          <w:tcPr>
            <w:tcW w:w="567" w:type="dxa"/>
            <w:textDirection w:val="btLr"/>
          </w:tcPr>
          <w:p w:rsidR="00EC3EF0" w:rsidRPr="00EC3EF0" w:rsidRDefault="00EC3EF0" w:rsidP="00EC3EF0">
            <w:pPr>
              <w:spacing w:line="276" w:lineRule="auto"/>
              <w:ind w:left="113" w:right="113"/>
              <w:jc w:val="center"/>
              <w:rPr>
                <w:rFonts w:ascii="Calibri" w:hAnsi="Calibri"/>
                <w:sz w:val="20"/>
                <w:szCs w:val="20"/>
              </w:rPr>
            </w:pPr>
            <w:r w:rsidRPr="00EC3EF0">
              <w:rPr>
                <w:rFonts w:eastAsia="Times New Roman"/>
                <w:sz w:val="20"/>
                <w:szCs w:val="20"/>
              </w:rPr>
              <w:t>2,5</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2,7</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r>
      <w:tr w:rsidR="00EC3EF0" w:rsidRPr="00EC3EF0" w:rsidTr="00361C4D">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w:t>
            </w:r>
          </w:p>
        </w:tc>
        <w:tc>
          <w:tcPr>
            <w:tcW w:w="15159" w:type="dxa"/>
            <w:gridSpan w:val="15"/>
          </w:tcPr>
          <w:p w:rsidR="00EC3EF0" w:rsidRPr="00EC3EF0" w:rsidRDefault="00EC3EF0" w:rsidP="00EC3EF0">
            <w:pPr>
              <w:spacing w:line="276" w:lineRule="auto"/>
              <w:jc w:val="center"/>
              <w:rPr>
                <w:rFonts w:eastAsia="Times New Roman"/>
                <w:b/>
                <w:i/>
                <w:sz w:val="20"/>
                <w:szCs w:val="20"/>
              </w:rPr>
            </w:pPr>
            <w:r w:rsidRPr="00EC3EF0">
              <w:rPr>
                <w:rFonts w:eastAsia="Times New Roman"/>
                <w:b/>
                <w:i/>
                <w:sz w:val="20"/>
                <w:szCs w:val="20"/>
              </w:rPr>
              <w:t>Задача – Установка приборов учета на потребление электрической энергии по уличному освещению</w:t>
            </w:r>
          </w:p>
        </w:tc>
      </w:tr>
      <w:tr w:rsidR="00EC3EF0" w:rsidRPr="00EC3EF0" w:rsidTr="00361C4D">
        <w:trPr>
          <w:cantSplit/>
          <w:trHeight w:val="1134"/>
        </w:trPr>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2.1.</w:t>
            </w:r>
          </w:p>
        </w:tc>
        <w:tc>
          <w:tcPr>
            <w:tcW w:w="2260"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Установка счетчиков на потребление электрической энергии по уличному освещению</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Администрация Великосельского сельского поселения</w:t>
            </w:r>
          </w:p>
        </w:tc>
        <w:tc>
          <w:tcPr>
            <w:tcW w:w="113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2015-2020 гг.</w:t>
            </w:r>
          </w:p>
        </w:tc>
        <w:tc>
          <w:tcPr>
            <w:tcW w:w="1843"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1.2.1.</w:t>
            </w:r>
          </w:p>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1.2.2.</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Бюджет Великосельского сельского поселения</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15,0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15,0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r>
      <w:tr w:rsidR="00EC3EF0" w:rsidRPr="00EC3EF0" w:rsidTr="00361C4D">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3</w:t>
            </w:r>
          </w:p>
        </w:tc>
        <w:tc>
          <w:tcPr>
            <w:tcW w:w="15159" w:type="dxa"/>
            <w:gridSpan w:val="15"/>
          </w:tcPr>
          <w:p w:rsidR="00EC3EF0" w:rsidRPr="00EC3EF0" w:rsidRDefault="00EC3EF0" w:rsidP="00EC3EF0">
            <w:pPr>
              <w:spacing w:line="276" w:lineRule="auto"/>
              <w:jc w:val="center"/>
              <w:rPr>
                <w:rFonts w:eastAsia="Times New Roman"/>
                <w:b/>
                <w:i/>
                <w:sz w:val="20"/>
                <w:szCs w:val="20"/>
              </w:rPr>
            </w:pPr>
            <w:r w:rsidRPr="00EC3EF0">
              <w:rPr>
                <w:rFonts w:eastAsia="Times New Roman"/>
                <w:b/>
                <w:i/>
                <w:sz w:val="20"/>
                <w:szCs w:val="20"/>
              </w:rPr>
              <w:t>Задача – Замена ламп накаливания в светильниках уличного освещения энергосберегающими лампами</w:t>
            </w:r>
          </w:p>
        </w:tc>
      </w:tr>
      <w:tr w:rsidR="00EC3EF0" w:rsidRPr="00EC3EF0" w:rsidTr="00361C4D">
        <w:trPr>
          <w:cantSplit/>
          <w:trHeight w:val="1134"/>
        </w:trPr>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3.1.</w:t>
            </w:r>
          </w:p>
        </w:tc>
        <w:tc>
          <w:tcPr>
            <w:tcW w:w="2260"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Замена ламп накаливания на энергосберегающие лампы</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Администрация Великосельского сельского поселения</w:t>
            </w:r>
          </w:p>
        </w:tc>
        <w:tc>
          <w:tcPr>
            <w:tcW w:w="113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2017-2023 гг.</w:t>
            </w:r>
          </w:p>
        </w:tc>
        <w:tc>
          <w:tcPr>
            <w:tcW w:w="1843"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2.1.1.</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Бюджет Великосельского сельского поселения</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71,7</w:t>
            </w:r>
          </w:p>
        </w:tc>
        <w:tc>
          <w:tcPr>
            <w:tcW w:w="709"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70,2</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5,6</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20,0</w:t>
            </w:r>
          </w:p>
        </w:tc>
      </w:tr>
      <w:tr w:rsidR="00EC3EF0" w:rsidRPr="00EC3EF0" w:rsidTr="00361C4D">
        <w:trPr>
          <w:cantSplit/>
          <w:trHeight w:val="1134"/>
        </w:trPr>
        <w:tc>
          <w:tcPr>
            <w:tcW w:w="576"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3.2.</w:t>
            </w:r>
          </w:p>
        </w:tc>
        <w:tc>
          <w:tcPr>
            <w:tcW w:w="2260"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Приобретение светодиодных светильников</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Администрация Великосельского сельского поселения</w:t>
            </w:r>
          </w:p>
        </w:tc>
        <w:tc>
          <w:tcPr>
            <w:tcW w:w="113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2017-2023 гг.</w:t>
            </w:r>
          </w:p>
        </w:tc>
        <w:tc>
          <w:tcPr>
            <w:tcW w:w="1843"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2.1.1.</w:t>
            </w:r>
          </w:p>
        </w:tc>
        <w:tc>
          <w:tcPr>
            <w:tcW w:w="1984"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Бюджет Великосельского сельского поселения</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extDirection w:val="btLr"/>
          </w:tcPr>
          <w:p w:rsidR="00EC3EF0" w:rsidRPr="00EC3EF0" w:rsidRDefault="00EC3EF0" w:rsidP="00EC3EF0">
            <w:pPr>
              <w:spacing w:line="276" w:lineRule="auto"/>
              <w:ind w:left="113" w:right="113"/>
              <w:jc w:val="center"/>
              <w:rPr>
                <w:rFonts w:eastAsia="Times New Roman"/>
                <w:sz w:val="20"/>
                <w:szCs w:val="20"/>
              </w:rPr>
            </w:pPr>
            <w:r w:rsidRPr="00EC3EF0">
              <w:rPr>
                <w:rFonts w:eastAsia="Times New Roman"/>
                <w:sz w:val="20"/>
                <w:szCs w:val="20"/>
              </w:rPr>
              <w:t>99,0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709"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c>
          <w:tcPr>
            <w:tcW w:w="567" w:type="dxa"/>
          </w:tcPr>
          <w:p w:rsidR="00EC3EF0" w:rsidRPr="00EC3EF0" w:rsidRDefault="00EC3EF0" w:rsidP="00EC3EF0">
            <w:pPr>
              <w:spacing w:line="276" w:lineRule="auto"/>
              <w:jc w:val="center"/>
              <w:rPr>
                <w:rFonts w:eastAsia="Times New Roman"/>
                <w:sz w:val="20"/>
                <w:szCs w:val="20"/>
              </w:rPr>
            </w:pPr>
            <w:r w:rsidRPr="00EC3EF0">
              <w:rPr>
                <w:rFonts w:eastAsia="Times New Roman"/>
                <w:sz w:val="20"/>
                <w:szCs w:val="20"/>
              </w:rPr>
              <w:t>0</w:t>
            </w:r>
          </w:p>
        </w:tc>
      </w:tr>
    </w:tbl>
    <w:p w:rsidR="00EC3EF0" w:rsidRPr="00EC3EF0" w:rsidRDefault="00EC3EF0" w:rsidP="00361C4D">
      <w:pPr>
        <w:jc w:val="both"/>
        <w:rPr>
          <w:rFonts w:eastAsia="Times New Roman"/>
          <w:sz w:val="20"/>
          <w:szCs w:val="20"/>
          <w:lang w:eastAsia="hi-IN" w:bidi="hi-IN"/>
        </w:rPr>
      </w:pPr>
    </w:p>
    <w:p w:rsidR="00597A4F" w:rsidRPr="00361C4D" w:rsidRDefault="00597A4F" w:rsidP="00597A4F">
      <w:pPr>
        <w:shd w:val="clear" w:color="auto" w:fill="FFFFFF"/>
        <w:tabs>
          <w:tab w:val="left" w:leader="dot" w:pos="3120"/>
        </w:tabs>
        <w:ind w:left="-120"/>
        <w:jc w:val="both"/>
        <w:rPr>
          <w:spacing w:val="-5"/>
          <w:kern w:val="2"/>
          <w:sz w:val="20"/>
          <w:szCs w:val="20"/>
        </w:rPr>
      </w:pPr>
    </w:p>
    <w:p w:rsidR="00361C4D" w:rsidRPr="00361C4D" w:rsidRDefault="00B6295D" w:rsidP="00361C4D">
      <w:pPr>
        <w:widowControl w:val="0"/>
        <w:autoSpaceDE w:val="0"/>
        <w:autoSpaceDN w:val="0"/>
        <w:adjustRightInd w:val="0"/>
        <w:ind w:right="-83"/>
        <w:jc w:val="center"/>
        <w:rPr>
          <w:rFonts w:eastAsia="Times New Roman"/>
          <w:sz w:val="20"/>
          <w:szCs w:val="20"/>
        </w:rPr>
      </w:pPr>
      <w:r>
        <w:rPr>
          <w:rFonts w:eastAsia="Times New Roman"/>
          <w:noProof/>
          <w:sz w:val="20"/>
          <w:szCs w:val="20"/>
        </w:rPr>
        <w:drawing>
          <wp:inline distT="0" distB="0" distL="0" distR="0">
            <wp:extent cx="1301750" cy="793750"/>
            <wp:effectExtent l="19050" t="0" r="0" b="0"/>
            <wp:docPr id="1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lum bright="18000" contrast="52000"/>
                    </a:blip>
                    <a:srcRect/>
                    <a:stretch>
                      <a:fillRect/>
                    </a:stretch>
                  </pic:blipFill>
                  <pic:spPr bwMode="auto">
                    <a:xfrm>
                      <a:off x="0" y="0"/>
                      <a:ext cx="1301750" cy="793750"/>
                    </a:xfrm>
                    <a:prstGeom prst="rect">
                      <a:avLst/>
                    </a:prstGeom>
                    <a:noFill/>
                    <a:ln w="9525">
                      <a:noFill/>
                      <a:miter lim="800000"/>
                      <a:headEnd/>
                      <a:tailEnd/>
                    </a:ln>
                  </pic:spPr>
                </pic:pic>
              </a:graphicData>
            </a:graphic>
          </wp:inline>
        </w:drawing>
      </w:r>
    </w:p>
    <w:p w:rsidR="00361C4D" w:rsidRPr="00361C4D" w:rsidRDefault="00361C4D" w:rsidP="00361C4D">
      <w:pPr>
        <w:widowControl w:val="0"/>
        <w:autoSpaceDE w:val="0"/>
        <w:autoSpaceDN w:val="0"/>
        <w:adjustRightInd w:val="0"/>
        <w:ind w:left="-1134" w:right="-83"/>
        <w:jc w:val="center"/>
        <w:rPr>
          <w:rFonts w:eastAsia="Times New Roman"/>
          <w:b/>
          <w:sz w:val="20"/>
          <w:szCs w:val="20"/>
        </w:rPr>
      </w:pPr>
      <w:r w:rsidRPr="00361C4D">
        <w:rPr>
          <w:rFonts w:eastAsia="Times New Roman"/>
          <w:b/>
          <w:sz w:val="20"/>
          <w:szCs w:val="20"/>
        </w:rPr>
        <w:t>Российская Федерация</w:t>
      </w:r>
    </w:p>
    <w:p w:rsidR="00361C4D" w:rsidRPr="00361C4D" w:rsidRDefault="00361C4D" w:rsidP="00361C4D">
      <w:pPr>
        <w:widowControl w:val="0"/>
        <w:autoSpaceDE w:val="0"/>
        <w:autoSpaceDN w:val="0"/>
        <w:adjustRightInd w:val="0"/>
        <w:ind w:left="-1134" w:right="-83"/>
        <w:jc w:val="center"/>
        <w:rPr>
          <w:rFonts w:eastAsia="Times New Roman"/>
          <w:b/>
          <w:sz w:val="20"/>
          <w:szCs w:val="20"/>
        </w:rPr>
      </w:pPr>
      <w:r w:rsidRPr="00361C4D">
        <w:rPr>
          <w:rFonts w:eastAsia="Times New Roman"/>
          <w:b/>
          <w:sz w:val="20"/>
          <w:szCs w:val="20"/>
        </w:rPr>
        <w:t>Новгородская область</w:t>
      </w:r>
    </w:p>
    <w:p w:rsidR="00361C4D" w:rsidRPr="00361C4D" w:rsidRDefault="00361C4D" w:rsidP="00361C4D">
      <w:pPr>
        <w:widowControl w:val="0"/>
        <w:autoSpaceDE w:val="0"/>
        <w:autoSpaceDN w:val="0"/>
        <w:adjustRightInd w:val="0"/>
        <w:ind w:left="-1134" w:right="-83"/>
        <w:jc w:val="center"/>
        <w:rPr>
          <w:rFonts w:eastAsia="Times New Roman"/>
          <w:b/>
          <w:sz w:val="20"/>
          <w:szCs w:val="20"/>
        </w:rPr>
      </w:pPr>
      <w:r w:rsidRPr="00361C4D">
        <w:rPr>
          <w:rFonts w:eastAsia="Times New Roman"/>
          <w:b/>
          <w:sz w:val="20"/>
          <w:szCs w:val="20"/>
        </w:rPr>
        <w:t>Старорусский район</w:t>
      </w:r>
    </w:p>
    <w:p w:rsidR="00361C4D" w:rsidRPr="00361C4D" w:rsidRDefault="00361C4D" w:rsidP="00361C4D">
      <w:pPr>
        <w:widowControl w:val="0"/>
        <w:autoSpaceDE w:val="0"/>
        <w:autoSpaceDN w:val="0"/>
        <w:adjustRightInd w:val="0"/>
        <w:ind w:left="-1134" w:right="-83"/>
        <w:jc w:val="center"/>
        <w:rPr>
          <w:rFonts w:eastAsia="Times New Roman"/>
          <w:b/>
          <w:sz w:val="20"/>
          <w:szCs w:val="20"/>
        </w:rPr>
      </w:pPr>
      <w:r w:rsidRPr="00361C4D">
        <w:rPr>
          <w:rFonts w:eastAsia="Times New Roman"/>
          <w:b/>
          <w:sz w:val="20"/>
          <w:szCs w:val="20"/>
        </w:rPr>
        <w:t>Администрация Великосельского сельского  поселения</w:t>
      </w:r>
    </w:p>
    <w:p w:rsidR="00361C4D" w:rsidRPr="00361C4D" w:rsidRDefault="00361C4D" w:rsidP="00361C4D">
      <w:pPr>
        <w:widowControl w:val="0"/>
        <w:autoSpaceDE w:val="0"/>
        <w:autoSpaceDN w:val="0"/>
        <w:adjustRightInd w:val="0"/>
        <w:ind w:left="-1134" w:right="-83"/>
        <w:jc w:val="center"/>
        <w:rPr>
          <w:rFonts w:eastAsia="Times New Roman"/>
          <w:b/>
          <w:sz w:val="20"/>
          <w:szCs w:val="20"/>
        </w:rPr>
      </w:pPr>
    </w:p>
    <w:p w:rsidR="00361C4D" w:rsidRPr="00361C4D" w:rsidRDefault="00361C4D" w:rsidP="00361C4D">
      <w:pPr>
        <w:widowControl w:val="0"/>
        <w:autoSpaceDE w:val="0"/>
        <w:autoSpaceDN w:val="0"/>
        <w:adjustRightInd w:val="0"/>
        <w:ind w:left="-1134" w:right="-83"/>
        <w:jc w:val="center"/>
        <w:rPr>
          <w:rFonts w:eastAsia="Times New Roman"/>
          <w:b/>
          <w:sz w:val="20"/>
          <w:szCs w:val="20"/>
        </w:rPr>
      </w:pPr>
      <w:r w:rsidRPr="00361C4D">
        <w:rPr>
          <w:rFonts w:eastAsia="Times New Roman"/>
          <w:b/>
          <w:sz w:val="20"/>
          <w:szCs w:val="20"/>
        </w:rPr>
        <w:t>ПОСТАНОВЛЕНИЕ</w:t>
      </w:r>
    </w:p>
    <w:p w:rsidR="00361C4D" w:rsidRPr="00361C4D" w:rsidRDefault="00361C4D" w:rsidP="00361C4D">
      <w:pPr>
        <w:jc w:val="center"/>
        <w:rPr>
          <w:rFonts w:eastAsia="Times New Roman"/>
          <w:sz w:val="20"/>
          <w:szCs w:val="20"/>
        </w:rPr>
      </w:pPr>
    </w:p>
    <w:p w:rsidR="00361C4D" w:rsidRPr="00361C4D" w:rsidRDefault="00361C4D" w:rsidP="00361C4D">
      <w:pPr>
        <w:rPr>
          <w:rFonts w:eastAsia="Times New Roman"/>
          <w:b/>
          <w:bCs/>
          <w:sz w:val="20"/>
          <w:szCs w:val="20"/>
        </w:rPr>
      </w:pPr>
      <w:r w:rsidRPr="00361C4D">
        <w:rPr>
          <w:rFonts w:eastAsia="Times New Roman"/>
          <w:b/>
          <w:sz w:val="20"/>
          <w:szCs w:val="20"/>
        </w:rPr>
        <w:t xml:space="preserve">от 30.12.2020 </w:t>
      </w:r>
      <w:r w:rsidRPr="00361C4D">
        <w:rPr>
          <w:rFonts w:eastAsia="Times New Roman"/>
          <w:b/>
          <w:bCs/>
          <w:sz w:val="20"/>
          <w:szCs w:val="20"/>
        </w:rPr>
        <w:t>№ 151</w:t>
      </w:r>
    </w:p>
    <w:p w:rsidR="00361C4D" w:rsidRPr="00361C4D" w:rsidRDefault="00361C4D" w:rsidP="00361C4D">
      <w:pPr>
        <w:rPr>
          <w:rFonts w:eastAsia="Times New Roman"/>
          <w:sz w:val="20"/>
          <w:szCs w:val="20"/>
        </w:rPr>
      </w:pPr>
      <w:r w:rsidRPr="00361C4D">
        <w:rPr>
          <w:rFonts w:eastAsia="Times New Roman"/>
          <w:sz w:val="20"/>
          <w:szCs w:val="20"/>
        </w:rPr>
        <w:t>д. Сусолово</w:t>
      </w:r>
    </w:p>
    <w:p w:rsidR="00361C4D" w:rsidRPr="00361C4D" w:rsidRDefault="00361C4D" w:rsidP="00361C4D">
      <w:pPr>
        <w:rPr>
          <w:rFonts w:eastAsia="Times New Roman"/>
          <w:sz w:val="20"/>
          <w:szCs w:val="20"/>
        </w:rPr>
      </w:pPr>
    </w:p>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361C4D" w:rsidRPr="00361C4D" w:rsidTr="00361C4D">
        <w:tc>
          <w:tcPr>
            <w:tcW w:w="4219" w:type="dxa"/>
          </w:tcPr>
          <w:p w:rsidR="00361C4D" w:rsidRPr="00361C4D" w:rsidRDefault="00361C4D" w:rsidP="00361C4D">
            <w:pPr>
              <w:jc w:val="both"/>
              <w:rPr>
                <w:rFonts w:eastAsia="Times New Roman"/>
                <w:b/>
                <w:sz w:val="20"/>
                <w:szCs w:val="20"/>
              </w:rPr>
            </w:pPr>
            <w:r w:rsidRPr="00361C4D">
              <w:rPr>
                <w:rFonts w:eastAsia="Times New Roman"/>
                <w:b/>
                <w:sz w:val="20"/>
                <w:szCs w:val="20"/>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r>
    </w:tbl>
    <w:p w:rsidR="00361C4D" w:rsidRPr="00361C4D" w:rsidRDefault="00361C4D" w:rsidP="00361C4D">
      <w:pPr>
        <w:rPr>
          <w:rFonts w:eastAsia="Times New Roman"/>
          <w:b/>
          <w:sz w:val="20"/>
          <w:szCs w:val="20"/>
        </w:rPr>
      </w:pPr>
      <w:r w:rsidRPr="00361C4D">
        <w:rPr>
          <w:rFonts w:eastAsia="Times New Roman"/>
          <w:sz w:val="20"/>
          <w:szCs w:val="20"/>
        </w:rPr>
        <w:t xml:space="preserve">                                                                </w:t>
      </w:r>
    </w:p>
    <w:p w:rsidR="00361C4D" w:rsidRPr="00361C4D" w:rsidRDefault="00361C4D" w:rsidP="00361C4D">
      <w:pPr>
        <w:jc w:val="both"/>
        <w:rPr>
          <w:rFonts w:eastAsia="Times New Roman"/>
          <w:sz w:val="20"/>
          <w:szCs w:val="20"/>
        </w:rPr>
      </w:pPr>
      <w:r w:rsidRPr="00361C4D">
        <w:rPr>
          <w:rFonts w:eastAsia="Times New Roman"/>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 </w:t>
      </w:r>
    </w:p>
    <w:p w:rsidR="00361C4D" w:rsidRPr="00361C4D" w:rsidRDefault="00361C4D" w:rsidP="00361C4D">
      <w:pPr>
        <w:ind w:firstLine="5040"/>
        <w:rPr>
          <w:rFonts w:eastAsia="Times New Roman"/>
          <w:b/>
          <w:sz w:val="20"/>
          <w:szCs w:val="20"/>
        </w:rPr>
      </w:pPr>
      <w:r w:rsidRPr="00361C4D">
        <w:rPr>
          <w:rFonts w:eastAsia="Times New Roman"/>
          <w:b/>
          <w:sz w:val="20"/>
          <w:szCs w:val="20"/>
        </w:rPr>
        <w:t xml:space="preserve">                     </w:t>
      </w:r>
    </w:p>
    <w:p w:rsidR="00361C4D" w:rsidRPr="00361C4D" w:rsidRDefault="00361C4D" w:rsidP="00361C4D">
      <w:pPr>
        <w:jc w:val="both"/>
        <w:rPr>
          <w:rFonts w:eastAsia="Times New Roman"/>
          <w:b/>
          <w:sz w:val="20"/>
          <w:szCs w:val="20"/>
        </w:rPr>
      </w:pPr>
      <w:r w:rsidRPr="00361C4D">
        <w:rPr>
          <w:rFonts w:eastAsia="Times New Roman"/>
          <w:sz w:val="20"/>
          <w:szCs w:val="20"/>
        </w:rPr>
        <w:t xml:space="preserve">    </w:t>
      </w:r>
      <w:r w:rsidRPr="00361C4D">
        <w:rPr>
          <w:rFonts w:eastAsia="Times New Roman"/>
          <w:b/>
          <w:sz w:val="20"/>
          <w:szCs w:val="20"/>
        </w:rPr>
        <w:t>ПОСТАНОВЛЯЮ:</w:t>
      </w:r>
    </w:p>
    <w:p w:rsidR="00361C4D" w:rsidRPr="00361C4D" w:rsidRDefault="00361C4D" w:rsidP="00604F37">
      <w:pPr>
        <w:numPr>
          <w:ilvl w:val="0"/>
          <w:numId w:val="1"/>
        </w:numPr>
        <w:contextualSpacing/>
        <w:jc w:val="both"/>
        <w:rPr>
          <w:rFonts w:eastAsia="Times New Roman"/>
          <w:sz w:val="20"/>
          <w:szCs w:val="20"/>
        </w:rPr>
      </w:pPr>
      <w:r w:rsidRPr="00361C4D">
        <w:rPr>
          <w:rFonts w:eastAsia="Times New Roman"/>
          <w:sz w:val="20"/>
          <w:szCs w:val="20"/>
        </w:rPr>
        <w:t>В паспорт муниципальной Программы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 утвержденную постановлением Администрации Великосельского сельского поселения № 179 от 15.11.2013 внести следующие изменения:</w:t>
      </w:r>
    </w:p>
    <w:p w:rsidR="00361C4D" w:rsidRPr="00361C4D" w:rsidRDefault="00361C4D" w:rsidP="00361C4D">
      <w:pPr>
        <w:jc w:val="both"/>
        <w:rPr>
          <w:rFonts w:eastAsia="Times New Roman"/>
          <w:sz w:val="20"/>
          <w:szCs w:val="20"/>
        </w:rPr>
      </w:pPr>
      <w:r w:rsidRPr="00361C4D">
        <w:rPr>
          <w:rFonts w:eastAsia="Times New Roman"/>
          <w:sz w:val="20"/>
          <w:szCs w:val="20"/>
        </w:rPr>
        <w:t xml:space="preserve">1.1.Пункт </w:t>
      </w:r>
      <w:r w:rsidRPr="00361C4D">
        <w:rPr>
          <w:rFonts w:eastAsia="Times New Roman"/>
          <w:b/>
          <w:sz w:val="20"/>
          <w:szCs w:val="20"/>
        </w:rPr>
        <w:t xml:space="preserve">5 «Цели, задачи и целевые показатели &lt;*&gt; муниципальной программы», </w:t>
      </w:r>
      <w:r w:rsidRPr="00361C4D">
        <w:rPr>
          <w:rFonts w:eastAsia="Times New Roman"/>
          <w:sz w:val="20"/>
          <w:szCs w:val="20"/>
        </w:rPr>
        <w:t>изложить в следующей редакции:</w:t>
      </w:r>
    </w:p>
    <w:tbl>
      <w:tblPr>
        <w:tblStyle w:val="130"/>
        <w:tblW w:w="10094" w:type="dxa"/>
        <w:jc w:val="center"/>
        <w:tblInd w:w="-1026" w:type="dxa"/>
        <w:tblLayout w:type="fixed"/>
        <w:tblLook w:val="04A0"/>
      </w:tblPr>
      <w:tblGrid>
        <w:gridCol w:w="737"/>
        <w:gridCol w:w="3091"/>
        <w:gridCol w:w="454"/>
        <w:gridCol w:w="567"/>
        <w:gridCol w:w="567"/>
        <w:gridCol w:w="567"/>
        <w:gridCol w:w="708"/>
        <w:gridCol w:w="567"/>
        <w:gridCol w:w="709"/>
        <w:gridCol w:w="709"/>
        <w:gridCol w:w="709"/>
        <w:gridCol w:w="709"/>
      </w:tblGrid>
      <w:tr w:rsidR="00361C4D" w:rsidRPr="007D0B7D" w:rsidTr="00361C4D">
        <w:trPr>
          <w:jc w:val="center"/>
        </w:trPr>
        <w:tc>
          <w:tcPr>
            <w:tcW w:w="737" w:type="dxa"/>
            <w:vMerge w:val="restart"/>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 п/п</w:t>
            </w:r>
          </w:p>
        </w:tc>
        <w:tc>
          <w:tcPr>
            <w:tcW w:w="3091" w:type="dxa"/>
            <w:vMerge w:val="restart"/>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Цели, задачи муниципальной программы, наименование и единица измерения целевого показателя</w:t>
            </w:r>
          </w:p>
        </w:tc>
        <w:tc>
          <w:tcPr>
            <w:tcW w:w="6266" w:type="dxa"/>
            <w:gridSpan w:val="10"/>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Значение целевого показателя по годам</w:t>
            </w:r>
          </w:p>
        </w:tc>
      </w:tr>
      <w:tr w:rsidR="00361C4D" w:rsidRPr="007D0B7D" w:rsidTr="00361C4D">
        <w:trPr>
          <w:cantSplit/>
          <w:trHeight w:val="1134"/>
          <w:jc w:val="center"/>
        </w:trPr>
        <w:tc>
          <w:tcPr>
            <w:tcW w:w="737" w:type="dxa"/>
            <w:vMerge/>
          </w:tcPr>
          <w:p w:rsidR="00361C4D" w:rsidRPr="007D0B7D" w:rsidRDefault="00361C4D" w:rsidP="00361C4D">
            <w:pPr>
              <w:jc w:val="center"/>
              <w:rPr>
                <w:rFonts w:ascii="Times New Roman" w:hAnsi="Times New Roman"/>
                <w:sz w:val="20"/>
                <w:szCs w:val="20"/>
              </w:rPr>
            </w:pPr>
          </w:p>
        </w:tc>
        <w:tc>
          <w:tcPr>
            <w:tcW w:w="3091" w:type="dxa"/>
            <w:vMerge/>
          </w:tcPr>
          <w:p w:rsidR="00361C4D" w:rsidRPr="007D0B7D" w:rsidRDefault="00361C4D" w:rsidP="00361C4D">
            <w:pPr>
              <w:jc w:val="center"/>
              <w:rPr>
                <w:rFonts w:ascii="Times New Roman" w:hAnsi="Times New Roman"/>
                <w:sz w:val="20"/>
                <w:szCs w:val="20"/>
              </w:rPr>
            </w:pP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2014</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2016</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2017</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2018</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2019</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2020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2021</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2022</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2023</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6</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8</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11</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12</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9357" w:type="dxa"/>
            <w:gridSpan w:val="11"/>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Цель - Улучшение состояния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1.1</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Ремонт автомобильных дорог общего пользования местного значения</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1.1.1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Протяженность отремонтированных автомобильных дорог общего пользования местного значения (км.)</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1,1</w:t>
            </w:r>
          </w:p>
        </w:tc>
        <w:tc>
          <w:tcPr>
            <w:tcW w:w="567" w:type="dxa"/>
            <w:textDirection w:val="btLr"/>
          </w:tcPr>
          <w:p w:rsidR="00361C4D" w:rsidRPr="007D0B7D" w:rsidRDefault="00361C4D" w:rsidP="00361C4D">
            <w:pPr>
              <w:ind w:left="113" w:right="113"/>
              <w:jc w:val="center"/>
              <w:rPr>
                <w:rFonts w:ascii="Times New Roman" w:hAnsi="Times New Roman"/>
                <w:color w:val="FF0000"/>
                <w:sz w:val="20"/>
                <w:szCs w:val="20"/>
              </w:rPr>
            </w:pPr>
            <w:r w:rsidRPr="007D0B7D">
              <w:rPr>
                <w:rFonts w:ascii="Times New Roman" w:hAnsi="Times New Roman"/>
                <w:sz w:val="20"/>
                <w:szCs w:val="20"/>
              </w:rPr>
              <w:t>1,1</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2,23</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4,9</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5,73</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3,6</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1,8</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4,6</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0,8</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1,4</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1.1.2</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Процент отремонтированных дорог от общей протяженности автомобильных дорог (%)</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2,7</w:t>
            </w:r>
          </w:p>
        </w:tc>
        <w:tc>
          <w:tcPr>
            <w:tcW w:w="567" w:type="dxa"/>
            <w:textDirection w:val="btLr"/>
          </w:tcPr>
          <w:p w:rsidR="00361C4D" w:rsidRPr="007D0B7D" w:rsidRDefault="00361C4D" w:rsidP="00361C4D">
            <w:pPr>
              <w:ind w:left="113" w:right="113"/>
              <w:jc w:val="center"/>
              <w:rPr>
                <w:rFonts w:ascii="Times New Roman" w:hAnsi="Times New Roman"/>
                <w:color w:val="FF0000"/>
                <w:sz w:val="20"/>
                <w:szCs w:val="20"/>
              </w:rPr>
            </w:pPr>
            <w:r w:rsidRPr="007D0B7D">
              <w:rPr>
                <w:rFonts w:ascii="Times New Roman" w:hAnsi="Times New Roman"/>
                <w:sz w:val="20"/>
                <w:szCs w:val="20"/>
              </w:rPr>
              <w:t>2,6</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5,3</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12,4</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14,5</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9</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4,4</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11</w:t>
            </w:r>
          </w:p>
          <w:p w:rsidR="00361C4D" w:rsidRPr="007D0B7D" w:rsidRDefault="00361C4D" w:rsidP="00361C4D">
            <w:pPr>
              <w:ind w:left="113" w:right="113"/>
              <w:jc w:val="center"/>
              <w:rPr>
                <w:rFonts w:ascii="Times New Roman" w:hAnsi="Times New Roman"/>
                <w:sz w:val="20"/>
                <w:szCs w:val="20"/>
              </w:rPr>
            </w:pPr>
          </w:p>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2,0</w:t>
            </w:r>
          </w:p>
          <w:p w:rsidR="00361C4D" w:rsidRPr="007D0B7D" w:rsidRDefault="00361C4D" w:rsidP="00361C4D">
            <w:pPr>
              <w:ind w:left="113" w:right="113"/>
              <w:jc w:val="center"/>
              <w:rPr>
                <w:rFonts w:ascii="Times New Roman" w:hAnsi="Times New Roman"/>
                <w:sz w:val="20"/>
                <w:szCs w:val="20"/>
              </w:rPr>
            </w:pPr>
          </w:p>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w:t>
            </w:r>
          </w:p>
          <w:p w:rsidR="00361C4D" w:rsidRPr="007D0B7D" w:rsidRDefault="00361C4D" w:rsidP="00361C4D">
            <w:pPr>
              <w:ind w:left="113" w:right="113"/>
              <w:jc w:val="center"/>
              <w:rPr>
                <w:rFonts w:ascii="Times New Roman" w:hAnsi="Times New Roman"/>
                <w:sz w:val="20"/>
                <w:szCs w:val="20"/>
              </w:rPr>
            </w:pPr>
          </w:p>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1.2</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Составление сметной документации на выполнение работ по ремонту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1.2.1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Количество составленных смет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16</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9357" w:type="dxa"/>
            <w:gridSpan w:val="11"/>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Цель - Проверка правильности составления сметной документации на ремонт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2.1</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Проведение экспертизы смет на ремонт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2.1.1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Количество проведенных экспертиз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w:t>
            </w:r>
          </w:p>
        </w:tc>
        <w:tc>
          <w:tcPr>
            <w:tcW w:w="9357" w:type="dxa"/>
            <w:gridSpan w:val="11"/>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Цель - Содержание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3.1</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Очистка автомобильных дорог общего пользования местного значения</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3.1.1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Протяженность очищенных автомобильных дорог общего пользования местного значения от снега и наледи (км.)</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39,4</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39,4</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39,9</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40,7</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3.1.2.</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Посыпка автомобильных дорог песко-соляной смесью</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7,0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7,0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7,0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3.2</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Проведение работ по установлению балансовой и остаточной стоимости автомобильных дорог общего пользования местного значения</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3.2.1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Количество автомобильных дорог, по которым установлена балансовая и остаточная стоимость (шт.)</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65</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3.2.2</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Процент автомобильных дорог, по которым установлена балансовая и остаточная стоимость от общего автомобильных дорог общего пользования местного значения (%)</w:t>
            </w:r>
          </w:p>
        </w:tc>
        <w:tc>
          <w:tcPr>
            <w:tcW w:w="454"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Содержание автомобильных дорог общего пользования местного значения</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Грейдирование автомобильных дорог общего пользования местного значения (км)</w:t>
            </w:r>
          </w:p>
        </w:tc>
        <w:tc>
          <w:tcPr>
            <w:tcW w:w="454"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32,0</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32,5</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33,3</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33,3</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33,3</w:t>
            </w:r>
          </w:p>
        </w:tc>
      </w:tr>
      <w:tr w:rsidR="00361C4D" w:rsidRPr="007D0B7D" w:rsidTr="00361C4D">
        <w:trPr>
          <w:cantSplit/>
          <w:trHeight w:val="1134"/>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3.3.2</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Процент автомобильных дорог, по которым произведено грейд3ирование (%)</w:t>
            </w:r>
          </w:p>
        </w:tc>
        <w:tc>
          <w:tcPr>
            <w:tcW w:w="454" w:type="dxa"/>
          </w:tcPr>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p>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8"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30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361C4D" w:rsidRPr="007D0B7D" w:rsidRDefault="00361C4D" w:rsidP="00361C4D">
            <w:pPr>
              <w:ind w:left="113" w:right="113"/>
              <w:jc w:val="center"/>
              <w:rPr>
                <w:rFonts w:ascii="Times New Roman" w:hAnsi="Times New Roman"/>
                <w:sz w:val="20"/>
                <w:szCs w:val="20"/>
              </w:rPr>
            </w:pPr>
            <w:r w:rsidRPr="007D0B7D">
              <w:rPr>
                <w:rFonts w:ascii="Times New Roman" w:hAnsi="Times New Roman"/>
                <w:sz w:val="20"/>
                <w:szCs w:val="20"/>
              </w:rPr>
              <w:t>100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3.3.3</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Содержание придорожной территории автомобильных дорог местного значения общего пользования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25</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8</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3.3.4</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автомобильных дорог местного значения общего пользования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3.3.5</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Планировка обочин автомобильных дорог местного значения общего пользования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trHeight w:val="1423"/>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3.3.6</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автомобильных дорог местного значения общего пользования от кустарника и мелколесья, спиливание деревьев</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trHeight w:val="1423"/>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3.3.7</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Установка знаков на автомобильных дорогах местного значения общего пользования (шт.)</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trHeight w:val="1423"/>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3.3.8</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Дезинфекция автомобильных дорог местного значения общего пользования  (км.)</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40,7</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3.4.</w:t>
            </w:r>
          </w:p>
        </w:tc>
        <w:tc>
          <w:tcPr>
            <w:tcW w:w="9357" w:type="dxa"/>
            <w:gridSpan w:val="11"/>
          </w:tcPr>
          <w:p w:rsidR="00361C4D" w:rsidRPr="007D0B7D" w:rsidRDefault="00361C4D" w:rsidP="00361C4D">
            <w:pPr>
              <w:jc w:val="center"/>
              <w:rPr>
                <w:rFonts w:ascii="Times New Roman" w:hAnsi="Times New Roman"/>
                <w:b/>
                <w:i/>
                <w:sz w:val="20"/>
                <w:szCs w:val="20"/>
              </w:rPr>
            </w:pPr>
            <w:r w:rsidRPr="007D0B7D">
              <w:rPr>
                <w:rFonts w:ascii="Times New Roman" w:hAnsi="Times New Roman"/>
                <w:b/>
                <w:i/>
                <w:sz w:val="20"/>
                <w:szCs w:val="20"/>
              </w:rPr>
              <w:t>Задача – Паспортизация автомобильных дорог общего пользования местного значения</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3.4.1</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Протяженность паспортизированных автомобильных дорог общего пользования местного значения (км)</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0,5</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0,8</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jc w:val="center"/>
        </w:trPr>
        <w:tc>
          <w:tcPr>
            <w:tcW w:w="73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3.4.2</w:t>
            </w:r>
          </w:p>
        </w:tc>
        <w:tc>
          <w:tcPr>
            <w:tcW w:w="309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Процент паспортизированных автомобильных дорог от общей протяженности автомобильных дорог общего пользования местного значения (%)</w:t>
            </w:r>
          </w:p>
        </w:tc>
        <w:tc>
          <w:tcPr>
            <w:tcW w:w="454"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100</w:t>
            </w:r>
          </w:p>
        </w:tc>
        <w:tc>
          <w:tcPr>
            <w:tcW w:w="56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100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r>
    </w:tbl>
    <w:p w:rsidR="00361C4D" w:rsidRPr="00361C4D" w:rsidRDefault="00361C4D" w:rsidP="00361C4D">
      <w:pPr>
        <w:ind w:left="1287"/>
        <w:contextualSpacing/>
        <w:jc w:val="both"/>
        <w:rPr>
          <w:rFonts w:eastAsia="Times New Roman"/>
          <w:sz w:val="20"/>
          <w:szCs w:val="20"/>
        </w:rPr>
      </w:pPr>
    </w:p>
    <w:p w:rsidR="00361C4D" w:rsidRPr="00361C4D" w:rsidRDefault="00361C4D" w:rsidP="00361C4D">
      <w:pPr>
        <w:jc w:val="both"/>
        <w:rPr>
          <w:rFonts w:eastAsia="Times New Roman"/>
          <w:sz w:val="20"/>
          <w:szCs w:val="20"/>
        </w:rPr>
      </w:pPr>
      <w:r w:rsidRPr="00361C4D">
        <w:rPr>
          <w:rFonts w:eastAsia="Times New Roman"/>
          <w:sz w:val="20"/>
          <w:szCs w:val="20"/>
        </w:rPr>
        <w:t>*Определяются на основе данных государственного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rsidR="00361C4D" w:rsidRPr="00361C4D" w:rsidRDefault="00361C4D" w:rsidP="00361C4D">
      <w:pPr>
        <w:jc w:val="both"/>
        <w:rPr>
          <w:rFonts w:eastAsia="Times New Roman"/>
          <w:sz w:val="20"/>
          <w:szCs w:val="20"/>
        </w:rPr>
      </w:pPr>
      <w:r w:rsidRPr="00361C4D">
        <w:rPr>
          <w:rFonts w:eastAsia="Times New Roman"/>
          <w:sz w:val="20"/>
          <w:szCs w:val="20"/>
        </w:rPr>
        <w:t xml:space="preserve">1.2. Пункт 7 </w:t>
      </w:r>
      <w:r w:rsidRPr="00361C4D">
        <w:rPr>
          <w:rFonts w:eastAsia="Times New Roman"/>
          <w:b/>
          <w:sz w:val="20"/>
          <w:szCs w:val="20"/>
        </w:rPr>
        <w:t>«Объемы и источники финансирования программы:»</w:t>
      </w:r>
      <w:r w:rsidRPr="00361C4D">
        <w:rPr>
          <w:rFonts w:eastAsia="Times New Roman"/>
          <w:sz w:val="20"/>
          <w:szCs w:val="20"/>
        </w:rPr>
        <w:t xml:space="preserve"> изложить в следующей редакции «Источником финансирования программы является Областной бюджет, бюджет Старорусского муниципального района и бюджет Великосельского сельского поселения. Всего объем финансирования составляет: </w:t>
      </w:r>
      <w:r w:rsidRPr="00361C4D">
        <w:rPr>
          <w:rFonts w:eastAsia="Times New Roman"/>
          <w:b/>
          <w:sz w:val="20"/>
          <w:szCs w:val="20"/>
        </w:rPr>
        <w:t>34905,1 тыс. руб.</w:t>
      </w:r>
      <w:r w:rsidRPr="00361C4D">
        <w:rPr>
          <w:rFonts w:eastAsia="Times New Roman"/>
          <w:sz w:val="20"/>
          <w:szCs w:val="20"/>
        </w:rPr>
        <w:t>. По годам реализации финансирование программы составляет:</w:t>
      </w:r>
    </w:p>
    <w:p w:rsidR="00361C4D" w:rsidRPr="00361C4D" w:rsidRDefault="00361C4D" w:rsidP="00361C4D">
      <w:pPr>
        <w:jc w:val="both"/>
        <w:rPr>
          <w:rFonts w:eastAsia="Times New Roman"/>
          <w:sz w:val="20"/>
          <w:szCs w:val="20"/>
        </w:rPr>
      </w:pPr>
    </w:p>
    <w:tbl>
      <w:tblPr>
        <w:tblStyle w:val="130"/>
        <w:tblW w:w="0" w:type="auto"/>
        <w:tblInd w:w="360" w:type="dxa"/>
        <w:tblLook w:val="04A0"/>
      </w:tblPr>
      <w:tblGrid>
        <w:gridCol w:w="710"/>
        <w:gridCol w:w="1451"/>
        <w:gridCol w:w="1402"/>
        <w:gridCol w:w="1647"/>
        <w:gridCol w:w="1201"/>
        <w:gridCol w:w="1543"/>
        <w:gridCol w:w="1031"/>
      </w:tblGrid>
      <w:tr w:rsidR="00361C4D" w:rsidRPr="007D0B7D" w:rsidTr="00361C4D">
        <w:tc>
          <w:tcPr>
            <w:tcW w:w="710" w:type="dxa"/>
            <w:vMerge w:val="restart"/>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Год</w:t>
            </w:r>
          </w:p>
        </w:tc>
        <w:tc>
          <w:tcPr>
            <w:tcW w:w="8275" w:type="dxa"/>
            <w:gridSpan w:val="6"/>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Источник финансирование (тыс. руб.)</w:t>
            </w:r>
          </w:p>
        </w:tc>
      </w:tr>
      <w:tr w:rsidR="00361C4D" w:rsidRPr="007D0B7D" w:rsidTr="00361C4D">
        <w:tc>
          <w:tcPr>
            <w:tcW w:w="710" w:type="dxa"/>
            <w:vMerge/>
          </w:tcPr>
          <w:p w:rsidR="00361C4D" w:rsidRPr="007D0B7D" w:rsidRDefault="00361C4D" w:rsidP="00361C4D">
            <w:pPr>
              <w:jc w:val="center"/>
              <w:rPr>
                <w:rFonts w:ascii="Times New Roman" w:hAnsi="Times New Roman"/>
                <w:sz w:val="20"/>
                <w:szCs w:val="20"/>
              </w:rPr>
            </w:pP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Областной бюджет</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Федеральный бюджет</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Бюджет муниципального района</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Бюджет поселения</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Внебюджетные средства</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Всего</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4</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6</w:t>
            </w:r>
          </w:p>
        </w:tc>
        <w:tc>
          <w:tcPr>
            <w:tcW w:w="103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2014</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510,2</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261,8</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772,0</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2015</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744,0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701,2</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1445,2</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2016</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1418,0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1663,3</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3081,3</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2017</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2731,0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1698,3</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4429,3</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2018</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1303,0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1709,1</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3012,1</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2019</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2647,0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2066,3</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4713,3</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2020</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1329,0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2221,8</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3550,8</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2021</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3906,0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1539,7</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5445,7</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2022</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2604,0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1608,8</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4212,8</w:t>
            </w:r>
          </w:p>
        </w:tc>
      </w:tr>
      <w:tr w:rsidR="00361C4D" w:rsidRPr="007D0B7D" w:rsidTr="00361C4D">
        <w:tc>
          <w:tcPr>
            <w:tcW w:w="710"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2023</w:t>
            </w:r>
          </w:p>
        </w:tc>
        <w:tc>
          <w:tcPr>
            <w:tcW w:w="145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2604,0</w:t>
            </w:r>
          </w:p>
        </w:tc>
        <w:tc>
          <w:tcPr>
            <w:tcW w:w="1402"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201"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1638,6</w:t>
            </w:r>
          </w:p>
        </w:tc>
        <w:tc>
          <w:tcPr>
            <w:tcW w:w="1543" w:type="dxa"/>
          </w:tcPr>
          <w:p w:rsidR="00361C4D" w:rsidRPr="007D0B7D" w:rsidRDefault="00361C4D" w:rsidP="00361C4D">
            <w:pPr>
              <w:jc w:val="center"/>
              <w:rPr>
                <w:rFonts w:ascii="Times New Roman" w:hAnsi="Times New Roman"/>
                <w:sz w:val="20"/>
                <w:szCs w:val="20"/>
              </w:rPr>
            </w:pPr>
            <w:r w:rsidRPr="007D0B7D">
              <w:rPr>
                <w:rFonts w:ascii="Times New Roman" w:hAnsi="Times New Roman"/>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4242,6</w:t>
            </w:r>
          </w:p>
        </w:tc>
      </w:tr>
      <w:tr w:rsidR="00361C4D" w:rsidRPr="007D0B7D" w:rsidTr="00361C4D">
        <w:tc>
          <w:tcPr>
            <w:tcW w:w="710"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ВСЕ</w:t>
            </w:r>
          </w:p>
          <w:p w:rsidR="00361C4D" w:rsidRPr="007D0B7D" w:rsidRDefault="00361C4D" w:rsidP="00361C4D">
            <w:pPr>
              <w:jc w:val="center"/>
              <w:rPr>
                <w:rFonts w:ascii="Times New Roman" w:hAnsi="Times New Roman"/>
                <w:sz w:val="20"/>
                <w:szCs w:val="20"/>
              </w:rPr>
            </w:pPr>
            <w:r w:rsidRPr="007D0B7D">
              <w:rPr>
                <w:rFonts w:ascii="Times New Roman" w:hAnsi="Times New Roman"/>
                <w:b/>
                <w:sz w:val="20"/>
                <w:szCs w:val="20"/>
              </w:rPr>
              <w:t>ГО</w:t>
            </w:r>
          </w:p>
        </w:tc>
        <w:tc>
          <w:tcPr>
            <w:tcW w:w="145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19 286,0</w:t>
            </w:r>
          </w:p>
        </w:tc>
        <w:tc>
          <w:tcPr>
            <w:tcW w:w="1402"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0</w:t>
            </w:r>
          </w:p>
        </w:tc>
        <w:tc>
          <w:tcPr>
            <w:tcW w:w="1647"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510,2</w:t>
            </w:r>
          </w:p>
        </w:tc>
        <w:tc>
          <w:tcPr>
            <w:tcW w:w="120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15 108,9</w:t>
            </w:r>
          </w:p>
        </w:tc>
        <w:tc>
          <w:tcPr>
            <w:tcW w:w="1543"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0</w:t>
            </w:r>
          </w:p>
        </w:tc>
        <w:tc>
          <w:tcPr>
            <w:tcW w:w="1031" w:type="dxa"/>
          </w:tcPr>
          <w:p w:rsidR="00361C4D" w:rsidRPr="007D0B7D" w:rsidRDefault="00361C4D" w:rsidP="00361C4D">
            <w:pPr>
              <w:jc w:val="center"/>
              <w:rPr>
                <w:rFonts w:ascii="Times New Roman" w:hAnsi="Times New Roman"/>
                <w:b/>
                <w:sz w:val="20"/>
                <w:szCs w:val="20"/>
              </w:rPr>
            </w:pPr>
            <w:r w:rsidRPr="007D0B7D">
              <w:rPr>
                <w:rFonts w:ascii="Times New Roman" w:hAnsi="Times New Roman"/>
                <w:b/>
                <w:sz w:val="20"/>
                <w:szCs w:val="20"/>
              </w:rPr>
              <w:t>34 905,1</w:t>
            </w:r>
          </w:p>
        </w:tc>
      </w:tr>
    </w:tbl>
    <w:p w:rsidR="00361C4D" w:rsidRPr="00361C4D" w:rsidRDefault="00361C4D" w:rsidP="00361C4D">
      <w:pPr>
        <w:jc w:val="both"/>
        <w:rPr>
          <w:rFonts w:eastAsia="Times New Roman"/>
          <w:sz w:val="20"/>
          <w:szCs w:val="20"/>
        </w:rPr>
      </w:pPr>
    </w:p>
    <w:p w:rsidR="00045A68" w:rsidRPr="002324D7" w:rsidRDefault="00361C4D" w:rsidP="002324D7">
      <w:pPr>
        <w:jc w:val="both"/>
        <w:rPr>
          <w:rFonts w:eastAsia="Times New Roman"/>
          <w:b/>
          <w:sz w:val="20"/>
          <w:szCs w:val="20"/>
        </w:rPr>
      </w:pPr>
      <w:r w:rsidRPr="00361C4D">
        <w:rPr>
          <w:rFonts w:eastAsia="Times New Roman"/>
          <w:sz w:val="20"/>
          <w:szCs w:val="20"/>
        </w:rPr>
        <w:t xml:space="preserve">1.3. Раздел </w:t>
      </w:r>
      <w:r w:rsidRPr="00361C4D">
        <w:rPr>
          <w:rFonts w:eastAsia="Times New Roman"/>
          <w:b/>
          <w:sz w:val="20"/>
          <w:szCs w:val="20"/>
        </w:rPr>
        <w:t xml:space="preserve">«МЕРОПРИЯТИЯ к муниципальной программе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 </w:t>
      </w:r>
      <w:r w:rsidRPr="00361C4D">
        <w:rPr>
          <w:rFonts w:eastAsia="Times New Roman"/>
          <w:sz w:val="20"/>
          <w:szCs w:val="20"/>
        </w:rPr>
        <w:t>изложить в следующей редакции:</w:t>
      </w:r>
    </w:p>
    <w:p w:rsidR="00361C4D" w:rsidRPr="00361C4D" w:rsidRDefault="00361C4D" w:rsidP="00361C4D">
      <w:pPr>
        <w:tabs>
          <w:tab w:val="left" w:pos="1623"/>
        </w:tabs>
        <w:jc w:val="center"/>
        <w:rPr>
          <w:rFonts w:eastAsia="Times New Roman"/>
          <w:b/>
          <w:sz w:val="20"/>
          <w:szCs w:val="20"/>
        </w:rPr>
      </w:pPr>
      <w:r w:rsidRPr="00361C4D">
        <w:rPr>
          <w:rFonts w:eastAsia="Times New Roman"/>
          <w:b/>
          <w:sz w:val="20"/>
          <w:szCs w:val="20"/>
        </w:rPr>
        <w:t>МЕРОПРИЯТИЯ</w:t>
      </w:r>
    </w:p>
    <w:p w:rsidR="00361C4D" w:rsidRPr="00361C4D" w:rsidRDefault="00361C4D" w:rsidP="00361C4D">
      <w:pPr>
        <w:tabs>
          <w:tab w:val="left" w:pos="1623"/>
        </w:tabs>
        <w:jc w:val="center"/>
        <w:rPr>
          <w:rFonts w:eastAsia="Times New Roman"/>
          <w:b/>
          <w:sz w:val="20"/>
          <w:szCs w:val="20"/>
        </w:rPr>
      </w:pPr>
      <w:r w:rsidRPr="00361C4D">
        <w:rPr>
          <w:rFonts w:eastAsia="Times New Roman"/>
          <w:b/>
          <w:sz w:val="20"/>
          <w:szCs w:val="20"/>
        </w:rPr>
        <w:t>к муниципальной программе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p w:rsidR="00361C4D" w:rsidRPr="00361C4D" w:rsidRDefault="00361C4D" w:rsidP="00361C4D">
      <w:pPr>
        <w:tabs>
          <w:tab w:val="left" w:pos="1623"/>
        </w:tabs>
        <w:jc w:val="center"/>
        <w:rPr>
          <w:rFonts w:eastAsia="Times New Roman"/>
          <w:b/>
          <w:sz w:val="20"/>
          <w:szCs w:val="20"/>
        </w:rPr>
      </w:pPr>
    </w:p>
    <w:tbl>
      <w:tblPr>
        <w:tblStyle w:val="140"/>
        <w:tblW w:w="16047" w:type="dxa"/>
        <w:tblInd w:w="-601" w:type="dxa"/>
        <w:tblLayout w:type="fixed"/>
        <w:tblLook w:val="04A0"/>
      </w:tblPr>
      <w:tblGrid>
        <w:gridCol w:w="567"/>
        <w:gridCol w:w="2694"/>
        <w:gridCol w:w="1984"/>
        <w:gridCol w:w="1418"/>
        <w:gridCol w:w="1843"/>
        <w:gridCol w:w="1984"/>
        <w:gridCol w:w="454"/>
        <w:gridCol w:w="567"/>
        <w:gridCol w:w="567"/>
        <w:gridCol w:w="567"/>
        <w:gridCol w:w="567"/>
        <w:gridCol w:w="567"/>
        <w:gridCol w:w="567"/>
        <w:gridCol w:w="567"/>
        <w:gridCol w:w="567"/>
        <w:gridCol w:w="567"/>
      </w:tblGrid>
      <w:tr w:rsidR="00361C4D" w:rsidRPr="007D0B7D" w:rsidTr="00361C4D">
        <w:tc>
          <w:tcPr>
            <w:tcW w:w="567"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 п/п</w:t>
            </w:r>
          </w:p>
        </w:tc>
        <w:tc>
          <w:tcPr>
            <w:tcW w:w="2694"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Наименование мероприятия</w:t>
            </w:r>
          </w:p>
        </w:tc>
        <w:tc>
          <w:tcPr>
            <w:tcW w:w="1984"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Исполнитель</w:t>
            </w:r>
          </w:p>
        </w:tc>
        <w:tc>
          <w:tcPr>
            <w:tcW w:w="1418"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Срок</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реализации</w:t>
            </w:r>
          </w:p>
        </w:tc>
        <w:tc>
          <w:tcPr>
            <w:tcW w:w="1843"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Целевой показатель (номер целевого показателя из паспорта муниципальной программы)</w:t>
            </w:r>
          </w:p>
        </w:tc>
        <w:tc>
          <w:tcPr>
            <w:tcW w:w="1984"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Источник финансирования</w:t>
            </w:r>
          </w:p>
        </w:tc>
        <w:tc>
          <w:tcPr>
            <w:tcW w:w="5557" w:type="dxa"/>
            <w:gridSpan w:val="10"/>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Объем финансирования по годам (тыс. руб.)</w:t>
            </w:r>
          </w:p>
        </w:tc>
      </w:tr>
      <w:tr w:rsidR="00361C4D" w:rsidRPr="007D0B7D" w:rsidTr="00361C4D">
        <w:trPr>
          <w:cantSplit/>
          <w:trHeight w:val="1134"/>
        </w:trPr>
        <w:tc>
          <w:tcPr>
            <w:tcW w:w="567" w:type="dxa"/>
            <w:vMerge/>
          </w:tcPr>
          <w:p w:rsidR="00361C4D" w:rsidRPr="007D0B7D" w:rsidRDefault="00361C4D" w:rsidP="00361C4D">
            <w:pPr>
              <w:tabs>
                <w:tab w:val="left" w:pos="1623"/>
              </w:tabs>
              <w:jc w:val="center"/>
              <w:rPr>
                <w:rFonts w:ascii="Times New Roman" w:hAnsi="Times New Roman"/>
                <w:sz w:val="20"/>
                <w:szCs w:val="20"/>
              </w:rPr>
            </w:pPr>
          </w:p>
        </w:tc>
        <w:tc>
          <w:tcPr>
            <w:tcW w:w="2694"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vMerge/>
          </w:tcPr>
          <w:p w:rsidR="00361C4D" w:rsidRPr="007D0B7D" w:rsidRDefault="00361C4D" w:rsidP="00361C4D">
            <w:pPr>
              <w:tabs>
                <w:tab w:val="left" w:pos="1623"/>
              </w:tabs>
              <w:jc w:val="center"/>
              <w:rPr>
                <w:rFonts w:ascii="Times New Roman" w:hAnsi="Times New Roman"/>
                <w:sz w:val="20"/>
                <w:szCs w:val="20"/>
              </w:rPr>
            </w:pPr>
          </w:p>
        </w:tc>
        <w:tc>
          <w:tcPr>
            <w:tcW w:w="1418" w:type="dxa"/>
            <w:vMerge/>
          </w:tcPr>
          <w:p w:rsidR="00361C4D" w:rsidRPr="007D0B7D" w:rsidRDefault="00361C4D" w:rsidP="00361C4D">
            <w:pPr>
              <w:tabs>
                <w:tab w:val="left" w:pos="1623"/>
              </w:tabs>
              <w:jc w:val="center"/>
              <w:rPr>
                <w:rFonts w:ascii="Times New Roman" w:hAnsi="Times New Roman"/>
                <w:sz w:val="20"/>
                <w:szCs w:val="20"/>
              </w:rPr>
            </w:pPr>
          </w:p>
        </w:tc>
        <w:tc>
          <w:tcPr>
            <w:tcW w:w="1843"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vMerge/>
          </w:tcPr>
          <w:p w:rsidR="00361C4D" w:rsidRPr="007D0B7D" w:rsidRDefault="00361C4D" w:rsidP="00361C4D">
            <w:pPr>
              <w:tabs>
                <w:tab w:val="left" w:pos="1623"/>
              </w:tabs>
              <w:jc w:val="center"/>
              <w:rPr>
                <w:rFonts w:ascii="Times New Roman" w:hAnsi="Times New Roman"/>
                <w:sz w:val="20"/>
                <w:szCs w:val="20"/>
              </w:rPr>
            </w:pPr>
          </w:p>
        </w:tc>
        <w:tc>
          <w:tcPr>
            <w:tcW w:w="454"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2014</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2016</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2017</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2018</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2019</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2020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2021</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2022</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2023</w:t>
            </w:r>
          </w:p>
        </w:tc>
      </w:tr>
      <w:tr w:rsidR="00361C4D" w:rsidRPr="007D0B7D" w:rsidTr="00361C4D">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w:t>
            </w:r>
          </w:p>
        </w:tc>
        <w:tc>
          <w:tcPr>
            <w:tcW w:w="269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2</w:t>
            </w: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w:t>
            </w:r>
          </w:p>
        </w:tc>
        <w:tc>
          <w:tcPr>
            <w:tcW w:w="1418"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4</w:t>
            </w:r>
          </w:p>
        </w:tc>
        <w:tc>
          <w:tcPr>
            <w:tcW w:w="1843"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5</w:t>
            </w: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6</w:t>
            </w:r>
          </w:p>
        </w:tc>
        <w:tc>
          <w:tcPr>
            <w:tcW w:w="45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7</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8</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9</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10</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11</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12</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13</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14</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15</w:t>
            </w:r>
          </w:p>
        </w:tc>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16</w:t>
            </w:r>
          </w:p>
        </w:tc>
      </w:tr>
      <w:tr w:rsidR="00361C4D" w:rsidRPr="007D0B7D" w:rsidTr="00361C4D">
        <w:trPr>
          <w:cantSplit/>
          <w:trHeight w:val="1134"/>
        </w:trPr>
        <w:tc>
          <w:tcPr>
            <w:tcW w:w="567"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w:t>
            </w:r>
          </w:p>
        </w:tc>
        <w:tc>
          <w:tcPr>
            <w:tcW w:w="2694"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Реализация подпрограммы «Капитальный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p>
        </w:tc>
        <w:tc>
          <w:tcPr>
            <w:tcW w:w="1984"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2014-2023 гг.</w:t>
            </w:r>
          </w:p>
        </w:tc>
        <w:tc>
          <w:tcPr>
            <w:tcW w:w="1843" w:type="dxa"/>
            <w:vMerge w:val="restart"/>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1.1.1</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1.1.2</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1.2.1</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2.1.1</w:t>
            </w: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 xml:space="preserve">Областной </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бюджет</w:t>
            </w:r>
          </w:p>
        </w:tc>
        <w:tc>
          <w:tcPr>
            <w:tcW w:w="454"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744,0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1418,0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2731,0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1303,0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2647,0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1329,0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3906,0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2604,0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2604,0</w:t>
            </w:r>
          </w:p>
        </w:tc>
      </w:tr>
      <w:tr w:rsidR="00361C4D" w:rsidRPr="007D0B7D" w:rsidTr="00361C4D">
        <w:trPr>
          <w:cantSplit/>
          <w:trHeight w:val="1134"/>
        </w:trPr>
        <w:tc>
          <w:tcPr>
            <w:tcW w:w="567" w:type="dxa"/>
            <w:vMerge/>
          </w:tcPr>
          <w:p w:rsidR="00361C4D" w:rsidRPr="007D0B7D" w:rsidRDefault="00361C4D" w:rsidP="00361C4D">
            <w:pPr>
              <w:tabs>
                <w:tab w:val="left" w:pos="1623"/>
              </w:tabs>
              <w:jc w:val="center"/>
              <w:rPr>
                <w:rFonts w:ascii="Times New Roman" w:hAnsi="Times New Roman"/>
                <w:sz w:val="20"/>
                <w:szCs w:val="20"/>
              </w:rPr>
            </w:pPr>
          </w:p>
        </w:tc>
        <w:tc>
          <w:tcPr>
            <w:tcW w:w="2694"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vMerge/>
          </w:tcPr>
          <w:p w:rsidR="00361C4D" w:rsidRPr="007D0B7D" w:rsidRDefault="00361C4D" w:rsidP="00361C4D">
            <w:pPr>
              <w:tabs>
                <w:tab w:val="left" w:pos="1623"/>
              </w:tabs>
              <w:jc w:val="center"/>
              <w:rPr>
                <w:rFonts w:ascii="Times New Roman" w:hAnsi="Times New Roman"/>
                <w:sz w:val="20"/>
                <w:szCs w:val="20"/>
              </w:rPr>
            </w:pPr>
          </w:p>
        </w:tc>
        <w:tc>
          <w:tcPr>
            <w:tcW w:w="1418" w:type="dxa"/>
            <w:vMerge/>
          </w:tcPr>
          <w:p w:rsidR="00361C4D" w:rsidRPr="007D0B7D" w:rsidRDefault="00361C4D" w:rsidP="00361C4D">
            <w:pPr>
              <w:tabs>
                <w:tab w:val="left" w:pos="1623"/>
              </w:tabs>
              <w:jc w:val="center"/>
              <w:rPr>
                <w:rFonts w:ascii="Times New Roman" w:hAnsi="Times New Roman"/>
                <w:sz w:val="20"/>
                <w:szCs w:val="20"/>
              </w:rPr>
            </w:pPr>
          </w:p>
        </w:tc>
        <w:tc>
          <w:tcPr>
            <w:tcW w:w="1843"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510,2</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c>
          <w:tcPr>
            <w:tcW w:w="567" w:type="dxa"/>
          </w:tcPr>
          <w:p w:rsidR="00361C4D" w:rsidRPr="007D0B7D" w:rsidRDefault="00361C4D" w:rsidP="00361C4D">
            <w:pPr>
              <w:tabs>
                <w:tab w:val="left" w:pos="1623"/>
              </w:tabs>
              <w:jc w:val="center"/>
              <w:rPr>
                <w:rFonts w:ascii="Times New Roman" w:hAnsi="Times New Roman"/>
                <w:sz w:val="20"/>
                <w:szCs w:val="20"/>
              </w:rPr>
            </w:pP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0</w:t>
            </w:r>
          </w:p>
        </w:tc>
      </w:tr>
      <w:tr w:rsidR="00361C4D" w:rsidRPr="007D0B7D" w:rsidTr="00361C4D">
        <w:trPr>
          <w:cantSplit/>
          <w:trHeight w:val="1134"/>
        </w:trPr>
        <w:tc>
          <w:tcPr>
            <w:tcW w:w="567" w:type="dxa"/>
            <w:vMerge/>
          </w:tcPr>
          <w:p w:rsidR="00361C4D" w:rsidRPr="007D0B7D" w:rsidRDefault="00361C4D" w:rsidP="00361C4D">
            <w:pPr>
              <w:tabs>
                <w:tab w:val="left" w:pos="1623"/>
              </w:tabs>
              <w:jc w:val="center"/>
              <w:rPr>
                <w:rFonts w:ascii="Times New Roman" w:hAnsi="Times New Roman"/>
                <w:sz w:val="20"/>
                <w:szCs w:val="20"/>
              </w:rPr>
            </w:pPr>
          </w:p>
        </w:tc>
        <w:tc>
          <w:tcPr>
            <w:tcW w:w="2694"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vMerge/>
          </w:tcPr>
          <w:p w:rsidR="00361C4D" w:rsidRPr="007D0B7D" w:rsidRDefault="00361C4D" w:rsidP="00361C4D">
            <w:pPr>
              <w:tabs>
                <w:tab w:val="left" w:pos="1623"/>
              </w:tabs>
              <w:jc w:val="center"/>
              <w:rPr>
                <w:rFonts w:ascii="Times New Roman" w:hAnsi="Times New Roman"/>
                <w:sz w:val="20"/>
                <w:szCs w:val="20"/>
              </w:rPr>
            </w:pPr>
          </w:p>
        </w:tc>
        <w:tc>
          <w:tcPr>
            <w:tcW w:w="1418" w:type="dxa"/>
            <w:vMerge/>
          </w:tcPr>
          <w:p w:rsidR="00361C4D" w:rsidRPr="007D0B7D" w:rsidRDefault="00361C4D" w:rsidP="00361C4D">
            <w:pPr>
              <w:tabs>
                <w:tab w:val="left" w:pos="1623"/>
              </w:tabs>
              <w:jc w:val="center"/>
              <w:rPr>
                <w:rFonts w:ascii="Times New Roman" w:hAnsi="Times New Roman"/>
                <w:sz w:val="20"/>
                <w:szCs w:val="20"/>
              </w:rPr>
            </w:pPr>
          </w:p>
        </w:tc>
        <w:tc>
          <w:tcPr>
            <w:tcW w:w="1843" w:type="dxa"/>
            <w:vMerge/>
          </w:tcPr>
          <w:p w:rsidR="00361C4D" w:rsidRPr="007D0B7D" w:rsidRDefault="00361C4D" w:rsidP="00361C4D">
            <w:pPr>
              <w:tabs>
                <w:tab w:val="left" w:pos="1623"/>
              </w:tabs>
              <w:jc w:val="center"/>
              <w:rPr>
                <w:rFonts w:ascii="Times New Roman" w:hAnsi="Times New Roman"/>
                <w:sz w:val="20"/>
                <w:szCs w:val="20"/>
              </w:rPr>
            </w:pP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104,1</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377,5</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786,784</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1076,6</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985,8</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1025,5</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242,2</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1239,7</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1308,8</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1338,6</w:t>
            </w:r>
          </w:p>
        </w:tc>
      </w:tr>
      <w:tr w:rsidR="00361C4D" w:rsidRPr="007D0B7D" w:rsidTr="00361C4D">
        <w:trPr>
          <w:cantSplit/>
          <w:trHeight w:val="1134"/>
        </w:trPr>
        <w:tc>
          <w:tcPr>
            <w:tcW w:w="567"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2</w:t>
            </w:r>
          </w:p>
        </w:tc>
        <w:tc>
          <w:tcPr>
            <w:tcW w:w="269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Реализация подпрограммы «Содержание автомобильных дорог общего пользования местного значения на территории Великосельского сельского поселения на 2014-2023 годы»</w:t>
            </w: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2014-2023 гг.</w:t>
            </w:r>
          </w:p>
        </w:tc>
        <w:tc>
          <w:tcPr>
            <w:tcW w:w="1843"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3.1.1</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3.2.1</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3.2.2</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3.3.1</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3.3.2</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3.3.3</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3.3.4</w:t>
            </w:r>
          </w:p>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3.3.5</w:t>
            </w:r>
          </w:p>
        </w:tc>
        <w:tc>
          <w:tcPr>
            <w:tcW w:w="1984" w:type="dxa"/>
          </w:tcPr>
          <w:p w:rsidR="00361C4D" w:rsidRPr="007D0B7D" w:rsidRDefault="00361C4D" w:rsidP="00361C4D">
            <w:pPr>
              <w:tabs>
                <w:tab w:val="left" w:pos="1623"/>
              </w:tabs>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157,7</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323,7</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876,516</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622,0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723,3</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1040,8</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527,1</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300,0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300,0</w:t>
            </w:r>
          </w:p>
        </w:tc>
        <w:tc>
          <w:tcPr>
            <w:tcW w:w="567" w:type="dxa"/>
            <w:textDirection w:val="btLr"/>
          </w:tcPr>
          <w:p w:rsidR="00361C4D" w:rsidRPr="007D0B7D" w:rsidRDefault="00361C4D" w:rsidP="00361C4D">
            <w:pPr>
              <w:tabs>
                <w:tab w:val="left" w:pos="1623"/>
              </w:tabs>
              <w:ind w:left="113" w:right="113"/>
              <w:jc w:val="center"/>
              <w:rPr>
                <w:rFonts w:ascii="Times New Roman" w:hAnsi="Times New Roman"/>
                <w:sz w:val="20"/>
                <w:szCs w:val="20"/>
              </w:rPr>
            </w:pPr>
            <w:r w:rsidRPr="007D0B7D">
              <w:rPr>
                <w:rFonts w:ascii="Times New Roman" w:hAnsi="Times New Roman"/>
                <w:sz w:val="20"/>
                <w:szCs w:val="20"/>
              </w:rPr>
              <w:t>630,0</w:t>
            </w:r>
          </w:p>
        </w:tc>
      </w:tr>
    </w:tbl>
    <w:p w:rsidR="00361C4D" w:rsidRDefault="00361C4D" w:rsidP="00361C4D">
      <w:pPr>
        <w:tabs>
          <w:tab w:val="left" w:pos="1623"/>
        </w:tabs>
        <w:jc w:val="center"/>
        <w:rPr>
          <w:rFonts w:eastAsia="Times New Roman"/>
          <w:b/>
          <w:sz w:val="28"/>
          <w:szCs w:val="28"/>
        </w:rPr>
      </w:pPr>
    </w:p>
    <w:p w:rsidR="007D0B7D" w:rsidRPr="007D0B7D" w:rsidRDefault="007D0B7D" w:rsidP="00604F37">
      <w:pPr>
        <w:numPr>
          <w:ilvl w:val="0"/>
          <w:numId w:val="9"/>
        </w:numPr>
        <w:contextualSpacing/>
        <w:jc w:val="both"/>
        <w:rPr>
          <w:rFonts w:eastAsia="Times New Roman"/>
          <w:sz w:val="20"/>
          <w:szCs w:val="20"/>
        </w:rPr>
      </w:pPr>
      <w:r w:rsidRPr="007D0B7D">
        <w:rPr>
          <w:rFonts w:eastAsia="Times New Roman"/>
          <w:sz w:val="20"/>
          <w:szCs w:val="20"/>
        </w:rPr>
        <w:t xml:space="preserve">Внести изменения в паспорт муниципальной подпрограммы </w:t>
      </w:r>
      <w:r w:rsidRPr="007D0B7D">
        <w:rPr>
          <w:rFonts w:eastAsia="Times New Roman"/>
          <w:b/>
          <w:sz w:val="20"/>
          <w:szCs w:val="20"/>
        </w:rPr>
        <w:t>«Капитальный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r w:rsidRPr="007D0B7D">
        <w:rPr>
          <w:rFonts w:eastAsia="Times New Roman"/>
          <w:sz w:val="20"/>
          <w:szCs w:val="20"/>
        </w:rPr>
        <w:t xml:space="preserve"> муниципальной программы Великосельского сельского поселения «Совершенствование и содержание автомобильных дорог общего пользования местного значения на 2014-2023 годы» заменив:</w:t>
      </w:r>
    </w:p>
    <w:p w:rsidR="007D0B7D" w:rsidRPr="007D0B7D" w:rsidRDefault="007D0B7D" w:rsidP="007D0B7D">
      <w:pPr>
        <w:jc w:val="both"/>
        <w:rPr>
          <w:rFonts w:eastAsia="Times New Roman"/>
          <w:sz w:val="20"/>
          <w:szCs w:val="20"/>
        </w:rPr>
      </w:pPr>
      <w:r w:rsidRPr="007D0B7D">
        <w:rPr>
          <w:rFonts w:eastAsia="Times New Roman"/>
          <w:sz w:val="20"/>
          <w:szCs w:val="20"/>
        </w:rPr>
        <w:t xml:space="preserve">2.1.Раздел 2 </w:t>
      </w:r>
      <w:r w:rsidRPr="007D0B7D">
        <w:rPr>
          <w:rFonts w:eastAsia="Times New Roman"/>
          <w:b/>
          <w:sz w:val="20"/>
          <w:szCs w:val="20"/>
        </w:rPr>
        <w:t xml:space="preserve">«Задачи и целевые показатели &lt;*&gt; подпрограммы:» </w:t>
      </w:r>
      <w:r w:rsidRPr="007D0B7D">
        <w:rPr>
          <w:rFonts w:eastAsia="Times New Roman"/>
          <w:sz w:val="20"/>
          <w:szCs w:val="20"/>
        </w:rPr>
        <w:t>изложить в следующей редакции:</w:t>
      </w:r>
    </w:p>
    <w:tbl>
      <w:tblPr>
        <w:tblStyle w:val="150"/>
        <w:tblW w:w="9949" w:type="dxa"/>
        <w:jc w:val="center"/>
        <w:tblInd w:w="-1026" w:type="dxa"/>
        <w:tblLayout w:type="fixed"/>
        <w:tblLook w:val="04A0"/>
      </w:tblPr>
      <w:tblGrid>
        <w:gridCol w:w="776"/>
        <w:gridCol w:w="3052"/>
        <w:gridCol w:w="454"/>
        <w:gridCol w:w="567"/>
        <w:gridCol w:w="567"/>
        <w:gridCol w:w="567"/>
        <w:gridCol w:w="567"/>
        <w:gridCol w:w="567"/>
        <w:gridCol w:w="708"/>
        <w:gridCol w:w="708"/>
        <w:gridCol w:w="708"/>
        <w:gridCol w:w="708"/>
      </w:tblGrid>
      <w:tr w:rsidR="007D0B7D" w:rsidRPr="007D0B7D" w:rsidTr="007D0B7D">
        <w:trPr>
          <w:jc w:val="center"/>
        </w:trPr>
        <w:tc>
          <w:tcPr>
            <w:tcW w:w="776"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 п/п</w:t>
            </w:r>
          </w:p>
        </w:tc>
        <w:tc>
          <w:tcPr>
            <w:tcW w:w="3052"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Цели, задачи муниципальной программы, наименование и единица измерения целевого показателя</w:t>
            </w:r>
          </w:p>
        </w:tc>
        <w:tc>
          <w:tcPr>
            <w:tcW w:w="6121" w:type="dxa"/>
            <w:gridSpan w:val="10"/>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Значение целевого показателя по годам</w:t>
            </w:r>
          </w:p>
        </w:tc>
      </w:tr>
      <w:tr w:rsidR="007D0B7D" w:rsidRPr="007D0B7D" w:rsidTr="007D0B7D">
        <w:trPr>
          <w:cantSplit/>
          <w:trHeight w:val="1134"/>
          <w:jc w:val="center"/>
        </w:trPr>
        <w:tc>
          <w:tcPr>
            <w:tcW w:w="776" w:type="dxa"/>
            <w:vMerge/>
          </w:tcPr>
          <w:p w:rsidR="007D0B7D" w:rsidRPr="007D0B7D" w:rsidRDefault="007D0B7D" w:rsidP="007D0B7D">
            <w:pPr>
              <w:jc w:val="center"/>
              <w:rPr>
                <w:rFonts w:ascii="Times New Roman" w:hAnsi="Times New Roman"/>
                <w:sz w:val="20"/>
                <w:szCs w:val="20"/>
              </w:rPr>
            </w:pPr>
          </w:p>
        </w:tc>
        <w:tc>
          <w:tcPr>
            <w:tcW w:w="3052" w:type="dxa"/>
            <w:vMerge/>
          </w:tcPr>
          <w:p w:rsidR="007D0B7D" w:rsidRPr="007D0B7D" w:rsidRDefault="007D0B7D" w:rsidP="007D0B7D">
            <w:pPr>
              <w:jc w:val="center"/>
              <w:rPr>
                <w:rFonts w:ascii="Times New Roman" w:hAnsi="Times New Roman"/>
                <w:sz w:val="20"/>
                <w:szCs w:val="20"/>
              </w:rPr>
            </w:pP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2014</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2016</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2017</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2018</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2019</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2021</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2022</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2023</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305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11</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12</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9173"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Ремонт автомобильных дорог общего пользования местного значения</w:t>
            </w:r>
          </w:p>
        </w:tc>
      </w:tr>
      <w:tr w:rsidR="007D0B7D" w:rsidRPr="007D0B7D" w:rsidTr="007D0B7D">
        <w:trPr>
          <w:cantSplit/>
          <w:trHeight w:val="1134"/>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1.1.</w:t>
            </w:r>
          </w:p>
        </w:tc>
        <w:tc>
          <w:tcPr>
            <w:tcW w:w="305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Протяженность отремонтированных автомобильных дорог общего пользования местного значения (км.)</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1,1</w:t>
            </w:r>
          </w:p>
        </w:tc>
        <w:tc>
          <w:tcPr>
            <w:tcW w:w="567" w:type="dxa"/>
            <w:textDirection w:val="btLr"/>
          </w:tcPr>
          <w:p w:rsidR="007D0B7D" w:rsidRPr="007D0B7D" w:rsidRDefault="007D0B7D" w:rsidP="007D0B7D">
            <w:pPr>
              <w:ind w:left="113" w:right="113"/>
              <w:jc w:val="center"/>
              <w:rPr>
                <w:rFonts w:ascii="Times New Roman" w:hAnsi="Times New Roman"/>
                <w:color w:val="FF0000"/>
                <w:sz w:val="20"/>
                <w:szCs w:val="20"/>
              </w:rPr>
            </w:pPr>
            <w:r w:rsidRPr="007D0B7D">
              <w:rPr>
                <w:rFonts w:ascii="Times New Roman" w:hAnsi="Times New Roman"/>
                <w:sz w:val="20"/>
                <w:szCs w:val="20"/>
              </w:rPr>
              <w:t>1,1</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2,23</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4,9</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5,73</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3,6</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1,8</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4,6</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0,80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0,8</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p w:rsidR="007D0B7D" w:rsidRPr="007D0B7D" w:rsidRDefault="007D0B7D" w:rsidP="007D0B7D">
            <w:pPr>
              <w:ind w:left="113" w:right="113"/>
              <w:jc w:val="center"/>
              <w:rPr>
                <w:rFonts w:ascii="Times New Roman" w:hAnsi="Times New Roman"/>
                <w:sz w:val="20"/>
                <w:szCs w:val="20"/>
              </w:rPr>
            </w:pP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1,4</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cantSplit/>
          <w:trHeight w:val="1134"/>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1.2.</w:t>
            </w:r>
          </w:p>
        </w:tc>
        <w:tc>
          <w:tcPr>
            <w:tcW w:w="305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Процент отремонтированных дорог от общей протяженности автомобильных дорог (%)</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2,7</w:t>
            </w:r>
          </w:p>
        </w:tc>
        <w:tc>
          <w:tcPr>
            <w:tcW w:w="567" w:type="dxa"/>
            <w:textDirection w:val="btLr"/>
          </w:tcPr>
          <w:p w:rsidR="007D0B7D" w:rsidRPr="007D0B7D" w:rsidRDefault="007D0B7D" w:rsidP="007D0B7D">
            <w:pPr>
              <w:ind w:left="113" w:right="113"/>
              <w:jc w:val="center"/>
              <w:rPr>
                <w:rFonts w:ascii="Times New Roman" w:hAnsi="Times New Roman"/>
                <w:color w:val="FF0000"/>
                <w:sz w:val="20"/>
                <w:szCs w:val="20"/>
              </w:rPr>
            </w:pPr>
            <w:r w:rsidRPr="007D0B7D">
              <w:rPr>
                <w:rFonts w:ascii="Times New Roman" w:hAnsi="Times New Roman"/>
                <w:sz w:val="20"/>
                <w:szCs w:val="20"/>
              </w:rPr>
              <w:t>2,6</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5,3</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12,4</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14,5</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9</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4,4</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11</w:t>
            </w:r>
          </w:p>
          <w:p w:rsidR="007D0B7D" w:rsidRPr="007D0B7D" w:rsidRDefault="007D0B7D" w:rsidP="007D0B7D">
            <w:pPr>
              <w:ind w:left="113" w:right="113"/>
              <w:jc w:val="center"/>
              <w:rPr>
                <w:rFonts w:ascii="Times New Roman" w:hAnsi="Times New Roman"/>
                <w:sz w:val="20"/>
                <w:szCs w:val="20"/>
              </w:rPr>
            </w:pP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9173"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Составление сметной документации на выполнение работ по ремонту автомобильных дорог общего пользования местного значения</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2.1.</w:t>
            </w:r>
          </w:p>
        </w:tc>
        <w:tc>
          <w:tcPr>
            <w:tcW w:w="305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Количество составленных смет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16</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9173"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Проведение экспертизы смет на ремонт автомобильных дорог общего пользования местного значения</w:t>
            </w:r>
          </w:p>
        </w:tc>
      </w:tr>
      <w:tr w:rsidR="007D0B7D" w:rsidRPr="007D0B7D" w:rsidTr="007D0B7D">
        <w:trPr>
          <w:jc w:val="center"/>
        </w:trPr>
        <w:tc>
          <w:tcPr>
            <w:tcW w:w="77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3.1.</w:t>
            </w:r>
          </w:p>
        </w:tc>
        <w:tc>
          <w:tcPr>
            <w:tcW w:w="305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Количество проведенных экспертиз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r>
    </w:tbl>
    <w:p w:rsidR="007D0B7D" w:rsidRPr="007D0B7D" w:rsidRDefault="007D0B7D" w:rsidP="007D0B7D">
      <w:pPr>
        <w:jc w:val="both"/>
        <w:rPr>
          <w:rFonts w:eastAsia="Times New Roman"/>
          <w:sz w:val="28"/>
          <w:szCs w:val="28"/>
        </w:rPr>
      </w:pPr>
    </w:p>
    <w:p w:rsidR="007D0B7D" w:rsidRPr="007D0B7D" w:rsidRDefault="007D0B7D" w:rsidP="007D0B7D">
      <w:pPr>
        <w:jc w:val="both"/>
        <w:rPr>
          <w:rFonts w:eastAsia="Times New Roman"/>
          <w:sz w:val="22"/>
          <w:szCs w:val="22"/>
        </w:rPr>
      </w:pPr>
      <w:r w:rsidRPr="007D0B7D">
        <w:rPr>
          <w:rFonts w:eastAsia="Times New Roman"/>
          <w:sz w:val="22"/>
          <w:szCs w:val="22"/>
        </w:rPr>
        <w:t>*Определяются на основе данных государственного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rsidR="007D0B7D" w:rsidRPr="007D0B7D" w:rsidRDefault="007D0B7D" w:rsidP="007D0B7D">
      <w:pPr>
        <w:jc w:val="both"/>
        <w:rPr>
          <w:rFonts w:eastAsia="Times New Roman"/>
          <w:b/>
          <w:sz w:val="20"/>
          <w:szCs w:val="20"/>
        </w:rPr>
      </w:pPr>
      <w:r w:rsidRPr="007D0B7D">
        <w:rPr>
          <w:rFonts w:eastAsia="Times New Roman"/>
          <w:sz w:val="20"/>
          <w:szCs w:val="20"/>
        </w:rPr>
        <w:t xml:space="preserve">2.2.Пункт </w:t>
      </w:r>
      <w:r w:rsidRPr="007D0B7D">
        <w:rPr>
          <w:rFonts w:eastAsia="Times New Roman"/>
          <w:b/>
          <w:sz w:val="20"/>
          <w:szCs w:val="20"/>
        </w:rPr>
        <w:t xml:space="preserve">4 «Объемы и источники финансирования подпрограммы в целом и по годам реализации:» </w:t>
      </w:r>
      <w:r w:rsidRPr="007D0B7D">
        <w:rPr>
          <w:rFonts w:eastAsia="Times New Roman"/>
          <w:sz w:val="20"/>
          <w:szCs w:val="20"/>
        </w:rPr>
        <w:t>изложить в следующей редакции: «</w:t>
      </w:r>
      <w:r w:rsidRPr="007D0B7D">
        <w:rPr>
          <w:rFonts w:eastAsia="Times New Roman"/>
          <w:b/>
          <w:sz w:val="20"/>
          <w:szCs w:val="20"/>
        </w:rPr>
        <w:t>Объемы и источники финансирования подпрограммы в целом и по годам реализации: 25 521,7 тыс. руб.</w:t>
      </w:r>
    </w:p>
    <w:p w:rsidR="007D0B7D" w:rsidRPr="007D0B7D" w:rsidRDefault="007D0B7D" w:rsidP="007D0B7D">
      <w:pPr>
        <w:jc w:val="both"/>
        <w:rPr>
          <w:rFonts w:eastAsia="Times New Roman"/>
          <w:sz w:val="20"/>
          <w:szCs w:val="20"/>
        </w:rPr>
      </w:pPr>
    </w:p>
    <w:tbl>
      <w:tblPr>
        <w:tblStyle w:val="150"/>
        <w:tblW w:w="0" w:type="auto"/>
        <w:tblInd w:w="360" w:type="dxa"/>
        <w:tblLook w:val="04A0"/>
      </w:tblPr>
      <w:tblGrid>
        <w:gridCol w:w="710"/>
        <w:gridCol w:w="1298"/>
        <w:gridCol w:w="1392"/>
        <w:gridCol w:w="1647"/>
        <w:gridCol w:w="1159"/>
        <w:gridCol w:w="1543"/>
        <w:gridCol w:w="1236"/>
      </w:tblGrid>
      <w:tr w:rsidR="007D0B7D" w:rsidRPr="007D0B7D" w:rsidTr="00B809CD">
        <w:tc>
          <w:tcPr>
            <w:tcW w:w="710"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Год</w:t>
            </w:r>
          </w:p>
        </w:tc>
        <w:tc>
          <w:tcPr>
            <w:tcW w:w="8275" w:type="dxa"/>
            <w:gridSpan w:val="6"/>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Источник финансирование (тыс. руб.)</w:t>
            </w:r>
          </w:p>
        </w:tc>
      </w:tr>
      <w:tr w:rsidR="007D0B7D" w:rsidRPr="007D0B7D" w:rsidTr="00B809CD">
        <w:tc>
          <w:tcPr>
            <w:tcW w:w="710" w:type="dxa"/>
            <w:vMerge/>
          </w:tcPr>
          <w:p w:rsidR="007D0B7D" w:rsidRPr="007D0B7D" w:rsidRDefault="007D0B7D" w:rsidP="007D0B7D">
            <w:pPr>
              <w:jc w:val="center"/>
              <w:rPr>
                <w:rFonts w:ascii="Times New Roman" w:hAnsi="Times New Roman"/>
                <w:sz w:val="20"/>
                <w:szCs w:val="20"/>
              </w:rPr>
            </w:pP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Областной бюджет</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Федеральный бюджет</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Бюджет муниципального района</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Бюджет поселения</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Внебюджетные средства</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Всего</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w:t>
            </w:r>
          </w:p>
        </w:tc>
        <w:tc>
          <w:tcPr>
            <w:tcW w:w="123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2014</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510,2</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104,1</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614,3</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2015</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744,0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377,5</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1121,5</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2016</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1418,0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786,8</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2204,784</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2017</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2731,0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1076,6</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3807,6</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2018</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1303,0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985,8</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2288,8</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2019</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2647,0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1025,5</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3672,5</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2020</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1329,0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1694,7</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3023,7</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2021</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2632,0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1275,8</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3907,8</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2022</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2632,0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1359,2</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3991,2</w:t>
            </w:r>
          </w:p>
        </w:tc>
      </w:tr>
      <w:tr w:rsidR="007D0B7D" w:rsidRPr="007D0B7D" w:rsidTr="00B809CD">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2023</w:t>
            </w:r>
          </w:p>
        </w:tc>
        <w:tc>
          <w:tcPr>
            <w:tcW w:w="129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15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889,5</w:t>
            </w:r>
          </w:p>
        </w:tc>
        <w:tc>
          <w:tcPr>
            <w:tcW w:w="154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889,5</w:t>
            </w:r>
          </w:p>
        </w:tc>
      </w:tr>
      <w:tr w:rsidR="007D0B7D" w:rsidRPr="007D0B7D" w:rsidTr="00B809CD">
        <w:tc>
          <w:tcPr>
            <w:tcW w:w="710"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ВСЕ</w:t>
            </w:r>
          </w:p>
          <w:p w:rsidR="007D0B7D" w:rsidRPr="007D0B7D" w:rsidRDefault="007D0B7D" w:rsidP="007D0B7D">
            <w:pPr>
              <w:jc w:val="center"/>
              <w:rPr>
                <w:rFonts w:ascii="Times New Roman" w:hAnsi="Times New Roman"/>
                <w:sz w:val="20"/>
                <w:szCs w:val="20"/>
              </w:rPr>
            </w:pPr>
            <w:r w:rsidRPr="007D0B7D">
              <w:rPr>
                <w:rFonts w:ascii="Times New Roman" w:hAnsi="Times New Roman"/>
                <w:b/>
                <w:sz w:val="20"/>
                <w:szCs w:val="20"/>
              </w:rPr>
              <w:t>ГО</w:t>
            </w:r>
          </w:p>
        </w:tc>
        <w:tc>
          <w:tcPr>
            <w:tcW w:w="1298"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15436,0</w:t>
            </w:r>
          </w:p>
        </w:tc>
        <w:tc>
          <w:tcPr>
            <w:tcW w:w="139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47"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510,2</w:t>
            </w:r>
          </w:p>
        </w:tc>
        <w:tc>
          <w:tcPr>
            <w:tcW w:w="1159"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9 575,5</w:t>
            </w:r>
          </w:p>
        </w:tc>
        <w:tc>
          <w:tcPr>
            <w:tcW w:w="1543"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0</w:t>
            </w:r>
          </w:p>
        </w:tc>
        <w:tc>
          <w:tcPr>
            <w:tcW w:w="1236"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25 521,7</w:t>
            </w:r>
          </w:p>
        </w:tc>
      </w:tr>
    </w:tbl>
    <w:p w:rsidR="007D0B7D" w:rsidRPr="007D0B7D" w:rsidRDefault="007D0B7D" w:rsidP="007D0B7D">
      <w:pPr>
        <w:jc w:val="both"/>
        <w:rPr>
          <w:rFonts w:eastAsia="Times New Roman"/>
          <w:sz w:val="20"/>
          <w:szCs w:val="20"/>
        </w:rPr>
      </w:pPr>
    </w:p>
    <w:p w:rsidR="007D0B7D" w:rsidRPr="007D0B7D" w:rsidRDefault="007D0B7D" w:rsidP="007D0B7D">
      <w:pPr>
        <w:jc w:val="both"/>
        <w:rPr>
          <w:rFonts w:eastAsia="Times New Roman"/>
          <w:sz w:val="20"/>
          <w:szCs w:val="20"/>
        </w:rPr>
      </w:pPr>
      <w:r w:rsidRPr="007D0B7D">
        <w:rPr>
          <w:rFonts w:eastAsia="Times New Roman"/>
          <w:sz w:val="20"/>
          <w:szCs w:val="20"/>
        </w:rPr>
        <w:t>2.3.Мероприятия подпрограммы «Капитальный ремонт и ремонт автомобильных дорог общего пользования местного значения на территории Великосельского сельского поселения на 2014-2023 годы» изложить в следующей редакции:</w:t>
      </w:r>
    </w:p>
    <w:p w:rsidR="007D0B7D" w:rsidRPr="007D0B7D" w:rsidRDefault="007D0B7D" w:rsidP="007D0B7D">
      <w:pPr>
        <w:jc w:val="both"/>
        <w:rPr>
          <w:rFonts w:eastAsia="Times New Roman"/>
          <w:sz w:val="20"/>
          <w:szCs w:val="20"/>
        </w:rPr>
      </w:pPr>
    </w:p>
    <w:p w:rsidR="007D0B7D" w:rsidRPr="007D0B7D" w:rsidRDefault="007D0B7D" w:rsidP="007D0B7D">
      <w:pPr>
        <w:contextualSpacing/>
        <w:jc w:val="center"/>
        <w:rPr>
          <w:rFonts w:eastAsia="Times New Roman"/>
          <w:b/>
          <w:sz w:val="20"/>
          <w:szCs w:val="20"/>
        </w:rPr>
      </w:pPr>
      <w:r w:rsidRPr="007D0B7D">
        <w:rPr>
          <w:rFonts w:eastAsia="Times New Roman"/>
          <w:b/>
          <w:sz w:val="20"/>
          <w:szCs w:val="20"/>
        </w:rPr>
        <w:t>МЕРОПРИЯТИЯ ПОДПРОГРАММЫ</w:t>
      </w:r>
    </w:p>
    <w:p w:rsidR="007D0B7D" w:rsidRPr="007D0B7D" w:rsidRDefault="007D0B7D" w:rsidP="007D0B7D">
      <w:pPr>
        <w:contextualSpacing/>
        <w:jc w:val="center"/>
        <w:rPr>
          <w:rFonts w:eastAsia="Times New Roman"/>
          <w:b/>
          <w:sz w:val="20"/>
          <w:szCs w:val="20"/>
        </w:rPr>
      </w:pPr>
      <w:r w:rsidRPr="007D0B7D">
        <w:rPr>
          <w:rFonts w:eastAsia="Times New Roman"/>
          <w:b/>
          <w:sz w:val="20"/>
          <w:szCs w:val="20"/>
        </w:rPr>
        <w:t>«Капитальный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p>
    <w:tbl>
      <w:tblPr>
        <w:tblStyle w:val="160"/>
        <w:tblW w:w="15905" w:type="dxa"/>
        <w:tblInd w:w="-459" w:type="dxa"/>
        <w:tblLayout w:type="fixed"/>
        <w:tblLook w:val="04A0"/>
      </w:tblPr>
      <w:tblGrid>
        <w:gridCol w:w="567"/>
        <w:gridCol w:w="2694"/>
        <w:gridCol w:w="1984"/>
        <w:gridCol w:w="1418"/>
        <w:gridCol w:w="1842"/>
        <w:gridCol w:w="1985"/>
        <w:gridCol w:w="454"/>
        <w:gridCol w:w="425"/>
        <w:gridCol w:w="567"/>
        <w:gridCol w:w="709"/>
        <w:gridCol w:w="425"/>
        <w:gridCol w:w="709"/>
        <w:gridCol w:w="425"/>
        <w:gridCol w:w="567"/>
        <w:gridCol w:w="567"/>
        <w:gridCol w:w="567"/>
      </w:tblGrid>
      <w:tr w:rsidR="007D0B7D" w:rsidRPr="007D0B7D" w:rsidTr="00B809CD">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п/п</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Наименование мероприятия</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Исполнитель мероприятия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Срок реализации</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Целевой показатель (номер целевого показателя из паспорта подпрограммы)</w:t>
            </w:r>
          </w:p>
        </w:tc>
        <w:tc>
          <w:tcPr>
            <w:tcW w:w="1985"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Источник финансирования</w:t>
            </w:r>
          </w:p>
        </w:tc>
        <w:tc>
          <w:tcPr>
            <w:tcW w:w="5415" w:type="dxa"/>
            <w:gridSpan w:val="10"/>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Объем финансирования по годам (тыс. руб.)</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vMerge/>
          </w:tcPr>
          <w:p w:rsidR="007D0B7D" w:rsidRPr="007D0B7D" w:rsidRDefault="007D0B7D" w:rsidP="007D0B7D">
            <w:pPr>
              <w:contextualSpacing/>
              <w:jc w:val="center"/>
              <w:rPr>
                <w:rFonts w:ascii="Times New Roman" w:hAnsi="Times New Roman"/>
                <w:sz w:val="20"/>
                <w:szCs w:val="20"/>
              </w:rPr>
            </w:pP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2014</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2016</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2017</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2018</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2019</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2020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2021</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2022</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2023</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6</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w:t>
            </w:r>
          </w:p>
        </w:tc>
        <w:tc>
          <w:tcPr>
            <w:tcW w:w="15338" w:type="dxa"/>
            <w:gridSpan w:val="15"/>
          </w:tcPr>
          <w:p w:rsidR="007D0B7D" w:rsidRPr="007D0B7D" w:rsidRDefault="007D0B7D" w:rsidP="007D0B7D">
            <w:pPr>
              <w:contextualSpacing/>
              <w:jc w:val="center"/>
              <w:rPr>
                <w:rFonts w:ascii="Times New Roman" w:hAnsi="Times New Roman"/>
                <w:b/>
                <w:sz w:val="20"/>
                <w:szCs w:val="20"/>
              </w:rPr>
            </w:pPr>
            <w:r w:rsidRPr="007D0B7D">
              <w:rPr>
                <w:rFonts w:ascii="Times New Roman" w:hAnsi="Times New Roman"/>
                <w:b/>
                <w:sz w:val="20"/>
                <w:szCs w:val="20"/>
              </w:rPr>
              <w:t>Задача – Ремонт автомобильных дорог общего пользования местного значения</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Сусолово,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59,85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3,15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Великое Село,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142,5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93,1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Бараново,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192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121,6</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6,4</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Нехотицко,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Старорусского муниципального района</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93,15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4,95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Дорожкино,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77,2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Нехотицко,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744,0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39,2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1.8</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Алексино,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92,0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1.9</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Лучки,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98,3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1.10</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Заболотье,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66,8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Фларево,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80,2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Дубки,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49,284</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1.13</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99,99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1.14</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Дорожкино,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99,99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1.15</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Петрухново,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93,62</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1.16</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Кобякино, улица без названия, протяженностью 70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99,984</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1.17</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Алексино, улица без названия, протяженностью 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99,943</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1.18</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в д. Тулебля, ул. Ольховка,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протяженностью 84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99,632</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1.19</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Тулебля, улица Мещанка,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460,35</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34,65</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1.20</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Нехотицко,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248,31</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18,69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Сотско,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348,75</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26,25</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1.22</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Жилино,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230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360,59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34,751</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1.23</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Кобякино,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700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646,050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34,95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1.24</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Астрилово,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397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113,053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1.25</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Жилино,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180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99,993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1.26</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Заболотье,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1152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212,54663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11,18667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1.27</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Речные Котцы,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668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1421,47783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74,81462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1.28</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Большие Боры, улица без названия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350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99,828</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1.29</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Тулебля, улица Мещанка,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color w:val="FF0000"/>
                <w:sz w:val="20"/>
                <w:szCs w:val="20"/>
              </w:rPr>
              <w:t xml:space="preserve">100 </w:t>
            </w:r>
            <w:r w:rsidRPr="007D0B7D">
              <w:rPr>
                <w:rFonts w:ascii="Times New Roman" w:hAnsi="Times New Roman"/>
                <w:sz w:val="20"/>
                <w:szCs w:val="20"/>
              </w:rPr>
              <w:t>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67,772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1.30</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Дорожкино,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color w:val="FF0000"/>
                <w:sz w:val="20"/>
                <w:szCs w:val="20"/>
              </w:rPr>
              <w:t xml:space="preserve">100 </w:t>
            </w:r>
            <w:r w:rsidRPr="007D0B7D">
              <w:rPr>
                <w:rFonts w:ascii="Times New Roman" w:hAnsi="Times New Roman"/>
                <w:sz w:val="20"/>
                <w:szCs w:val="20"/>
              </w:rPr>
              <w:t>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99,471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Лядинки,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color w:val="FF0000"/>
                <w:sz w:val="20"/>
                <w:szCs w:val="20"/>
              </w:rPr>
              <w:t xml:space="preserve">100 </w:t>
            </w:r>
            <w:r w:rsidRPr="007D0B7D">
              <w:rPr>
                <w:rFonts w:ascii="Times New Roman" w:hAnsi="Times New Roman"/>
                <w:sz w:val="20"/>
                <w:szCs w:val="20"/>
              </w:rPr>
              <w:t>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79,32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1.32</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Большие Боры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color w:val="FF0000"/>
                <w:sz w:val="20"/>
                <w:szCs w:val="20"/>
              </w:rPr>
              <w:t xml:space="preserve">350 </w:t>
            </w:r>
            <w:r w:rsidRPr="007D0B7D">
              <w:rPr>
                <w:rFonts w:ascii="Times New Roman" w:hAnsi="Times New Roman"/>
                <w:sz w:val="20"/>
                <w:szCs w:val="20"/>
              </w:rPr>
              <w:t>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311,0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1.33</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Сусолово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color w:val="FF0000"/>
                <w:sz w:val="20"/>
                <w:szCs w:val="20"/>
              </w:rPr>
              <w:t xml:space="preserve">30,0 </w:t>
            </w:r>
            <w:r w:rsidRPr="007D0B7D">
              <w:rPr>
                <w:rFonts w:ascii="Times New Roman" w:hAnsi="Times New Roman"/>
                <w:sz w:val="20"/>
                <w:szCs w:val="20"/>
              </w:rPr>
              <w:t>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30,209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1.34</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85,4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64,5221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3,3959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1.35</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Алексино,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106,8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76,13496</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12,37704</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1.36</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Григорово,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169,1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733"/>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1.37</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141,16848</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7,42992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1.38</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Нехотицко,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1061,803</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299,83178</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1.39</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Григорово,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89,5896</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9,9544</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1.40</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Хилово,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89,631</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9,959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Большие Боры,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61,9764</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37,5676</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1.42</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Сопки,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99,057</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1.43</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Полуково,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64,603</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1.44</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98,949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1.45</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Дретено,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344,9</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1.46</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Большие Боры,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800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669,90258</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35,25803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1.47</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Бела,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192,50532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10,13186</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1.48</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 1,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391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374,81460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19,72709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1.49</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улица без названия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387,97314</w:t>
            </w:r>
          </w:p>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20,41964</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1.50</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Дорожкино,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260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310,62229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16,34854</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Жилино, сооружение 1 д,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355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388,8459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20,46557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1.52</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Лучки, сооружение 2 д,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149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158,11738</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8,32197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1.53</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Сосница,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178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74,7213</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3,9327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1.54</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Лядинки,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188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89,49749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16,36651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1.55</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Дорожкино, участок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37,52161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1.56</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Астрилово, участок № 1,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37,28281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1.57</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Турово, участок улицы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36,92281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1.58</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Дубки, участок улицы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36,44641</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1.59</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Бела, участок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35,55514</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1.60</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Высокое, участок № 3, (укладка ж/бетонных труб)</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98,27430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Астрилово, участок № 2,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74,57508</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1.62</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Высокое, участок № 4,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65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53,842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1.63</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Григорово, участок улицы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175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283,295</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1.64</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Жилино, участок  улицы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114,112</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1.65</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Великое Село, участок улицы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35,329</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1.66</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Фларёво,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665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p>
        </w:tc>
        <w:tc>
          <w:tcPr>
            <w:tcW w:w="425" w:type="dxa"/>
          </w:tcPr>
          <w:p w:rsidR="007D0B7D" w:rsidRPr="007D0B7D" w:rsidRDefault="007D0B7D" w:rsidP="007D0B7D">
            <w:pPr>
              <w:contextualSpacing/>
              <w:jc w:val="center"/>
              <w:rPr>
                <w:rFonts w:ascii="Times New Roman" w:hAnsi="Times New Roman"/>
                <w:sz w:val="20"/>
                <w:szCs w:val="20"/>
              </w:rPr>
            </w:pPr>
          </w:p>
        </w:tc>
        <w:tc>
          <w:tcPr>
            <w:tcW w:w="567" w:type="dxa"/>
          </w:tcPr>
          <w:p w:rsidR="007D0B7D" w:rsidRPr="007D0B7D" w:rsidRDefault="007D0B7D" w:rsidP="007D0B7D">
            <w:pPr>
              <w:contextualSpacing/>
              <w:jc w:val="center"/>
              <w:rPr>
                <w:rFonts w:ascii="Times New Roman" w:hAnsi="Times New Roman"/>
                <w:sz w:val="20"/>
                <w:szCs w:val="20"/>
              </w:rPr>
            </w:pPr>
          </w:p>
        </w:tc>
        <w:tc>
          <w:tcPr>
            <w:tcW w:w="709" w:type="dxa"/>
          </w:tcPr>
          <w:p w:rsidR="007D0B7D" w:rsidRPr="007D0B7D" w:rsidRDefault="007D0B7D" w:rsidP="007D0B7D">
            <w:pPr>
              <w:contextualSpacing/>
              <w:jc w:val="center"/>
              <w:rPr>
                <w:rFonts w:ascii="Times New Roman" w:hAnsi="Times New Roman"/>
                <w:sz w:val="20"/>
                <w:szCs w:val="20"/>
              </w:rPr>
            </w:pPr>
          </w:p>
        </w:tc>
        <w:tc>
          <w:tcPr>
            <w:tcW w:w="425" w:type="dxa"/>
          </w:tcPr>
          <w:p w:rsidR="007D0B7D" w:rsidRPr="007D0B7D" w:rsidRDefault="007D0B7D" w:rsidP="007D0B7D">
            <w:pPr>
              <w:contextualSpacing/>
              <w:jc w:val="center"/>
              <w:rPr>
                <w:rFonts w:ascii="Times New Roman" w:hAnsi="Times New Roman"/>
                <w:sz w:val="20"/>
                <w:szCs w:val="20"/>
              </w:rPr>
            </w:pPr>
          </w:p>
        </w:tc>
        <w:tc>
          <w:tcPr>
            <w:tcW w:w="709" w:type="dxa"/>
          </w:tcPr>
          <w:p w:rsidR="007D0B7D" w:rsidRPr="007D0B7D" w:rsidRDefault="007D0B7D" w:rsidP="007D0B7D">
            <w:pPr>
              <w:contextualSpacing/>
              <w:jc w:val="center"/>
              <w:rPr>
                <w:rFonts w:ascii="Times New Roman" w:hAnsi="Times New Roman"/>
                <w:sz w:val="20"/>
                <w:szCs w:val="20"/>
              </w:rPr>
            </w:pP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p>
        </w:tc>
        <w:tc>
          <w:tcPr>
            <w:tcW w:w="567" w:type="dxa"/>
          </w:tcPr>
          <w:p w:rsidR="007D0B7D" w:rsidRPr="007D0B7D" w:rsidRDefault="007D0B7D" w:rsidP="007D0B7D">
            <w:pPr>
              <w:contextualSpacing/>
              <w:jc w:val="center"/>
              <w:rPr>
                <w:rFonts w:ascii="Times New Roman" w:hAnsi="Times New Roman"/>
                <w:sz w:val="20"/>
                <w:szCs w:val="20"/>
              </w:rPr>
            </w:pPr>
          </w:p>
        </w:tc>
        <w:tc>
          <w:tcPr>
            <w:tcW w:w="567" w:type="dxa"/>
          </w:tcPr>
          <w:p w:rsidR="007D0B7D" w:rsidRPr="007D0B7D" w:rsidRDefault="007D0B7D" w:rsidP="007D0B7D">
            <w:pPr>
              <w:contextualSpacing/>
              <w:jc w:val="center"/>
              <w:rPr>
                <w:rFonts w:ascii="Times New Roman" w:hAnsi="Times New Roman"/>
                <w:sz w:val="20"/>
                <w:szCs w:val="20"/>
              </w:rPr>
            </w:pP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1.67</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участка автомобильной дороги общего пользования местного значения по ст. Тулебля, улица Кольцевая (от д. 2 до д. 8),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1329,0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242,2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1.68</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Сусолово,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1420,3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1.69</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участка автомобильной дороги общего пользования местного значения в д. Великое Село (от остановки вдоль многоквартирных домов № 1,2,3, 1А), протяженностью 422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413,2671</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21,7509</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1.70</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Лучки, протяженностью 336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298,67905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15,71995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участка автомобильной дороги общего пользования местного значения в д. Сусолово, протяженностью 450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392,08495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20,63605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1.72</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участка автомобильной дороги общего пользования местного значения в д. Великое Село (от остановки жилых домов № 42 и 43), протяженностью 200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850,23</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44,77</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bookmarkStart w:id="114" w:name="_Hlk59723814"/>
            <w:r w:rsidRPr="007D0B7D">
              <w:rPr>
                <w:sz w:val="20"/>
                <w:szCs w:val="20"/>
              </w:rPr>
              <w:t>1.73</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Иловец, протяженностью 600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523,26</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27,54</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bookmarkEnd w:id="114"/>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1.74</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участка автомобильной дороги общего пользования местного значения в д. Ручьевые Котцы, протяженностью 300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525,5039</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tcPr>
          <w:p w:rsidR="007D0B7D" w:rsidRPr="007D0B7D" w:rsidRDefault="007D0B7D" w:rsidP="007D0B7D">
            <w:pPr>
              <w:contextualSpacing/>
              <w:jc w:val="center"/>
              <w:rPr>
                <w:rFonts w:ascii="Times New Roman" w:hAnsi="Times New Roman"/>
                <w:sz w:val="20"/>
                <w:szCs w:val="20"/>
              </w:rPr>
            </w:pPr>
          </w:p>
        </w:tc>
        <w:tc>
          <w:tcPr>
            <w:tcW w:w="1418" w:type="dxa"/>
          </w:tcPr>
          <w:p w:rsidR="007D0B7D" w:rsidRPr="007D0B7D" w:rsidRDefault="007D0B7D" w:rsidP="007D0B7D">
            <w:pPr>
              <w:contextualSpacing/>
              <w:jc w:val="center"/>
              <w:rPr>
                <w:rFonts w:ascii="Times New Roman" w:hAnsi="Times New Roman"/>
                <w:sz w:val="20"/>
                <w:szCs w:val="20"/>
              </w:rPr>
            </w:pPr>
          </w:p>
        </w:tc>
        <w:tc>
          <w:tcPr>
            <w:tcW w:w="1842" w:type="dxa"/>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27,6581</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bookmarkStart w:id="115" w:name="_Hlk59724149"/>
            <w:r w:rsidRPr="007D0B7D">
              <w:rPr>
                <w:sz w:val="20"/>
                <w:szCs w:val="20"/>
              </w:rPr>
              <w:t>1.75</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по д. Большое Ночково, протяженностью 835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902,975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bookmarkEnd w:id="115"/>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47,525</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1.76</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д. Жилино, ул. Сосновая, протяженностью 324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highlight w:val="yellow"/>
              </w:rPr>
            </w:pPr>
            <w:r w:rsidRPr="007D0B7D">
              <w:rPr>
                <w:rFonts w:ascii="Times New Roman" w:hAnsi="Times New Roman"/>
                <w:sz w:val="20"/>
                <w:szCs w:val="20"/>
              </w:rPr>
              <w:t>208,4</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1.77</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Ремонт автомобильной дороги общего пользования местного значения д. Полуково, ул. Центральная, протяженностью 1142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highlight w:val="yellow"/>
              </w:rPr>
            </w:pPr>
            <w:r w:rsidRPr="007D0B7D">
              <w:rPr>
                <w:rFonts w:ascii="Times New Roman" w:hAnsi="Times New Roman"/>
                <w:sz w:val="20"/>
                <w:szCs w:val="20"/>
              </w:rPr>
              <w:t>735,7</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1.71</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Дретено,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2064,0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137,1</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2278"/>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1.72</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Вячково,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500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1081,7</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1.73</w:t>
            </w:r>
          </w:p>
        </w:tc>
        <w:tc>
          <w:tcPr>
            <w:tcW w:w="269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Пашниково, улица без названия,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495 м</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2"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Областной бюджет</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2604,0</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694"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1418" w:type="dxa"/>
            <w:vMerge/>
          </w:tcPr>
          <w:p w:rsidR="007D0B7D" w:rsidRPr="007D0B7D" w:rsidRDefault="007D0B7D" w:rsidP="007D0B7D">
            <w:pPr>
              <w:contextualSpacing/>
              <w:jc w:val="center"/>
              <w:rPr>
                <w:rFonts w:ascii="Times New Roman" w:hAnsi="Times New Roman"/>
                <w:sz w:val="20"/>
                <w:szCs w:val="20"/>
              </w:rPr>
            </w:pPr>
          </w:p>
        </w:tc>
        <w:tc>
          <w:tcPr>
            <w:tcW w:w="1842" w:type="dxa"/>
            <w:vMerge/>
          </w:tcPr>
          <w:p w:rsidR="007D0B7D" w:rsidRPr="007D0B7D" w:rsidRDefault="007D0B7D" w:rsidP="007D0B7D">
            <w:pPr>
              <w:contextualSpacing/>
              <w:jc w:val="center"/>
              <w:rPr>
                <w:rFonts w:ascii="Times New Roman" w:hAnsi="Times New Roman"/>
                <w:sz w:val="20"/>
                <w:szCs w:val="20"/>
              </w:rPr>
            </w:pP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137,1</w:t>
            </w:r>
          </w:p>
        </w:tc>
      </w:tr>
      <w:tr w:rsidR="007D0B7D" w:rsidRPr="007D0B7D" w:rsidTr="00B809CD">
        <w:trPr>
          <w:cantSplit/>
          <w:trHeight w:val="2278"/>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1.74</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Ремонт автомобильной дороги общего пользования местного значения по д. Жилино, ул. Солнечная, протяженностью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878 м</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1.1.2</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1111,5</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w:t>
            </w:r>
          </w:p>
        </w:tc>
        <w:tc>
          <w:tcPr>
            <w:tcW w:w="15338" w:type="dxa"/>
            <w:gridSpan w:val="15"/>
          </w:tcPr>
          <w:p w:rsidR="007D0B7D" w:rsidRPr="007D0B7D" w:rsidRDefault="007D0B7D" w:rsidP="007D0B7D">
            <w:pPr>
              <w:contextualSpacing/>
              <w:jc w:val="center"/>
              <w:rPr>
                <w:rFonts w:ascii="Times New Roman" w:hAnsi="Times New Roman"/>
                <w:b/>
                <w:i/>
                <w:sz w:val="20"/>
                <w:szCs w:val="20"/>
              </w:rPr>
            </w:pPr>
            <w:r w:rsidRPr="007D0B7D">
              <w:rPr>
                <w:rFonts w:ascii="Times New Roman" w:hAnsi="Times New Roman"/>
                <w:b/>
                <w:i/>
                <w:sz w:val="20"/>
                <w:szCs w:val="20"/>
              </w:rPr>
              <w:t>Задача – Составление сметной документации на выполнение работ по ремонту автомобильных дорог общего пользования местного значения</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Составление смет на выполнение работ по ремонту автомобильных дорог</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1.2.1</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20,0</w:t>
            </w:r>
          </w:p>
        </w:tc>
        <w:tc>
          <w:tcPr>
            <w:tcW w:w="70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20,0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40,0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40,0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40,0</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w:t>
            </w:r>
          </w:p>
        </w:tc>
        <w:tc>
          <w:tcPr>
            <w:tcW w:w="15338" w:type="dxa"/>
            <w:gridSpan w:val="15"/>
          </w:tcPr>
          <w:p w:rsidR="007D0B7D" w:rsidRPr="007D0B7D" w:rsidRDefault="007D0B7D" w:rsidP="007D0B7D">
            <w:pPr>
              <w:contextualSpacing/>
              <w:jc w:val="center"/>
              <w:rPr>
                <w:rFonts w:ascii="Times New Roman" w:hAnsi="Times New Roman"/>
                <w:b/>
                <w:i/>
                <w:sz w:val="20"/>
                <w:szCs w:val="20"/>
              </w:rPr>
            </w:pPr>
            <w:r w:rsidRPr="007D0B7D">
              <w:rPr>
                <w:rFonts w:ascii="Times New Roman" w:hAnsi="Times New Roman"/>
                <w:b/>
                <w:i/>
                <w:sz w:val="20"/>
                <w:szCs w:val="20"/>
              </w:rPr>
              <w:t>Задача – Проведение экспертизы смет на ремонт автомобильных дорог общего пользования местного значения</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w:t>
            </w:r>
          </w:p>
        </w:tc>
        <w:tc>
          <w:tcPr>
            <w:tcW w:w="269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Проведение экспертизы смет на ремонт автомобильных дорог</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418"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2"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2.1.1</w:t>
            </w:r>
          </w:p>
        </w:tc>
        <w:tc>
          <w:tcPr>
            <w:tcW w:w="198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21,0</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5,0</w:t>
            </w:r>
          </w:p>
        </w:tc>
        <w:tc>
          <w:tcPr>
            <w:tcW w:w="709"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31,3</w:t>
            </w:r>
          </w:p>
        </w:tc>
        <w:tc>
          <w:tcPr>
            <w:tcW w:w="425"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32,2</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50,0</w:t>
            </w:r>
          </w:p>
          <w:p w:rsidR="007D0B7D" w:rsidRPr="007D0B7D" w:rsidRDefault="007D0B7D" w:rsidP="007D0B7D">
            <w:pPr>
              <w:ind w:right="113"/>
              <w:contextualSpacing/>
              <w:jc w:val="center"/>
              <w:rPr>
                <w:rFonts w:ascii="Times New Roman" w:hAnsi="Times New Roman"/>
                <w:sz w:val="20"/>
                <w:szCs w:val="20"/>
              </w:rPr>
            </w:pP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50,0</w:t>
            </w:r>
          </w:p>
        </w:tc>
        <w:tc>
          <w:tcPr>
            <w:tcW w:w="567" w:type="dxa"/>
            <w:textDirection w:val="btLr"/>
          </w:tcPr>
          <w:p w:rsidR="007D0B7D" w:rsidRPr="007D0B7D" w:rsidRDefault="007D0B7D" w:rsidP="007D0B7D">
            <w:pPr>
              <w:ind w:right="113"/>
              <w:contextualSpacing/>
              <w:jc w:val="center"/>
              <w:rPr>
                <w:rFonts w:ascii="Times New Roman" w:hAnsi="Times New Roman"/>
                <w:sz w:val="20"/>
                <w:szCs w:val="20"/>
              </w:rPr>
            </w:pPr>
            <w:r w:rsidRPr="007D0B7D">
              <w:rPr>
                <w:rFonts w:ascii="Times New Roman" w:hAnsi="Times New Roman"/>
                <w:sz w:val="20"/>
                <w:szCs w:val="20"/>
              </w:rPr>
              <w:t>50,0</w:t>
            </w:r>
          </w:p>
        </w:tc>
      </w:tr>
    </w:tbl>
    <w:p w:rsidR="007D0B7D" w:rsidRPr="007D0B7D" w:rsidRDefault="007D0B7D" w:rsidP="007D0B7D">
      <w:pPr>
        <w:contextualSpacing/>
        <w:jc w:val="both"/>
        <w:rPr>
          <w:rFonts w:eastAsia="Times New Roman"/>
          <w:sz w:val="20"/>
          <w:szCs w:val="20"/>
        </w:rPr>
      </w:pPr>
      <w:r w:rsidRPr="007D0B7D">
        <w:rPr>
          <w:rFonts w:eastAsia="Times New Roman"/>
          <w:sz w:val="20"/>
          <w:szCs w:val="20"/>
        </w:rPr>
        <w:t>3.</w:t>
      </w:r>
      <w:r w:rsidRPr="007D0B7D">
        <w:rPr>
          <w:rFonts w:eastAsia="Times New Roman"/>
          <w:sz w:val="20"/>
          <w:szCs w:val="20"/>
        </w:rPr>
        <w:tab/>
        <w:t xml:space="preserve">Внести изменения в паспорт муниципальной подпрограммы </w:t>
      </w:r>
      <w:r w:rsidRPr="007D0B7D">
        <w:rPr>
          <w:rFonts w:eastAsia="Times New Roman"/>
          <w:b/>
          <w:sz w:val="20"/>
          <w:szCs w:val="20"/>
        </w:rPr>
        <w:t>«Содержание автомобильных дорог общего пользования местного значения на территории Великосельского сельского поселения на 2014-2023 годы»</w:t>
      </w:r>
      <w:r w:rsidRPr="007D0B7D">
        <w:rPr>
          <w:rFonts w:eastAsia="Times New Roman"/>
          <w:sz w:val="20"/>
          <w:szCs w:val="20"/>
        </w:rPr>
        <w:t xml:space="preserve"> муниципальной программы Великосельского сельского поселения «Совершенствование и содержание автомобильных дорог общего пользования местного значения на 2014-2020 годы» заменив:</w:t>
      </w:r>
    </w:p>
    <w:p w:rsidR="007D0B7D" w:rsidRDefault="007D0B7D" w:rsidP="007D0B7D">
      <w:pPr>
        <w:jc w:val="both"/>
        <w:rPr>
          <w:rFonts w:eastAsia="Times New Roman"/>
          <w:sz w:val="20"/>
          <w:szCs w:val="20"/>
        </w:rPr>
      </w:pPr>
      <w:r w:rsidRPr="007D0B7D">
        <w:rPr>
          <w:rFonts w:eastAsia="Times New Roman"/>
          <w:sz w:val="20"/>
          <w:szCs w:val="20"/>
        </w:rPr>
        <w:t xml:space="preserve">3.1. Пункт </w:t>
      </w:r>
      <w:r w:rsidRPr="007D0B7D">
        <w:rPr>
          <w:rFonts w:eastAsia="Times New Roman"/>
          <w:b/>
          <w:sz w:val="20"/>
          <w:szCs w:val="20"/>
        </w:rPr>
        <w:t xml:space="preserve">3 «Задачи и целевые показатели &lt;*&gt; муниципальной подпрограммы», </w:t>
      </w:r>
      <w:r w:rsidRPr="007D0B7D">
        <w:rPr>
          <w:rFonts w:eastAsia="Times New Roman"/>
          <w:sz w:val="20"/>
          <w:szCs w:val="20"/>
        </w:rPr>
        <w:t>изложить в следующей редакции:</w:t>
      </w:r>
    </w:p>
    <w:p w:rsidR="007D0B7D" w:rsidRPr="007D0B7D" w:rsidRDefault="007D0B7D" w:rsidP="007D0B7D">
      <w:pPr>
        <w:jc w:val="both"/>
        <w:rPr>
          <w:rFonts w:eastAsia="Times New Roman"/>
          <w:sz w:val="20"/>
          <w:szCs w:val="20"/>
        </w:rPr>
      </w:pPr>
    </w:p>
    <w:tbl>
      <w:tblPr>
        <w:tblStyle w:val="180"/>
        <w:tblW w:w="10134" w:type="dxa"/>
        <w:jc w:val="center"/>
        <w:tblInd w:w="-1066" w:type="dxa"/>
        <w:tblLayout w:type="fixed"/>
        <w:tblLook w:val="04A0"/>
      </w:tblPr>
      <w:tblGrid>
        <w:gridCol w:w="777"/>
        <w:gridCol w:w="3091"/>
        <w:gridCol w:w="454"/>
        <w:gridCol w:w="567"/>
        <w:gridCol w:w="567"/>
        <w:gridCol w:w="567"/>
        <w:gridCol w:w="708"/>
        <w:gridCol w:w="567"/>
        <w:gridCol w:w="709"/>
        <w:gridCol w:w="709"/>
        <w:gridCol w:w="709"/>
        <w:gridCol w:w="709"/>
      </w:tblGrid>
      <w:tr w:rsidR="007D0B7D" w:rsidRPr="007D0B7D" w:rsidTr="007D0B7D">
        <w:trPr>
          <w:jc w:val="center"/>
        </w:trPr>
        <w:tc>
          <w:tcPr>
            <w:tcW w:w="777"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 п/п</w:t>
            </w:r>
          </w:p>
        </w:tc>
        <w:tc>
          <w:tcPr>
            <w:tcW w:w="3091"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Цели, задачи муниципальной программы, наименование и единица измерения целевого показателя</w:t>
            </w:r>
          </w:p>
        </w:tc>
        <w:tc>
          <w:tcPr>
            <w:tcW w:w="6266" w:type="dxa"/>
            <w:gridSpan w:val="10"/>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Значение целевого показателя по годам</w:t>
            </w:r>
          </w:p>
        </w:tc>
      </w:tr>
      <w:tr w:rsidR="007D0B7D" w:rsidRPr="007D0B7D" w:rsidTr="007D0B7D">
        <w:trPr>
          <w:cantSplit/>
          <w:trHeight w:val="1134"/>
          <w:jc w:val="center"/>
        </w:trPr>
        <w:tc>
          <w:tcPr>
            <w:tcW w:w="777" w:type="dxa"/>
            <w:vMerge/>
          </w:tcPr>
          <w:p w:rsidR="007D0B7D" w:rsidRPr="007D0B7D" w:rsidRDefault="007D0B7D" w:rsidP="007D0B7D">
            <w:pPr>
              <w:jc w:val="center"/>
              <w:rPr>
                <w:rFonts w:ascii="Times New Roman" w:hAnsi="Times New Roman"/>
                <w:sz w:val="20"/>
                <w:szCs w:val="20"/>
              </w:rPr>
            </w:pPr>
          </w:p>
        </w:tc>
        <w:tc>
          <w:tcPr>
            <w:tcW w:w="3091" w:type="dxa"/>
            <w:vMerge/>
          </w:tcPr>
          <w:p w:rsidR="007D0B7D" w:rsidRPr="007D0B7D" w:rsidRDefault="007D0B7D" w:rsidP="007D0B7D">
            <w:pPr>
              <w:jc w:val="center"/>
              <w:rPr>
                <w:rFonts w:ascii="Times New Roman" w:hAnsi="Times New Roman"/>
                <w:sz w:val="20"/>
                <w:szCs w:val="20"/>
              </w:rPr>
            </w:pP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2014</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2016</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2017</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2018</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2019</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2021</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2022</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2023</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9</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11</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12</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9357"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Очистка автомобильных дорог общего пользования местного значения</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1.1.</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Протяженность очищенных автомобильных дорог общего пользования местного значения от снега и наледи (км.)</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41,7</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39,4</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39,4</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39,9</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40,7</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40,7</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1.2.</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Посыпка автомобильных дорог песко-соляной смесью</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7,0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7,0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7,0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9357"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Проведение работ по установлению балансовой и остаточной стоимости автомобильных дорог общего пользования местного значения</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2.1</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Количество автомобильных дорог, по которым установлена балансовая и остаточная стоимость (шт.)</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65</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2.2</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Процент автомобильных дорог, по которым установлена балансовая и остаточная стоимость от общего автомобильных дорог общего пользования местного значения (%)</w:t>
            </w:r>
          </w:p>
        </w:tc>
        <w:tc>
          <w:tcPr>
            <w:tcW w:w="454"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9357"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Содержание автомобильных дорог общего пользования местного значения</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3.1</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Грейдирование автомобильных дорог общего пользования местного значения (км)</w:t>
            </w:r>
          </w:p>
        </w:tc>
        <w:tc>
          <w:tcPr>
            <w:tcW w:w="454"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32,0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32,0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32,0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33,3</w:t>
            </w:r>
          </w:p>
          <w:p w:rsidR="007D0B7D" w:rsidRPr="007D0B7D" w:rsidRDefault="007D0B7D" w:rsidP="007D0B7D">
            <w:pPr>
              <w:ind w:left="113" w:right="113"/>
              <w:jc w:val="center"/>
              <w:rPr>
                <w:rFonts w:ascii="Times New Roman" w:hAnsi="Times New Roman"/>
                <w:sz w:val="20"/>
                <w:szCs w:val="20"/>
              </w:rPr>
            </w:pP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33,3</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33,3</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cantSplit/>
          <w:trHeight w:val="1134"/>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3.2</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Процент автомобильных дорог, по которым произведено грейд3ирование (%)</w:t>
            </w:r>
          </w:p>
        </w:tc>
        <w:tc>
          <w:tcPr>
            <w:tcW w:w="454" w:type="dxa"/>
          </w:tcPr>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p>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8"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567"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30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0100</w:t>
            </w:r>
          </w:p>
        </w:tc>
        <w:tc>
          <w:tcPr>
            <w:tcW w:w="709" w:type="dxa"/>
            <w:textDirection w:val="btLr"/>
          </w:tcPr>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100</w:t>
            </w:r>
          </w:p>
          <w:p w:rsidR="007D0B7D" w:rsidRPr="007D0B7D" w:rsidRDefault="007D0B7D" w:rsidP="007D0B7D">
            <w:pPr>
              <w:ind w:left="113" w:right="113"/>
              <w:jc w:val="center"/>
              <w:rPr>
                <w:rFonts w:ascii="Times New Roman" w:hAnsi="Times New Roman"/>
                <w:sz w:val="20"/>
                <w:szCs w:val="20"/>
              </w:rPr>
            </w:pPr>
          </w:p>
          <w:p w:rsidR="007D0B7D" w:rsidRPr="007D0B7D" w:rsidRDefault="007D0B7D" w:rsidP="007D0B7D">
            <w:pPr>
              <w:ind w:left="113" w:right="113"/>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3.3</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Содержание придорожной территории автомобильных дорог местного значения общего пользования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3.4</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автомобильных дорог местного значения общего пользования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3.5</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Планировка обочин автомобильных дорог местного значения общего пользования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trHeight w:val="1423"/>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3.6</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автомобильных дорог местного значения общего пользования от кустарника и мелколесья, спиливание деревьев</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trHeight w:val="1423"/>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3.7.</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Установка знаков на автомобильных дорогах местного значения общего пользования (шт.)</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trHeight w:val="1423"/>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3.8.</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Дезинфекция автомобильных дорог общего пользования местного значения</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40,7</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9357" w:type="dxa"/>
            <w:gridSpan w:val="11"/>
          </w:tcPr>
          <w:p w:rsidR="007D0B7D" w:rsidRPr="007D0B7D" w:rsidRDefault="007D0B7D" w:rsidP="007D0B7D">
            <w:pPr>
              <w:jc w:val="center"/>
              <w:rPr>
                <w:rFonts w:ascii="Times New Roman" w:hAnsi="Times New Roman"/>
                <w:b/>
                <w:i/>
                <w:sz w:val="20"/>
                <w:szCs w:val="20"/>
              </w:rPr>
            </w:pPr>
            <w:r w:rsidRPr="007D0B7D">
              <w:rPr>
                <w:rFonts w:ascii="Times New Roman" w:hAnsi="Times New Roman"/>
                <w:b/>
                <w:i/>
                <w:sz w:val="20"/>
                <w:szCs w:val="20"/>
              </w:rPr>
              <w:t>Задача – Паспортизация автомобильных дорог общего пользования местного значения</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4.1</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Протяженность паспортизированных автомобильных дорог общего пользования местного значения (км)</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0,5</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0,8</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r w:rsidR="007D0B7D" w:rsidRPr="007D0B7D" w:rsidTr="007D0B7D">
        <w:trPr>
          <w:jc w:val="center"/>
        </w:trPr>
        <w:tc>
          <w:tcPr>
            <w:tcW w:w="77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4.2</w:t>
            </w:r>
          </w:p>
        </w:tc>
        <w:tc>
          <w:tcPr>
            <w:tcW w:w="3091"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Процент паспортизированных автомобильных дорог от общей протяженности автомобильных дорог общего пользования местного значения (%)</w:t>
            </w:r>
          </w:p>
        </w:tc>
        <w:tc>
          <w:tcPr>
            <w:tcW w:w="454"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100</w:t>
            </w:r>
          </w:p>
        </w:tc>
        <w:tc>
          <w:tcPr>
            <w:tcW w:w="567"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70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r>
    </w:tbl>
    <w:p w:rsidR="007D0B7D" w:rsidRPr="007D0B7D" w:rsidRDefault="007D0B7D" w:rsidP="007D0B7D">
      <w:pPr>
        <w:ind w:left="450"/>
        <w:contextualSpacing/>
        <w:jc w:val="both"/>
        <w:rPr>
          <w:rFonts w:eastAsia="Times New Roman"/>
          <w:sz w:val="28"/>
          <w:szCs w:val="28"/>
        </w:rPr>
      </w:pPr>
    </w:p>
    <w:p w:rsidR="007D0B7D" w:rsidRPr="007D0B7D" w:rsidRDefault="007D0B7D" w:rsidP="007D0B7D">
      <w:pPr>
        <w:jc w:val="both"/>
        <w:rPr>
          <w:rFonts w:eastAsia="Times New Roman"/>
          <w:sz w:val="20"/>
          <w:szCs w:val="20"/>
        </w:rPr>
      </w:pPr>
      <w:r w:rsidRPr="007D0B7D">
        <w:rPr>
          <w:rFonts w:eastAsia="Times New Roman"/>
          <w:sz w:val="20"/>
          <w:szCs w:val="20"/>
        </w:rPr>
        <w:t xml:space="preserve">3.1.Раздел </w:t>
      </w:r>
      <w:r w:rsidRPr="007D0B7D">
        <w:rPr>
          <w:rFonts w:eastAsia="Times New Roman"/>
          <w:b/>
          <w:sz w:val="20"/>
          <w:szCs w:val="20"/>
        </w:rPr>
        <w:t xml:space="preserve">4 «Объемы и источники финансирования подпрограммы в целом и по годам реализации:» </w:t>
      </w:r>
      <w:r w:rsidRPr="007D0B7D">
        <w:rPr>
          <w:rFonts w:eastAsia="Times New Roman"/>
          <w:sz w:val="20"/>
          <w:szCs w:val="20"/>
        </w:rPr>
        <w:t>изложить в следующей редакции: «</w:t>
      </w:r>
      <w:r w:rsidRPr="007D0B7D">
        <w:rPr>
          <w:rFonts w:eastAsia="Times New Roman"/>
          <w:b/>
          <w:sz w:val="20"/>
          <w:szCs w:val="20"/>
        </w:rPr>
        <w:t>4 «Объемы и источники финансирования подпрограммы в целом и по годам реализации: 5171,1 тыс. руб.</w:t>
      </w:r>
    </w:p>
    <w:tbl>
      <w:tblPr>
        <w:tblStyle w:val="190"/>
        <w:tblW w:w="0" w:type="auto"/>
        <w:jc w:val="center"/>
        <w:tblInd w:w="-318" w:type="dxa"/>
        <w:tblLook w:val="04A0"/>
      </w:tblPr>
      <w:tblGrid>
        <w:gridCol w:w="710"/>
        <w:gridCol w:w="1326"/>
        <w:gridCol w:w="1615"/>
        <w:gridCol w:w="1933"/>
        <w:gridCol w:w="1272"/>
        <w:gridCol w:w="1808"/>
        <w:gridCol w:w="999"/>
      </w:tblGrid>
      <w:tr w:rsidR="007D0B7D" w:rsidRPr="007D0B7D" w:rsidTr="007D0B7D">
        <w:trPr>
          <w:jc w:val="center"/>
        </w:trPr>
        <w:tc>
          <w:tcPr>
            <w:tcW w:w="710" w:type="dxa"/>
            <w:vMerge w:val="restart"/>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Год</w:t>
            </w:r>
          </w:p>
        </w:tc>
        <w:tc>
          <w:tcPr>
            <w:tcW w:w="8953" w:type="dxa"/>
            <w:gridSpan w:val="6"/>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Источник финансирование (тыс. руб.)</w:t>
            </w:r>
          </w:p>
        </w:tc>
      </w:tr>
      <w:tr w:rsidR="007D0B7D" w:rsidRPr="007D0B7D" w:rsidTr="007D0B7D">
        <w:trPr>
          <w:jc w:val="center"/>
        </w:trPr>
        <w:tc>
          <w:tcPr>
            <w:tcW w:w="710" w:type="dxa"/>
            <w:vMerge/>
          </w:tcPr>
          <w:p w:rsidR="007D0B7D" w:rsidRPr="007D0B7D" w:rsidRDefault="007D0B7D" w:rsidP="007D0B7D">
            <w:pPr>
              <w:jc w:val="center"/>
              <w:rPr>
                <w:rFonts w:ascii="Times New Roman" w:hAnsi="Times New Roman"/>
                <w:sz w:val="20"/>
                <w:szCs w:val="20"/>
              </w:rPr>
            </w:pP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Областной бюджет</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Федеральный бюджет</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Бюджет муниципального района</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Бюджет поселения</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Внебюджетные средства</w:t>
            </w:r>
          </w:p>
        </w:tc>
        <w:tc>
          <w:tcPr>
            <w:tcW w:w="999"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Всего</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4</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2014</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157,7</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157,7</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2015</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323,7</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323,7</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2016</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876,5</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876,5</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2017</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622,0</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622,0</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2018</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723,3</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723,3</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2019</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1040,8</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1040,8</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2020</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527,1</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527,1</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2021</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2022</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2023</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272"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c>
          <w:tcPr>
            <w:tcW w:w="1808"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999"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300,0</w:t>
            </w:r>
          </w:p>
        </w:tc>
      </w:tr>
      <w:tr w:rsidR="007D0B7D" w:rsidRPr="007D0B7D" w:rsidTr="007D0B7D">
        <w:trPr>
          <w:jc w:val="center"/>
        </w:trPr>
        <w:tc>
          <w:tcPr>
            <w:tcW w:w="710"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ВСЕ</w:t>
            </w:r>
          </w:p>
          <w:p w:rsidR="007D0B7D" w:rsidRPr="007D0B7D" w:rsidRDefault="007D0B7D" w:rsidP="007D0B7D">
            <w:pPr>
              <w:jc w:val="center"/>
              <w:rPr>
                <w:rFonts w:ascii="Times New Roman" w:hAnsi="Times New Roman"/>
                <w:sz w:val="20"/>
                <w:szCs w:val="20"/>
              </w:rPr>
            </w:pPr>
            <w:r w:rsidRPr="007D0B7D">
              <w:rPr>
                <w:rFonts w:ascii="Times New Roman" w:hAnsi="Times New Roman"/>
                <w:b/>
                <w:sz w:val="20"/>
                <w:szCs w:val="20"/>
              </w:rPr>
              <w:t>ГО</w:t>
            </w:r>
          </w:p>
        </w:tc>
        <w:tc>
          <w:tcPr>
            <w:tcW w:w="1326"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615" w:type="dxa"/>
          </w:tcPr>
          <w:p w:rsidR="007D0B7D" w:rsidRPr="007D0B7D" w:rsidRDefault="007D0B7D" w:rsidP="007D0B7D">
            <w:pPr>
              <w:jc w:val="center"/>
              <w:rPr>
                <w:rFonts w:ascii="Times New Roman" w:hAnsi="Times New Roman"/>
                <w:sz w:val="20"/>
                <w:szCs w:val="20"/>
              </w:rPr>
            </w:pPr>
            <w:r w:rsidRPr="007D0B7D">
              <w:rPr>
                <w:rFonts w:ascii="Times New Roman" w:hAnsi="Times New Roman"/>
                <w:sz w:val="20"/>
                <w:szCs w:val="20"/>
              </w:rPr>
              <w:t>0</w:t>
            </w:r>
          </w:p>
        </w:tc>
        <w:tc>
          <w:tcPr>
            <w:tcW w:w="1933"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0</w:t>
            </w:r>
          </w:p>
        </w:tc>
        <w:tc>
          <w:tcPr>
            <w:tcW w:w="1272"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5171,1</w:t>
            </w:r>
          </w:p>
        </w:tc>
        <w:tc>
          <w:tcPr>
            <w:tcW w:w="1808"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0</w:t>
            </w:r>
          </w:p>
        </w:tc>
        <w:tc>
          <w:tcPr>
            <w:tcW w:w="999" w:type="dxa"/>
          </w:tcPr>
          <w:p w:rsidR="007D0B7D" w:rsidRPr="007D0B7D" w:rsidRDefault="007D0B7D" w:rsidP="007D0B7D">
            <w:pPr>
              <w:jc w:val="center"/>
              <w:rPr>
                <w:rFonts w:ascii="Times New Roman" w:hAnsi="Times New Roman"/>
                <w:b/>
                <w:sz w:val="20"/>
                <w:szCs w:val="20"/>
              </w:rPr>
            </w:pPr>
            <w:r w:rsidRPr="007D0B7D">
              <w:rPr>
                <w:rFonts w:ascii="Times New Roman" w:hAnsi="Times New Roman"/>
                <w:b/>
                <w:sz w:val="20"/>
                <w:szCs w:val="20"/>
              </w:rPr>
              <w:t>5171,1</w:t>
            </w:r>
          </w:p>
        </w:tc>
      </w:tr>
    </w:tbl>
    <w:p w:rsidR="007D0B7D" w:rsidRPr="007D0B7D" w:rsidRDefault="007D0B7D" w:rsidP="007D0B7D">
      <w:pPr>
        <w:jc w:val="both"/>
        <w:rPr>
          <w:rFonts w:eastAsia="Times New Roman"/>
          <w:sz w:val="22"/>
          <w:szCs w:val="22"/>
        </w:rPr>
      </w:pPr>
    </w:p>
    <w:p w:rsidR="007D0B7D" w:rsidRPr="007D0B7D" w:rsidRDefault="007D0B7D" w:rsidP="007D0B7D">
      <w:pPr>
        <w:jc w:val="both"/>
        <w:rPr>
          <w:rFonts w:eastAsia="Times New Roman"/>
          <w:b/>
          <w:sz w:val="20"/>
          <w:szCs w:val="20"/>
        </w:rPr>
      </w:pPr>
      <w:r w:rsidRPr="007D0B7D">
        <w:rPr>
          <w:rFonts w:eastAsia="Times New Roman"/>
          <w:sz w:val="20"/>
          <w:szCs w:val="20"/>
        </w:rPr>
        <w:t xml:space="preserve">3.3.Раздел </w:t>
      </w:r>
      <w:r w:rsidRPr="007D0B7D">
        <w:rPr>
          <w:rFonts w:eastAsia="Times New Roman"/>
          <w:b/>
          <w:sz w:val="20"/>
          <w:szCs w:val="20"/>
        </w:rPr>
        <w:t xml:space="preserve">«МЕРОПРИЯТИЯ к муниципальной подпрограмме «Содержание автомобильных дорог общего пользования местного значения на территории Великосельского сельского поселения на 2014-2023 годы», </w:t>
      </w:r>
      <w:r w:rsidRPr="007D0B7D">
        <w:rPr>
          <w:rFonts w:eastAsia="Times New Roman"/>
          <w:sz w:val="20"/>
          <w:szCs w:val="20"/>
        </w:rPr>
        <w:t xml:space="preserve">изложить в редакции: </w:t>
      </w:r>
    </w:p>
    <w:p w:rsidR="007D0B7D" w:rsidRPr="007D0B7D" w:rsidRDefault="007D0B7D" w:rsidP="007D0B7D">
      <w:pPr>
        <w:ind w:left="450"/>
        <w:contextualSpacing/>
        <w:jc w:val="both"/>
        <w:rPr>
          <w:rFonts w:eastAsia="Times New Roman"/>
          <w:b/>
          <w:sz w:val="22"/>
          <w:szCs w:val="22"/>
        </w:rPr>
      </w:pPr>
    </w:p>
    <w:p w:rsidR="007D0B7D" w:rsidRPr="007D0B7D" w:rsidRDefault="007D0B7D" w:rsidP="007D0B7D">
      <w:pPr>
        <w:contextualSpacing/>
        <w:jc w:val="center"/>
        <w:rPr>
          <w:rFonts w:eastAsia="Times New Roman"/>
          <w:b/>
          <w:sz w:val="20"/>
          <w:szCs w:val="20"/>
        </w:rPr>
      </w:pPr>
      <w:r w:rsidRPr="007D0B7D">
        <w:rPr>
          <w:rFonts w:eastAsia="Times New Roman"/>
          <w:b/>
          <w:sz w:val="20"/>
          <w:szCs w:val="20"/>
        </w:rPr>
        <w:t>МЕРОПРИЯТИЯ ПОДПРОГРАММЫ</w:t>
      </w:r>
    </w:p>
    <w:p w:rsidR="007D0B7D" w:rsidRPr="007D0B7D" w:rsidRDefault="007D0B7D" w:rsidP="007D0B7D">
      <w:pPr>
        <w:contextualSpacing/>
        <w:jc w:val="center"/>
        <w:rPr>
          <w:rFonts w:eastAsia="Times New Roman"/>
          <w:b/>
          <w:sz w:val="20"/>
          <w:szCs w:val="20"/>
        </w:rPr>
      </w:pPr>
      <w:r w:rsidRPr="007D0B7D">
        <w:rPr>
          <w:rFonts w:eastAsia="Times New Roman"/>
          <w:b/>
          <w:sz w:val="20"/>
          <w:szCs w:val="20"/>
        </w:rPr>
        <w:t>«Содержание автомобильных дорог общего пользования местного значения на территории Великосельского сельского поселения на 2014-2023 годы»</w:t>
      </w:r>
    </w:p>
    <w:tbl>
      <w:tblPr>
        <w:tblStyle w:val="220"/>
        <w:tblW w:w="15905" w:type="dxa"/>
        <w:tblInd w:w="-601" w:type="dxa"/>
        <w:tblLayout w:type="fixed"/>
        <w:tblLook w:val="04A0"/>
      </w:tblPr>
      <w:tblGrid>
        <w:gridCol w:w="567"/>
        <w:gridCol w:w="2410"/>
        <w:gridCol w:w="2127"/>
        <w:gridCol w:w="1559"/>
        <w:gridCol w:w="1843"/>
        <w:gridCol w:w="1984"/>
        <w:gridCol w:w="454"/>
        <w:gridCol w:w="425"/>
        <w:gridCol w:w="567"/>
        <w:gridCol w:w="567"/>
        <w:gridCol w:w="567"/>
        <w:gridCol w:w="567"/>
        <w:gridCol w:w="567"/>
        <w:gridCol w:w="567"/>
        <w:gridCol w:w="567"/>
        <w:gridCol w:w="567"/>
      </w:tblGrid>
      <w:tr w:rsidR="007D0B7D" w:rsidRPr="007D0B7D" w:rsidTr="00B809CD">
        <w:tc>
          <w:tcPr>
            <w:tcW w:w="56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п/п</w:t>
            </w:r>
          </w:p>
        </w:tc>
        <w:tc>
          <w:tcPr>
            <w:tcW w:w="2410"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Наименование мероприятия</w:t>
            </w:r>
          </w:p>
        </w:tc>
        <w:tc>
          <w:tcPr>
            <w:tcW w:w="2127"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Исполнитель мероприятия</w:t>
            </w:r>
          </w:p>
        </w:tc>
        <w:tc>
          <w:tcPr>
            <w:tcW w:w="1559"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Срок реализации</w:t>
            </w:r>
          </w:p>
        </w:tc>
        <w:tc>
          <w:tcPr>
            <w:tcW w:w="1843"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Целевой показатель (номер целевого показателя из паспорта подпрограммы)</w:t>
            </w:r>
          </w:p>
        </w:tc>
        <w:tc>
          <w:tcPr>
            <w:tcW w:w="1984" w:type="dxa"/>
            <w:vMerge w:val="restart"/>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Источник финансирования</w:t>
            </w:r>
          </w:p>
        </w:tc>
        <w:tc>
          <w:tcPr>
            <w:tcW w:w="5415" w:type="dxa"/>
            <w:gridSpan w:val="10"/>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Объем финансирования по годам (тыс. руб.)</w:t>
            </w:r>
          </w:p>
        </w:tc>
      </w:tr>
      <w:tr w:rsidR="007D0B7D" w:rsidRPr="007D0B7D" w:rsidTr="00B809CD">
        <w:trPr>
          <w:cantSplit/>
          <w:trHeight w:val="1134"/>
        </w:trPr>
        <w:tc>
          <w:tcPr>
            <w:tcW w:w="567" w:type="dxa"/>
            <w:vMerge/>
          </w:tcPr>
          <w:p w:rsidR="007D0B7D" w:rsidRPr="007D0B7D" w:rsidRDefault="007D0B7D" w:rsidP="007D0B7D">
            <w:pPr>
              <w:contextualSpacing/>
              <w:jc w:val="center"/>
              <w:rPr>
                <w:rFonts w:ascii="Times New Roman" w:hAnsi="Times New Roman"/>
                <w:sz w:val="20"/>
                <w:szCs w:val="20"/>
              </w:rPr>
            </w:pPr>
          </w:p>
        </w:tc>
        <w:tc>
          <w:tcPr>
            <w:tcW w:w="2410" w:type="dxa"/>
            <w:vMerge/>
          </w:tcPr>
          <w:p w:rsidR="007D0B7D" w:rsidRPr="007D0B7D" w:rsidRDefault="007D0B7D" w:rsidP="007D0B7D">
            <w:pPr>
              <w:contextualSpacing/>
              <w:jc w:val="center"/>
              <w:rPr>
                <w:rFonts w:ascii="Times New Roman" w:hAnsi="Times New Roman"/>
                <w:sz w:val="20"/>
                <w:szCs w:val="20"/>
              </w:rPr>
            </w:pPr>
          </w:p>
        </w:tc>
        <w:tc>
          <w:tcPr>
            <w:tcW w:w="2127" w:type="dxa"/>
            <w:vMerge/>
          </w:tcPr>
          <w:p w:rsidR="007D0B7D" w:rsidRPr="007D0B7D" w:rsidRDefault="007D0B7D" w:rsidP="007D0B7D">
            <w:pPr>
              <w:contextualSpacing/>
              <w:jc w:val="center"/>
              <w:rPr>
                <w:rFonts w:ascii="Times New Roman" w:hAnsi="Times New Roman"/>
                <w:sz w:val="20"/>
                <w:szCs w:val="20"/>
              </w:rPr>
            </w:pPr>
          </w:p>
        </w:tc>
        <w:tc>
          <w:tcPr>
            <w:tcW w:w="1559" w:type="dxa"/>
            <w:vMerge/>
          </w:tcPr>
          <w:p w:rsidR="007D0B7D" w:rsidRPr="007D0B7D" w:rsidRDefault="007D0B7D" w:rsidP="007D0B7D">
            <w:pPr>
              <w:contextualSpacing/>
              <w:jc w:val="center"/>
              <w:rPr>
                <w:rFonts w:ascii="Times New Roman" w:hAnsi="Times New Roman"/>
                <w:sz w:val="20"/>
                <w:szCs w:val="20"/>
              </w:rPr>
            </w:pPr>
          </w:p>
        </w:tc>
        <w:tc>
          <w:tcPr>
            <w:tcW w:w="1843" w:type="dxa"/>
            <w:vMerge/>
          </w:tcPr>
          <w:p w:rsidR="007D0B7D" w:rsidRPr="007D0B7D" w:rsidRDefault="007D0B7D" w:rsidP="007D0B7D">
            <w:pPr>
              <w:contextualSpacing/>
              <w:jc w:val="center"/>
              <w:rPr>
                <w:rFonts w:ascii="Times New Roman" w:hAnsi="Times New Roman"/>
                <w:sz w:val="20"/>
                <w:szCs w:val="20"/>
              </w:rPr>
            </w:pPr>
          </w:p>
        </w:tc>
        <w:tc>
          <w:tcPr>
            <w:tcW w:w="1984" w:type="dxa"/>
            <w:vMerge/>
          </w:tcPr>
          <w:p w:rsidR="007D0B7D" w:rsidRPr="007D0B7D" w:rsidRDefault="007D0B7D" w:rsidP="007D0B7D">
            <w:pPr>
              <w:contextualSpacing/>
              <w:jc w:val="center"/>
              <w:rPr>
                <w:rFonts w:ascii="Times New Roman" w:hAnsi="Times New Roman"/>
                <w:sz w:val="20"/>
                <w:szCs w:val="20"/>
              </w:rPr>
            </w:pPr>
          </w:p>
        </w:tc>
        <w:tc>
          <w:tcPr>
            <w:tcW w:w="454"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2014</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2015</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2016</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2017</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2018</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2019</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2020</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2021</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2022</w:t>
            </w:r>
          </w:p>
        </w:tc>
        <w:tc>
          <w:tcPr>
            <w:tcW w:w="567" w:type="dxa"/>
            <w:textDirection w:val="btLr"/>
          </w:tcPr>
          <w:p w:rsidR="007D0B7D" w:rsidRPr="007D0B7D" w:rsidRDefault="007D0B7D" w:rsidP="007D0B7D">
            <w:pPr>
              <w:tabs>
                <w:tab w:val="left" w:pos="601"/>
              </w:tabs>
              <w:ind w:left="113" w:right="113"/>
              <w:contextualSpacing/>
              <w:jc w:val="center"/>
              <w:rPr>
                <w:rFonts w:ascii="Times New Roman" w:hAnsi="Times New Roman"/>
                <w:sz w:val="20"/>
                <w:szCs w:val="20"/>
              </w:rPr>
            </w:pPr>
            <w:r w:rsidRPr="007D0B7D">
              <w:rPr>
                <w:rFonts w:ascii="Times New Roman" w:hAnsi="Times New Roman"/>
                <w:sz w:val="20"/>
                <w:szCs w:val="20"/>
              </w:rPr>
              <w:t>2023</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5</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6</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7</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14</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15</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16</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w:t>
            </w:r>
          </w:p>
        </w:tc>
        <w:tc>
          <w:tcPr>
            <w:tcW w:w="15338" w:type="dxa"/>
            <w:gridSpan w:val="15"/>
          </w:tcPr>
          <w:p w:rsidR="007D0B7D" w:rsidRPr="007D0B7D" w:rsidRDefault="007D0B7D" w:rsidP="007D0B7D">
            <w:pPr>
              <w:contextualSpacing/>
              <w:jc w:val="center"/>
              <w:rPr>
                <w:rFonts w:ascii="Times New Roman" w:hAnsi="Times New Roman"/>
                <w:b/>
                <w:i/>
                <w:sz w:val="20"/>
                <w:szCs w:val="20"/>
              </w:rPr>
            </w:pPr>
            <w:r w:rsidRPr="007D0B7D">
              <w:rPr>
                <w:rFonts w:ascii="Times New Roman" w:hAnsi="Times New Roman"/>
                <w:b/>
                <w:i/>
                <w:sz w:val="20"/>
                <w:szCs w:val="20"/>
              </w:rPr>
              <w:t>Задача – Очистка автомобильных дорог общего пользования местного значения от снега и наледи</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Очистка населенных пунктов сельского поселения от снега и наледи</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3.1.1</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46,7</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275,0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546,2</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832,6</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276,0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200,0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1.2</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Посыпка автомобильных дорог песко-соляной смесью</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3.1.1</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30,6</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22,2</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44,0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w:t>
            </w:r>
          </w:p>
        </w:tc>
        <w:tc>
          <w:tcPr>
            <w:tcW w:w="15338" w:type="dxa"/>
            <w:gridSpan w:val="15"/>
          </w:tcPr>
          <w:p w:rsidR="007D0B7D" w:rsidRPr="007D0B7D" w:rsidRDefault="007D0B7D" w:rsidP="007D0B7D">
            <w:pPr>
              <w:contextualSpacing/>
              <w:jc w:val="center"/>
              <w:rPr>
                <w:rFonts w:ascii="Times New Roman" w:hAnsi="Times New Roman"/>
                <w:b/>
                <w:i/>
                <w:sz w:val="20"/>
                <w:szCs w:val="20"/>
              </w:rPr>
            </w:pPr>
            <w:r w:rsidRPr="007D0B7D">
              <w:rPr>
                <w:rFonts w:ascii="Times New Roman" w:hAnsi="Times New Roman"/>
                <w:b/>
                <w:i/>
                <w:sz w:val="20"/>
                <w:szCs w:val="20"/>
              </w:rPr>
              <w:t>Задача – Проведение работ по установлению балансовой и остаточной стоимости автомобильных дорог общего пользования местного значения</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Установление балансовой и остаточной стоимости автомобильных дорог общего пользования местного значения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2014 г.</w:t>
            </w:r>
          </w:p>
          <w:p w:rsidR="007D0B7D" w:rsidRPr="007D0B7D" w:rsidRDefault="007D0B7D" w:rsidP="007D0B7D">
            <w:pPr>
              <w:contextualSpacing/>
              <w:jc w:val="center"/>
              <w:rPr>
                <w:rFonts w:ascii="Times New Roman" w:hAnsi="Times New Roman"/>
                <w:sz w:val="20"/>
                <w:szCs w:val="20"/>
              </w:rPr>
            </w:pP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111,0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w:t>
            </w:r>
          </w:p>
        </w:tc>
        <w:tc>
          <w:tcPr>
            <w:tcW w:w="15338" w:type="dxa"/>
            <w:gridSpan w:val="15"/>
          </w:tcPr>
          <w:p w:rsidR="007D0B7D" w:rsidRPr="007D0B7D" w:rsidRDefault="007D0B7D" w:rsidP="007D0B7D">
            <w:pPr>
              <w:contextualSpacing/>
              <w:jc w:val="center"/>
              <w:rPr>
                <w:rFonts w:ascii="Times New Roman" w:hAnsi="Times New Roman"/>
                <w:b/>
                <w:i/>
                <w:sz w:val="20"/>
                <w:szCs w:val="20"/>
              </w:rPr>
            </w:pPr>
            <w:r w:rsidRPr="007D0B7D">
              <w:rPr>
                <w:rFonts w:ascii="Times New Roman" w:hAnsi="Times New Roman"/>
                <w:b/>
                <w:i/>
                <w:sz w:val="20"/>
                <w:szCs w:val="20"/>
              </w:rPr>
              <w:t>Задача – Содержание автомобильных дорог общего пользования местного значения</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Грейдированние автомобильных дорог общего пользования местного значения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2015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2.3.2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192,0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192,0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120,0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97,2</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81,1</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11,9</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100,0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Содержание придорожной территории автомобильных дорог местного значения общего пользования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2015 г.- 2023г. </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3.3.3</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31,7</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16,4</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15,6</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Высокое</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82,8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Дедково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2,715</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3.5</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Нехотицко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80,992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3.6</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Сусолово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20,589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3.7</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Сусолово с устройством трубопереездов</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52,554</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3.8</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Жилино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86,3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3.9</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Устройство и восстановление профиля канав вдоль автомобильной дороги местного значения общего пользования д. Сусолово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69,6</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3.10</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в д. Нехотицко, д. Григорово, д. Лучки</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87,3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 д. Переволока</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3.12</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профиля канав вдоль автомобильной дороги местного значения общего пользования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3.3.4</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50,0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50,0</w:t>
            </w:r>
          </w:p>
          <w:p w:rsidR="007D0B7D" w:rsidRPr="007D0B7D" w:rsidRDefault="007D0B7D" w:rsidP="007D0B7D">
            <w:pPr>
              <w:ind w:left="113" w:right="113"/>
              <w:contextualSpacing/>
              <w:jc w:val="center"/>
              <w:rPr>
                <w:rFonts w:ascii="Times New Roman" w:hAnsi="Times New Roman"/>
                <w:sz w:val="20"/>
                <w:szCs w:val="20"/>
              </w:rPr>
            </w:pP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3.13</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Планировка обочин автомобильной дороги местного значения общего пользования в д. Большое Ночково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3.3.5</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51,124</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3.14</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в д. Сусолово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24,339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3.15</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Нехотицко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69,829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3.16</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Петрухново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14,68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3.17</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Фларево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21,808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3.18</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Дедова Лука</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2016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13,086</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3.19</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Нехотицко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23,9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3.20</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 д. Фларёво</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2017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30,8</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Расчистка обочин и канав автомобильной дороги местного значения общего пользования от кустарника и мелколесья, спиливание деревьев</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2022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3.22</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Установка знаков на автомобильных дорогах местного значения общего пользования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2021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 xml:space="preserve">2022 г. </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2023 г.</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3.23</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Восстановление дренажных, защитных устройств на автомобильных дорогах местного значения общего пользования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 г.</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p w:rsidR="007D0B7D" w:rsidRPr="007D0B7D" w:rsidRDefault="007D0B7D" w:rsidP="007D0B7D">
            <w:pPr>
              <w:contextualSpacing/>
              <w:jc w:val="center"/>
              <w:rPr>
                <w:rFonts w:ascii="Times New Roman" w:hAnsi="Times New Roman"/>
                <w:sz w:val="20"/>
                <w:szCs w:val="20"/>
              </w:rPr>
            </w:pP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13,9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90,9</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3.24</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Проведение дезинфекции автомобильных дорог местного значения общего пользования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 г.</w:t>
            </w:r>
          </w:p>
          <w:p w:rsidR="007D0B7D" w:rsidRPr="007D0B7D" w:rsidRDefault="007D0B7D" w:rsidP="007D0B7D">
            <w:pPr>
              <w:contextualSpacing/>
              <w:jc w:val="center"/>
              <w:rPr>
                <w:rFonts w:ascii="Times New Roman" w:hAnsi="Times New Roman"/>
                <w:sz w:val="20"/>
                <w:szCs w:val="20"/>
              </w:rPr>
            </w:pP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3.3.6</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36,2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w:t>
            </w:r>
          </w:p>
        </w:tc>
        <w:tc>
          <w:tcPr>
            <w:tcW w:w="13637" w:type="dxa"/>
            <w:gridSpan w:val="12"/>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b/>
                <w:i/>
                <w:sz w:val="20"/>
                <w:szCs w:val="20"/>
              </w:rPr>
              <w:t>Задача – Паспортизация автомобильных дорог общего пользования местного значения</w:t>
            </w:r>
          </w:p>
        </w:tc>
        <w:tc>
          <w:tcPr>
            <w:tcW w:w="567" w:type="dxa"/>
          </w:tcPr>
          <w:p w:rsidR="007D0B7D" w:rsidRPr="007D0B7D" w:rsidRDefault="007D0B7D" w:rsidP="007D0B7D">
            <w:pPr>
              <w:contextualSpacing/>
              <w:jc w:val="center"/>
              <w:rPr>
                <w:rFonts w:ascii="Times New Roman" w:hAnsi="Times New Roman"/>
                <w:b/>
                <w:i/>
                <w:sz w:val="20"/>
                <w:szCs w:val="20"/>
              </w:rPr>
            </w:pPr>
          </w:p>
        </w:tc>
        <w:tc>
          <w:tcPr>
            <w:tcW w:w="567" w:type="dxa"/>
          </w:tcPr>
          <w:p w:rsidR="007D0B7D" w:rsidRPr="007D0B7D" w:rsidRDefault="007D0B7D" w:rsidP="007D0B7D">
            <w:pPr>
              <w:contextualSpacing/>
              <w:jc w:val="center"/>
              <w:rPr>
                <w:rFonts w:ascii="Times New Roman" w:hAnsi="Times New Roman"/>
                <w:b/>
                <w:i/>
                <w:sz w:val="20"/>
                <w:szCs w:val="20"/>
              </w:rPr>
            </w:pPr>
          </w:p>
        </w:tc>
        <w:tc>
          <w:tcPr>
            <w:tcW w:w="567" w:type="dxa"/>
          </w:tcPr>
          <w:p w:rsidR="007D0B7D" w:rsidRPr="007D0B7D" w:rsidRDefault="007D0B7D" w:rsidP="007D0B7D">
            <w:pPr>
              <w:contextualSpacing/>
              <w:jc w:val="center"/>
              <w:rPr>
                <w:rFonts w:ascii="Times New Roman" w:hAnsi="Times New Roman"/>
                <w:b/>
                <w:i/>
                <w:sz w:val="20"/>
                <w:szCs w:val="20"/>
              </w:rPr>
            </w:pP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4.1</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Паспортизация автомобильной дороги д. Лучки-д. Сопки</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2018</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32,2</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4.2</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Паспортизация автомобильной дороги д. Жилино, ул. Солнечная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2019</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15,3</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0</w:t>
            </w:r>
          </w:p>
        </w:tc>
      </w:tr>
      <w:tr w:rsidR="007D0B7D" w:rsidRPr="007D0B7D" w:rsidTr="00B809CD">
        <w:trPr>
          <w:cantSplit/>
          <w:trHeight w:val="1134"/>
        </w:trPr>
        <w:tc>
          <w:tcPr>
            <w:tcW w:w="56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4.3</w:t>
            </w:r>
          </w:p>
        </w:tc>
        <w:tc>
          <w:tcPr>
            <w:tcW w:w="2410"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Паспортизация автомобильных дорог д. Жилино: ул. Сосновая, ул. Лесная, ул. Союзная, ул. Мирная и д. Полуково: ул. Центральная, ул. Старорусская, ул. Мурманская</w:t>
            </w:r>
          </w:p>
        </w:tc>
        <w:tc>
          <w:tcPr>
            <w:tcW w:w="2127"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Администрация Великосельского сельского поселения</w:t>
            </w:r>
          </w:p>
        </w:tc>
        <w:tc>
          <w:tcPr>
            <w:tcW w:w="1559"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2020</w:t>
            </w:r>
          </w:p>
        </w:tc>
        <w:tc>
          <w:tcPr>
            <w:tcW w:w="1843"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3.4.1</w:t>
            </w:r>
          </w:p>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3.4.2</w:t>
            </w:r>
          </w:p>
        </w:tc>
        <w:tc>
          <w:tcPr>
            <w:tcW w:w="1984" w:type="dxa"/>
          </w:tcPr>
          <w:p w:rsidR="007D0B7D" w:rsidRPr="007D0B7D" w:rsidRDefault="007D0B7D" w:rsidP="007D0B7D">
            <w:pPr>
              <w:contextualSpacing/>
              <w:jc w:val="center"/>
              <w:rPr>
                <w:rFonts w:ascii="Times New Roman" w:hAnsi="Times New Roman"/>
                <w:sz w:val="20"/>
                <w:szCs w:val="20"/>
              </w:rPr>
            </w:pPr>
            <w:r w:rsidRPr="007D0B7D">
              <w:rPr>
                <w:rFonts w:ascii="Times New Roman" w:hAnsi="Times New Roman"/>
                <w:sz w:val="20"/>
                <w:szCs w:val="20"/>
              </w:rPr>
              <w:t>Бюджет Великосельского сельского поселения</w:t>
            </w:r>
          </w:p>
        </w:tc>
        <w:tc>
          <w:tcPr>
            <w:tcW w:w="454"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425"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52,5</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c>
          <w:tcPr>
            <w:tcW w:w="567" w:type="dxa"/>
            <w:textDirection w:val="btLr"/>
          </w:tcPr>
          <w:p w:rsidR="007D0B7D" w:rsidRPr="007D0B7D" w:rsidRDefault="007D0B7D" w:rsidP="007D0B7D">
            <w:pPr>
              <w:ind w:left="113" w:right="113"/>
              <w:contextualSpacing/>
              <w:jc w:val="center"/>
              <w:rPr>
                <w:rFonts w:ascii="Times New Roman" w:hAnsi="Times New Roman"/>
                <w:sz w:val="20"/>
                <w:szCs w:val="20"/>
              </w:rPr>
            </w:pPr>
            <w:r w:rsidRPr="007D0B7D">
              <w:rPr>
                <w:rFonts w:ascii="Times New Roman" w:hAnsi="Times New Roman"/>
                <w:sz w:val="20"/>
                <w:szCs w:val="20"/>
              </w:rPr>
              <w:t>0</w:t>
            </w:r>
          </w:p>
        </w:tc>
      </w:tr>
    </w:tbl>
    <w:p w:rsidR="007D0B7D" w:rsidRPr="007D0B7D" w:rsidRDefault="007D0B7D" w:rsidP="007D0B7D">
      <w:pPr>
        <w:ind w:left="450"/>
        <w:contextualSpacing/>
        <w:jc w:val="both"/>
        <w:rPr>
          <w:rFonts w:eastAsia="Times New Roman"/>
          <w:sz w:val="20"/>
          <w:szCs w:val="20"/>
        </w:rPr>
      </w:pPr>
      <w:r w:rsidRPr="007D0B7D">
        <w:rPr>
          <w:rFonts w:eastAsia="Times New Roman"/>
          <w:sz w:val="20"/>
          <w:szCs w:val="20"/>
        </w:rPr>
        <w:t>4.</w:t>
      </w:r>
      <w:r w:rsidRPr="007D0B7D">
        <w:rPr>
          <w:rFonts w:eastAsia="Times New Roman"/>
          <w:sz w:val="20"/>
          <w:szCs w:val="20"/>
        </w:rPr>
        <w:tab/>
        <w:t>Контроль за выполнением постановления оставляю за собой.</w:t>
      </w:r>
    </w:p>
    <w:p w:rsidR="007D0B7D" w:rsidRPr="007D0B7D" w:rsidRDefault="007D0B7D" w:rsidP="007D0B7D">
      <w:pPr>
        <w:ind w:left="450"/>
        <w:contextualSpacing/>
        <w:jc w:val="both"/>
        <w:rPr>
          <w:rFonts w:eastAsia="Times New Roman"/>
          <w:sz w:val="20"/>
          <w:szCs w:val="20"/>
        </w:rPr>
      </w:pPr>
      <w:r w:rsidRPr="007D0B7D">
        <w:rPr>
          <w:rFonts w:eastAsia="Times New Roman"/>
          <w:sz w:val="20"/>
          <w:szCs w:val="20"/>
        </w:rPr>
        <w:t>5.</w:t>
      </w:r>
      <w:r w:rsidRPr="007D0B7D">
        <w:rPr>
          <w:rFonts w:eastAsia="Times New Roman"/>
          <w:sz w:val="20"/>
          <w:szCs w:val="20"/>
        </w:rPr>
        <w:tab/>
        <w:t>Опубликовать настоящее постановление в муниципальной газете «Великосельский вестник»</w:t>
      </w:r>
      <w:r>
        <w:rPr>
          <w:rFonts w:eastAsia="Times New Roman"/>
          <w:sz w:val="20"/>
          <w:szCs w:val="20"/>
        </w:rPr>
        <w:t>.</w:t>
      </w:r>
    </w:p>
    <w:p w:rsidR="007D0B7D" w:rsidRPr="007D0B7D" w:rsidRDefault="007D0B7D" w:rsidP="007D0B7D">
      <w:pPr>
        <w:ind w:left="450"/>
        <w:contextualSpacing/>
        <w:jc w:val="both"/>
        <w:rPr>
          <w:rFonts w:eastAsia="Times New Roman"/>
          <w:sz w:val="20"/>
          <w:szCs w:val="20"/>
        </w:rPr>
      </w:pPr>
      <w:r w:rsidRPr="007D0B7D">
        <w:rPr>
          <w:rFonts w:eastAsia="Times New Roman"/>
          <w:b/>
          <w:sz w:val="20"/>
          <w:szCs w:val="20"/>
        </w:rPr>
        <w:t>Глава администрации Великосельского</w:t>
      </w:r>
    </w:p>
    <w:p w:rsidR="007D0B7D" w:rsidRDefault="007D0B7D" w:rsidP="007D0B7D">
      <w:pPr>
        <w:ind w:left="450"/>
        <w:contextualSpacing/>
        <w:jc w:val="both"/>
        <w:rPr>
          <w:rFonts w:eastAsia="Times New Roman"/>
          <w:b/>
          <w:sz w:val="20"/>
          <w:szCs w:val="20"/>
        </w:rPr>
      </w:pPr>
      <w:r w:rsidRPr="007D0B7D">
        <w:rPr>
          <w:rFonts w:eastAsia="Times New Roman"/>
          <w:b/>
          <w:sz w:val="20"/>
          <w:szCs w:val="20"/>
        </w:rPr>
        <w:t>сельского поселения                                                                         О.А. Петрова</w:t>
      </w:r>
    </w:p>
    <w:p w:rsidR="007D0B7D" w:rsidRDefault="007D0B7D" w:rsidP="007D0B7D">
      <w:pPr>
        <w:ind w:left="450"/>
        <w:contextualSpacing/>
        <w:jc w:val="both"/>
        <w:rPr>
          <w:rFonts w:eastAsia="Times New Roman"/>
          <w:b/>
          <w:sz w:val="20"/>
          <w:szCs w:val="20"/>
        </w:rPr>
      </w:pPr>
    </w:p>
    <w:p w:rsidR="007D0B7D" w:rsidRPr="007D0B7D" w:rsidRDefault="007D0B7D" w:rsidP="007D0B7D">
      <w:pPr>
        <w:ind w:left="450"/>
        <w:contextualSpacing/>
        <w:jc w:val="both"/>
        <w:rPr>
          <w:rFonts w:eastAsia="Times New Roman"/>
          <w:b/>
          <w:sz w:val="20"/>
          <w:szCs w:val="20"/>
        </w:rPr>
      </w:pPr>
    </w:p>
    <w:p w:rsidR="00B809CD" w:rsidRPr="00B809CD" w:rsidRDefault="00B6295D" w:rsidP="00B809CD">
      <w:pPr>
        <w:widowControl w:val="0"/>
        <w:autoSpaceDE w:val="0"/>
        <w:autoSpaceDN w:val="0"/>
        <w:adjustRightInd w:val="0"/>
        <w:ind w:right="-83"/>
        <w:jc w:val="center"/>
        <w:rPr>
          <w:rFonts w:eastAsia="Times New Roman"/>
          <w:b/>
          <w:color w:val="FF0000"/>
          <w:sz w:val="32"/>
          <w:szCs w:val="32"/>
        </w:rPr>
      </w:pPr>
      <w:r>
        <w:rPr>
          <w:rFonts w:eastAsia="Times New Roman"/>
          <w:noProof/>
        </w:rPr>
        <w:drawing>
          <wp:inline distT="0" distB="0" distL="0" distR="0">
            <wp:extent cx="1301750" cy="793750"/>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4">
                      <a:lum bright="18000" contrast="52000"/>
                    </a:blip>
                    <a:srcRect/>
                    <a:stretch>
                      <a:fillRect/>
                    </a:stretch>
                  </pic:blipFill>
                  <pic:spPr bwMode="auto">
                    <a:xfrm>
                      <a:off x="0" y="0"/>
                      <a:ext cx="1301750" cy="793750"/>
                    </a:xfrm>
                    <a:prstGeom prst="rect">
                      <a:avLst/>
                    </a:prstGeom>
                    <a:noFill/>
                    <a:ln w="9525">
                      <a:noFill/>
                      <a:miter lim="800000"/>
                      <a:headEnd/>
                      <a:tailEnd/>
                    </a:ln>
                  </pic:spPr>
                </pic:pic>
              </a:graphicData>
            </a:graphic>
          </wp:inline>
        </w:drawing>
      </w:r>
    </w:p>
    <w:p w:rsidR="00B809CD" w:rsidRPr="00B809CD" w:rsidRDefault="00B809CD" w:rsidP="00B809CD">
      <w:pPr>
        <w:widowControl w:val="0"/>
        <w:autoSpaceDE w:val="0"/>
        <w:autoSpaceDN w:val="0"/>
        <w:adjustRightInd w:val="0"/>
        <w:ind w:left="-1134" w:right="-83"/>
        <w:jc w:val="center"/>
        <w:rPr>
          <w:rFonts w:eastAsia="Times New Roman"/>
          <w:b/>
          <w:sz w:val="20"/>
          <w:szCs w:val="20"/>
        </w:rPr>
      </w:pPr>
      <w:r w:rsidRPr="00B809CD">
        <w:rPr>
          <w:rFonts w:eastAsia="Times New Roman"/>
          <w:b/>
          <w:sz w:val="20"/>
          <w:szCs w:val="20"/>
        </w:rPr>
        <w:t>Российская Федерация</w:t>
      </w:r>
    </w:p>
    <w:p w:rsidR="00B809CD" w:rsidRPr="00B809CD" w:rsidRDefault="00B809CD" w:rsidP="00B809CD">
      <w:pPr>
        <w:widowControl w:val="0"/>
        <w:autoSpaceDE w:val="0"/>
        <w:autoSpaceDN w:val="0"/>
        <w:adjustRightInd w:val="0"/>
        <w:ind w:left="-1134" w:right="-83"/>
        <w:jc w:val="center"/>
        <w:rPr>
          <w:rFonts w:eastAsia="Times New Roman"/>
          <w:b/>
          <w:sz w:val="20"/>
          <w:szCs w:val="20"/>
        </w:rPr>
      </w:pPr>
      <w:r w:rsidRPr="00B809CD">
        <w:rPr>
          <w:rFonts w:eastAsia="Times New Roman"/>
          <w:b/>
          <w:sz w:val="20"/>
          <w:szCs w:val="20"/>
        </w:rPr>
        <w:t>Новгородская область</w:t>
      </w:r>
    </w:p>
    <w:p w:rsidR="00B809CD" w:rsidRPr="00B809CD" w:rsidRDefault="00B809CD" w:rsidP="00B809CD">
      <w:pPr>
        <w:widowControl w:val="0"/>
        <w:autoSpaceDE w:val="0"/>
        <w:autoSpaceDN w:val="0"/>
        <w:adjustRightInd w:val="0"/>
        <w:ind w:left="-1134" w:right="-83"/>
        <w:jc w:val="center"/>
        <w:rPr>
          <w:rFonts w:eastAsia="Times New Roman"/>
          <w:b/>
          <w:sz w:val="20"/>
          <w:szCs w:val="20"/>
        </w:rPr>
      </w:pPr>
      <w:r w:rsidRPr="00B809CD">
        <w:rPr>
          <w:rFonts w:eastAsia="Times New Roman"/>
          <w:b/>
          <w:sz w:val="20"/>
          <w:szCs w:val="20"/>
        </w:rPr>
        <w:t>Старорусский район</w:t>
      </w:r>
    </w:p>
    <w:p w:rsidR="00B809CD" w:rsidRPr="00B809CD" w:rsidRDefault="00B809CD" w:rsidP="00B809CD">
      <w:pPr>
        <w:widowControl w:val="0"/>
        <w:autoSpaceDE w:val="0"/>
        <w:autoSpaceDN w:val="0"/>
        <w:adjustRightInd w:val="0"/>
        <w:ind w:left="-1134" w:right="-83"/>
        <w:jc w:val="center"/>
        <w:rPr>
          <w:rFonts w:eastAsia="Times New Roman"/>
          <w:b/>
          <w:sz w:val="20"/>
          <w:szCs w:val="20"/>
        </w:rPr>
      </w:pPr>
      <w:r w:rsidRPr="00B809CD">
        <w:rPr>
          <w:rFonts w:eastAsia="Times New Roman"/>
          <w:b/>
          <w:sz w:val="20"/>
          <w:szCs w:val="20"/>
        </w:rPr>
        <w:t>Администрация Великосельского сельского поселения</w:t>
      </w:r>
    </w:p>
    <w:p w:rsidR="00B809CD" w:rsidRPr="00B809CD" w:rsidRDefault="00B809CD" w:rsidP="00B809CD">
      <w:pPr>
        <w:widowControl w:val="0"/>
        <w:autoSpaceDE w:val="0"/>
        <w:autoSpaceDN w:val="0"/>
        <w:adjustRightInd w:val="0"/>
        <w:ind w:left="-1134" w:right="-83"/>
        <w:jc w:val="center"/>
        <w:rPr>
          <w:rFonts w:eastAsia="Times New Roman"/>
          <w:b/>
          <w:sz w:val="20"/>
          <w:szCs w:val="20"/>
        </w:rPr>
      </w:pPr>
    </w:p>
    <w:p w:rsidR="00B809CD" w:rsidRPr="00B809CD" w:rsidRDefault="00B809CD" w:rsidP="00B809CD">
      <w:pPr>
        <w:widowControl w:val="0"/>
        <w:autoSpaceDE w:val="0"/>
        <w:autoSpaceDN w:val="0"/>
        <w:adjustRightInd w:val="0"/>
        <w:ind w:left="-1134" w:right="-83"/>
        <w:jc w:val="center"/>
        <w:rPr>
          <w:rFonts w:eastAsia="Times New Roman"/>
          <w:b/>
          <w:sz w:val="20"/>
          <w:szCs w:val="20"/>
        </w:rPr>
      </w:pPr>
      <w:r w:rsidRPr="00B809CD">
        <w:rPr>
          <w:rFonts w:eastAsia="Times New Roman"/>
          <w:b/>
          <w:sz w:val="20"/>
          <w:szCs w:val="20"/>
        </w:rPr>
        <w:t>ПОСТАНОВЛЕНИЕ</w:t>
      </w:r>
    </w:p>
    <w:p w:rsidR="00B809CD" w:rsidRPr="00B809CD" w:rsidRDefault="00B809CD" w:rsidP="00B809CD">
      <w:pPr>
        <w:jc w:val="center"/>
        <w:rPr>
          <w:rFonts w:eastAsia="Times New Roman"/>
          <w:sz w:val="20"/>
          <w:szCs w:val="20"/>
        </w:rPr>
      </w:pPr>
    </w:p>
    <w:p w:rsidR="00B809CD" w:rsidRPr="00B809CD" w:rsidRDefault="00B809CD" w:rsidP="00B809CD">
      <w:pPr>
        <w:rPr>
          <w:rFonts w:eastAsia="Times New Roman"/>
          <w:b/>
          <w:sz w:val="20"/>
          <w:szCs w:val="20"/>
        </w:rPr>
      </w:pPr>
      <w:r w:rsidRPr="00B809CD">
        <w:rPr>
          <w:rFonts w:eastAsia="Times New Roman"/>
          <w:b/>
          <w:sz w:val="20"/>
          <w:szCs w:val="20"/>
        </w:rPr>
        <w:t>от 30.12.2020  № 152</w:t>
      </w:r>
    </w:p>
    <w:p w:rsidR="00B809CD" w:rsidRPr="00B809CD" w:rsidRDefault="00B809CD" w:rsidP="00B809CD">
      <w:pPr>
        <w:rPr>
          <w:rFonts w:eastAsia="Times New Roman"/>
          <w:sz w:val="20"/>
          <w:szCs w:val="20"/>
        </w:rPr>
      </w:pPr>
      <w:r w:rsidRPr="00B809CD">
        <w:rPr>
          <w:rFonts w:eastAsia="Times New Roman"/>
          <w:sz w:val="20"/>
          <w:szCs w:val="20"/>
        </w:rPr>
        <w:t>д. Сусолово</w:t>
      </w:r>
    </w:p>
    <w:p w:rsidR="00B809CD" w:rsidRPr="00B809CD" w:rsidRDefault="00B809CD" w:rsidP="00B809CD">
      <w:pPr>
        <w:rPr>
          <w:rFonts w:eastAsia="Times New Roman"/>
          <w:sz w:val="20"/>
          <w:szCs w:val="20"/>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B809CD" w:rsidRPr="00B809CD" w:rsidTr="00B809CD">
        <w:tc>
          <w:tcPr>
            <w:tcW w:w="4219" w:type="dxa"/>
          </w:tcPr>
          <w:p w:rsidR="00B809CD" w:rsidRPr="00B809CD" w:rsidRDefault="00B809CD" w:rsidP="00B809CD">
            <w:pPr>
              <w:jc w:val="both"/>
              <w:rPr>
                <w:rFonts w:ascii="Times New Roman" w:hAnsi="Times New Roman"/>
                <w:b/>
                <w:sz w:val="20"/>
                <w:szCs w:val="20"/>
              </w:rPr>
            </w:pPr>
            <w:r w:rsidRPr="00B809CD">
              <w:rPr>
                <w:rFonts w:ascii="Times New Roman" w:hAnsi="Times New Roman"/>
                <w:b/>
                <w:sz w:val="20"/>
                <w:szCs w:val="20"/>
              </w:rPr>
              <w:t>О внесении изменений в муниципальную Программу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tc>
      </w:tr>
    </w:tbl>
    <w:p w:rsidR="00B809CD" w:rsidRPr="00B809CD" w:rsidRDefault="00B809CD" w:rsidP="00B809CD">
      <w:pPr>
        <w:rPr>
          <w:rFonts w:eastAsia="Times New Roman"/>
          <w:b/>
          <w:sz w:val="20"/>
          <w:szCs w:val="20"/>
        </w:rPr>
      </w:pPr>
      <w:r w:rsidRPr="00B809CD">
        <w:rPr>
          <w:rFonts w:eastAsia="Times New Roman"/>
          <w:sz w:val="20"/>
          <w:szCs w:val="20"/>
        </w:rPr>
        <w:t xml:space="preserve">                                                                </w:t>
      </w:r>
    </w:p>
    <w:p w:rsidR="00B809CD" w:rsidRPr="00B809CD" w:rsidRDefault="00B809CD" w:rsidP="00B809CD">
      <w:pPr>
        <w:jc w:val="both"/>
        <w:rPr>
          <w:rFonts w:eastAsia="Times New Roman"/>
          <w:sz w:val="20"/>
          <w:szCs w:val="20"/>
        </w:rPr>
      </w:pPr>
      <w:r w:rsidRPr="00B809CD">
        <w:rPr>
          <w:rFonts w:eastAsia="Times New Roman"/>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w:t>
      </w:r>
    </w:p>
    <w:p w:rsidR="00B809CD" w:rsidRPr="00B809CD" w:rsidRDefault="00B809CD" w:rsidP="00B809CD">
      <w:pPr>
        <w:ind w:firstLine="5040"/>
        <w:rPr>
          <w:rFonts w:eastAsia="Times New Roman"/>
          <w:b/>
          <w:sz w:val="20"/>
          <w:szCs w:val="20"/>
        </w:rPr>
      </w:pPr>
      <w:r w:rsidRPr="00B809CD">
        <w:rPr>
          <w:rFonts w:eastAsia="Times New Roman"/>
          <w:b/>
          <w:sz w:val="20"/>
          <w:szCs w:val="20"/>
        </w:rPr>
        <w:t xml:space="preserve">                     </w:t>
      </w:r>
    </w:p>
    <w:p w:rsidR="00B809CD" w:rsidRPr="00B809CD" w:rsidRDefault="00B809CD" w:rsidP="00B809CD">
      <w:pPr>
        <w:jc w:val="both"/>
        <w:rPr>
          <w:rFonts w:eastAsia="Times New Roman"/>
          <w:b/>
          <w:sz w:val="20"/>
          <w:szCs w:val="20"/>
        </w:rPr>
      </w:pPr>
      <w:r w:rsidRPr="00B809CD">
        <w:rPr>
          <w:rFonts w:eastAsia="Times New Roman"/>
          <w:sz w:val="20"/>
          <w:szCs w:val="20"/>
        </w:rPr>
        <w:t xml:space="preserve">    </w:t>
      </w:r>
      <w:r w:rsidRPr="00B809CD">
        <w:rPr>
          <w:rFonts w:eastAsia="Times New Roman"/>
          <w:b/>
          <w:sz w:val="20"/>
          <w:szCs w:val="20"/>
        </w:rPr>
        <w:t>ПОСТАНОВЛЯЮ:</w:t>
      </w:r>
    </w:p>
    <w:p w:rsidR="00B809CD" w:rsidRPr="00B809CD" w:rsidRDefault="00B809CD" w:rsidP="00604F37">
      <w:pPr>
        <w:numPr>
          <w:ilvl w:val="0"/>
          <w:numId w:val="10"/>
        </w:numPr>
        <w:contextualSpacing/>
        <w:jc w:val="both"/>
        <w:rPr>
          <w:rFonts w:eastAsia="Times New Roman"/>
          <w:sz w:val="20"/>
          <w:szCs w:val="20"/>
        </w:rPr>
      </w:pPr>
      <w:r w:rsidRPr="00B809CD">
        <w:rPr>
          <w:rFonts w:eastAsia="Times New Roman"/>
          <w:sz w:val="20"/>
          <w:szCs w:val="20"/>
        </w:rPr>
        <w:t>В паспорт муниципальной Программы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 утвержденную постановлением Администрации Великосельского сельского поселения № 173 от 15.11.2013 внести следующие изменения:</w:t>
      </w:r>
    </w:p>
    <w:p w:rsidR="00B809CD" w:rsidRPr="00B809CD" w:rsidRDefault="00B809CD" w:rsidP="00604F37">
      <w:pPr>
        <w:numPr>
          <w:ilvl w:val="1"/>
          <w:numId w:val="11"/>
        </w:numPr>
        <w:contextualSpacing/>
        <w:jc w:val="both"/>
        <w:rPr>
          <w:rFonts w:eastAsia="Times New Roman"/>
          <w:sz w:val="20"/>
          <w:szCs w:val="20"/>
        </w:rPr>
      </w:pPr>
      <w:r w:rsidRPr="00B809CD">
        <w:rPr>
          <w:rFonts w:eastAsia="Times New Roman"/>
          <w:sz w:val="20"/>
          <w:szCs w:val="20"/>
        </w:rPr>
        <w:t>Пункт 5 «Цели, задачи и целевые показатели (*) муниципальной программы», изложить в следующей редакции:</w:t>
      </w:r>
    </w:p>
    <w:tbl>
      <w:tblPr>
        <w:tblW w:w="9670"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596"/>
        <w:gridCol w:w="425"/>
        <w:gridCol w:w="567"/>
        <w:gridCol w:w="567"/>
        <w:gridCol w:w="567"/>
        <w:gridCol w:w="567"/>
        <w:gridCol w:w="709"/>
        <w:gridCol w:w="709"/>
        <w:gridCol w:w="709"/>
        <w:gridCol w:w="709"/>
      </w:tblGrid>
      <w:tr w:rsidR="00B809CD" w:rsidRPr="00B809CD" w:rsidTr="00B809CD">
        <w:trPr>
          <w:jc w:val="center"/>
        </w:trPr>
        <w:tc>
          <w:tcPr>
            <w:tcW w:w="851" w:type="dxa"/>
            <w:vMerge w:val="restart"/>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 п/п</w:t>
            </w:r>
          </w:p>
        </w:tc>
        <w:tc>
          <w:tcPr>
            <w:tcW w:w="2694" w:type="dxa"/>
            <w:vMerge w:val="restart"/>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Цели, задачи муниципальной программы, наименование и единица измерения целевого показателя</w:t>
            </w:r>
          </w:p>
        </w:tc>
        <w:tc>
          <w:tcPr>
            <w:tcW w:w="6125" w:type="dxa"/>
            <w:gridSpan w:val="10"/>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Значение целевого показателя по годам</w:t>
            </w:r>
          </w:p>
        </w:tc>
      </w:tr>
      <w:tr w:rsidR="00B809CD" w:rsidRPr="00B809CD" w:rsidTr="00B809CD">
        <w:trPr>
          <w:cantSplit/>
          <w:trHeight w:val="1134"/>
          <w:jc w:val="center"/>
        </w:trPr>
        <w:tc>
          <w:tcPr>
            <w:tcW w:w="851" w:type="dxa"/>
            <w:vMerge/>
          </w:tcPr>
          <w:p w:rsidR="00B809CD" w:rsidRPr="00B809CD" w:rsidRDefault="00B809CD" w:rsidP="00B809CD">
            <w:pPr>
              <w:widowControl w:val="0"/>
              <w:autoSpaceDE w:val="0"/>
              <w:autoSpaceDN w:val="0"/>
              <w:adjustRightInd w:val="0"/>
              <w:jc w:val="center"/>
              <w:rPr>
                <w:rFonts w:eastAsia="Times New Roman"/>
                <w:sz w:val="20"/>
                <w:szCs w:val="20"/>
              </w:rPr>
            </w:pPr>
          </w:p>
        </w:tc>
        <w:tc>
          <w:tcPr>
            <w:tcW w:w="2694" w:type="dxa"/>
            <w:vMerge/>
          </w:tcPr>
          <w:p w:rsidR="00B809CD" w:rsidRPr="00B809CD" w:rsidRDefault="00B809CD" w:rsidP="00B809CD">
            <w:pPr>
              <w:widowControl w:val="0"/>
              <w:autoSpaceDE w:val="0"/>
              <w:autoSpaceDN w:val="0"/>
              <w:adjustRightInd w:val="0"/>
              <w:jc w:val="center"/>
              <w:rPr>
                <w:rFonts w:eastAsia="Times New Roman"/>
                <w:sz w:val="20"/>
                <w:szCs w:val="20"/>
              </w:rPr>
            </w:pPr>
          </w:p>
        </w:tc>
        <w:tc>
          <w:tcPr>
            <w:tcW w:w="596"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2014</w:t>
            </w:r>
          </w:p>
        </w:tc>
        <w:tc>
          <w:tcPr>
            <w:tcW w:w="425"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2015</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2016</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2017</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2018</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2019</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2020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2021</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2022</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2023</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4</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6</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7</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8</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12</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1</w:t>
            </w:r>
          </w:p>
        </w:tc>
        <w:tc>
          <w:tcPr>
            <w:tcW w:w="8819" w:type="dxa"/>
            <w:gridSpan w:val="11"/>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Цель – Совершенствование системы благоустройства Великосельского сельского поселения, создание комфортных условий для проживания и отдыха населения</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1.1.</w:t>
            </w:r>
          </w:p>
        </w:tc>
        <w:tc>
          <w:tcPr>
            <w:tcW w:w="8819" w:type="dxa"/>
            <w:gridSpan w:val="11"/>
          </w:tcPr>
          <w:p w:rsidR="00B809CD" w:rsidRPr="00B809CD" w:rsidRDefault="00B809CD" w:rsidP="00B809CD">
            <w:pPr>
              <w:widowControl w:val="0"/>
              <w:autoSpaceDE w:val="0"/>
              <w:autoSpaceDN w:val="0"/>
              <w:adjustRightInd w:val="0"/>
              <w:jc w:val="center"/>
              <w:rPr>
                <w:rFonts w:eastAsia="Times New Roman"/>
                <w:b/>
                <w:i/>
                <w:sz w:val="20"/>
                <w:szCs w:val="20"/>
              </w:rPr>
            </w:pPr>
            <w:r w:rsidRPr="00B809CD">
              <w:rPr>
                <w:rFonts w:eastAsia="Times New Roman"/>
                <w:b/>
                <w:i/>
                <w:sz w:val="20"/>
                <w:szCs w:val="20"/>
              </w:rPr>
              <w:t>Задача - Организация и содержание уличного освещения</w:t>
            </w:r>
          </w:p>
        </w:tc>
      </w:tr>
      <w:tr w:rsidR="00B809CD" w:rsidRPr="00B809CD" w:rsidTr="00B809CD">
        <w:trPr>
          <w:cantSplit/>
          <w:trHeight w:val="1134"/>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1.1.1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Электроэнергия (квт/час)</w:t>
            </w:r>
          </w:p>
        </w:tc>
        <w:tc>
          <w:tcPr>
            <w:tcW w:w="596"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169 000</w:t>
            </w:r>
          </w:p>
        </w:tc>
        <w:tc>
          <w:tcPr>
            <w:tcW w:w="425"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229 400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229 400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158 230</w:t>
            </w:r>
          </w:p>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 xml:space="preserve"> </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221 518</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245 062</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140 026</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229 666</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85 379</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85 379</w:t>
            </w:r>
          </w:p>
        </w:tc>
      </w:tr>
      <w:tr w:rsidR="00B809CD" w:rsidRPr="00B809CD" w:rsidTr="00B809CD">
        <w:trPr>
          <w:cantSplit/>
          <w:trHeight w:val="1134"/>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1.1.2</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светильников, подлежащих техническому обслуживанию (шт.)</w:t>
            </w:r>
          </w:p>
        </w:tc>
        <w:tc>
          <w:tcPr>
            <w:tcW w:w="596"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140</w:t>
            </w:r>
          </w:p>
        </w:tc>
        <w:tc>
          <w:tcPr>
            <w:tcW w:w="425"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250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250</w:t>
            </w:r>
          </w:p>
        </w:tc>
        <w:tc>
          <w:tcPr>
            <w:tcW w:w="567" w:type="dxa"/>
            <w:textDirection w:val="btLr"/>
          </w:tcPr>
          <w:p w:rsidR="00B809CD" w:rsidRPr="00B809CD" w:rsidRDefault="00B809CD" w:rsidP="00B809CD">
            <w:pPr>
              <w:widowControl w:val="0"/>
              <w:tabs>
                <w:tab w:val="center" w:pos="459"/>
              </w:tabs>
              <w:autoSpaceDE w:val="0"/>
              <w:autoSpaceDN w:val="0"/>
              <w:adjustRightInd w:val="0"/>
              <w:ind w:left="113" w:right="113"/>
              <w:jc w:val="center"/>
              <w:rPr>
                <w:rFonts w:eastAsia="Times New Roman"/>
                <w:sz w:val="20"/>
                <w:szCs w:val="20"/>
              </w:rPr>
            </w:pPr>
            <w:r w:rsidRPr="00B809CD">
              <w:rPr>
                <w:rFonts w:eastAsia="Times New Roman"/>
                <w:sz w:val="20"/>
                <w:szCs w:val="20"/>
              </w:rPr>
              <w:t>250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160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25</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1.2.</w:t>
            </w:r>
          </w:p>
        </w:tc>
        <w:tc>
          <w:tcPr>
            <w:tcW w:w="8819" w:type="dxa"/>
            <w:gridSpan w:val="11"/>
          </w:tcPr>
          <w:p w:rsidR="00B809CD" w:rsidRPr="00B809CD" w:rsidRDefault="00B809CD" w:rsidP="00B809CD">
            <w:pPr>
              <w:widowControl w:val="0"/>
              <w:autoSpaceDE w:val="0"/>
              <w:autoSpaceDN w:val="0"/>
              <w:adjustRightInd w:val="0"/>
              <w:jc w:val="center"/>
              <w:rPr>
                <w:rFonts w:eastAsia="Times New Roman"/>
                <w:b/>
                <w:i/>
                <w:sz w:val="20"/>
                <w:szCs w:val="20"/>
              </w:rPr>
            </w:pPr>
            <w:r w:rsidRPr="00B809CD">
              <w:rPr>
                <w:rFonts w:eastAsia="Times New Roman"/>
                <w:b/>
                <w:i/>
                <w:sz w:val="20"/>
                <w:szCs w:val="20"/>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1.2.1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проведенных встреч по вопросу благоустройства территории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4</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1.3.</w:t>
            </w:r>
          </w:p>
        </w:tc>
        <w:tc>
          <w:tcPr>
            <w:tcW w:w="8819" w:type="dxa"/>
            <w:gridSpan w:val="11"/>
          </w:tcPr>
          <w:p w:rsidR="00B809CD" w:rsidRPr="00B809CD" w:rsidRDefault="00B809CD" w:rsidP="00B809CD">
            <w:pPr>
              <w:widowControl w:val="0"/>
              <w:autoSpaceDE w:val="0"/>
              <w:autoSpaceDN w:val="0"/>
              <w:adjustRightInd w:val="0"/>
              <w:jc w:val="center"/>
              <w:rPr>
                <w:rFonts w:eastAsia="Times New Roman"/>
                <w:b/>
                <w:i/>
                <w:sz w:val="20"/>
                <w:szCs w:val="20"/>
              </w:rPr>
            </w:pPr>
            <w:r w:rsidRPr="00B809CD">
              <w:rPr>
                <w:rFonts w:eastAsia="Times New Roman"/>
                <w:b/>
                <w:i/>
                <w:sz w:val="20"/>
                <w:szCs w:val="20"/>
              </w:rPr>
              <w:t>Задача – Улучшение внешнего облика территории Великосельского сельского поселения</w:t>
            </w:r>
          </w:p>
        </w:tc>
      </w:tr>
      <w:tr w:rsidR="00B809CD" w:rsidRPr="00B809CD" w:rsidTr="00B809CD">
        <w:trPr>
          <w:cantSplit/>
          <w:trHeight w:val="1134"/>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Площадь обкошенной территории (кв.м.)</w:t>
            </w:r>
          </w:p>
        </w:tc>
        <w:tc>
          <w:tcPr>
            <w:tcW w:w="596"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12 000</w:t>
            </w:r>
          </w:p>
        </w:tc>
        <w:tc>
          <w:tcPr>
            <w:tcW w:w="425"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12 000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12 000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7412</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26 500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23 700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15 500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12 000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12 000</w:t>
            </w:r>
          </w:p>
        </w:tc>
      </w:tr>
      <w:tr w:rsidR="00B809CD" w:rsidRPr="00B809CD" w:rsidTr="00B809CD">
        <w:trPr>
          <w:cantSplit/>
          <w:trHeight w:val="1134"/>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1.3.2.</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 xml:space="preserve">Площадь очищенной территории от кустарников (кв.м.) </w:t>
            </w:r>
          </w:p>
        </w:tc>
        <w:tc>
          <w:tcPr>
            <w:tcW w:w="596"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1 600</w:t>
            </w:r>
          </w:p>
        </w:tc>
        <w:tc>
          <w:tcPr>
            <w:tcW w:w="425"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1 350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1 350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1087</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15 000</w:t>
            </w:r>
          </w:p>
        </w:tc>
        <w:tc>
          <w:tcPr>
            <w:tcW w:w="567"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10000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8000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1000</w:t>
            </w:r>
          </w:p>
        </w:tc>
        <w:tc>
          <w:tcPr>
            <w:tcW w:w="709" w:type="dxa"/>
            <w:textDirection w:val="btLr"/>
          </w:tcPr>
          <w:p w:rsidR="00B809CD" w:rsidRPr="00B809CD" w:rsidRDefault="00B809CD" w:rsidP="00B809CD">
            <w:pPr>
              <w:widowControl w:val="0"/>
              <w:autoSpaceDE w:val="0"/>
              <w:autoSpaceDN w:val="0"/>
              <w:adjustRightInd w:val="0"/>
              <w:ind w:left="113" w:right="113"/>
              <w:jc w:val="center"/>
              <w:rPr>
                <w:rFonts w:eastAsia="Times New Roman"/>
                <w:sz w:val="20"/>
                <w:szCs w:val="20"/>
              </w:rPr>
            </w:pPr>
            <w:r w:rsidRPr="00B809CD">
              <w:rPr>
                <w:rFonts w:eastAsia="Times New Roman"/>
                <w:sz w:val="20"/>
                <w:szCs w:val="20"/>
              </w:rPr>
              <w:t>1000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1.3.3.</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мероприятий по уборке и вывозу мусора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4</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1.3.4.</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Обустройство игровых площадок для детей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1.3.5.</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Реализация проектов местных инициатив жителей ТОС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1.3.6.</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Ремонт пешеходных мостов на территории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1.3.7.</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Подвоз песка на детские площадки (куб. м.)</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61,5</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121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1.3.8</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Содержание мест захоронения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1.3.9</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Углубление и восстановление профиля канав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1.3.10</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Работы по удалению старых и поврежденных деревьев с территории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32</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8</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Приобретение уличных тренажеров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6</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1.3.12</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Приобретение контейнеров для мусора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1.3.13</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Содержание, обслуживание и ремонт элементов благоустройства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7</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9</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1.3.14</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Обустройство контейнерных площадок на территории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1.3.15</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Приобретение информационных стендов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23</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6</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1.3.16</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Обработка территории поселения от борщевика Сосновского (га)</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5</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1.3.17</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Проведение дезинфекции общественных территорий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1.3.18</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Обустройство стоянок для автомобилей на территории поселения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1.3.19</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Приобретение элементов для детских игровых и спортивных площадок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1.4.</w:t>
            </w:r>
          </w:p>
        </w:tc>
        <w:tc>
          <w:tcPr>
            <w:tcW w:w="8819" w:type="dxa"/>
            <w:gridSpan w:val="11"/>
          </w:tcPr>
          <w:p w:rsidR="00B809CD" w:rsidRPr="00B809CD" w:rsidRDefault="00B809CD" w:rsidP="00B809CD">
            <w:pPr>
              <w:widowControl w:val="0"/>
              <w:autoSpaceDE w:val="0"/>
              <w:autoSpaceDN w:val="0"/>
              <w:adjustRightInd w:val="0"/>
              <w:jc w:val="center"/>
              <w:rPr>
                <w:rFonts w:eastAsia="Times New Roman"/>
                <w:b/>
                <w:i/>
                <w:sz w:val="20"/>
                <w:szCs w:val="20"/>
              </w:rPr>
            </w:pPr>
            <w:r w:rsidRPr="00B809CD">
              <w:rPr>
                <w:rFonts w:eastAsia="Times New Roman"/>
                <w:b/>
                <w:i/>
                <w:sz w:val="20"/>
                <w:szCs w:val="20"/>
              </w:rPr>
              <w:t>Задача – Содержание техники, находящейся на балансе Администрации сельского поселения</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1.4.1.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отремонтированной техники (шт.)</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2.</w:t>
            </w:r>
          </w:p>
        </w:tc>
        <w:tc>
          <w:tcPr>
            <w:tcW w:w="8819" w:type="dxa"/>
            <w:gridSpan w:val="11"/>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b/>
                <w:sz w:val="20"/>
                <w:szCs w:val="20"/>
              </w:rPr>
              <w:t>Цель - Активизация участия граждан, проживающих в сельской местности, в реализации общественно значимых проектов</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2.1.</w:t>
            </w:r>
          </w:p>
        </w:tc>
        <w:tc>
          <w:tcPr>
            <w:tcW w:w="8819" w:type="dxa"/>
            <w:gridSpan w:val="11"/>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b/>
                <w:i/>
                <w:sz w:val="20"/>
                <w:szCs w:val="20"/>
              </w:rPr>
              <w:t>Задача – Создание и развитие инфраструктуры сельского поселения</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2.1.1.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реализованных проектов по благоустройству территории сельского поселения (ед.)</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3.</w:t>
            </w:r>
          </w:p>
        </w:tc>
        <w:tc>
          <w:tcPr>
            <w:tcW w:w="8819" w:type="dxa"/>
            <w:gridSpan w:val="11"/>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b/>
                <w:sz w:val="20"/>
                <w:szCs w:val="20"/>
              </w:rPr>
              <w:t>Цель – Создание для жителей сельского поселения благоприятных санитарно-экологических условий</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b/>
                <w:sz w:val="20"/>
                <w:szCs w:val="20"/>
              </w:rPr>
            </w:pPr>
            <w:r w:rsidRPr="00B809CD">
              <w:rPr>
                <w:rFonts w:eastAsia="Times New Roman"/>
                <w:b/>
                <w:sz w:val="20"/>
                <w:szCs w:val="20"/>
              </w:rPr>
              <w:t>3.1.</w:t>
            </w:r>
          </w:p>
        </w:tc>
        <w:tc>
          <w:tcPr>
            <w:tcW w:w="8819" w:type="dxa"/>
            <w:gridSpan w:val="11"/>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b/>
                <w:i/>
                <w:sz w:val="20"/>
                <w:szCs w:val="20"/>
              </w:rPr>
              <w:t>Задача – Обустройство на территории сельского поселения площадок для накопления твердых коммунальных отходов</w:t>
            </w:r>
          </w:p>
        </w:tc>
      </w:tr>
      <w:tr w:rsidR="00B809CD" w:rsidRPr="00B809CD" w:rsidTr="00B809CD">
        <w:trPr>
          <w:jc w:val="center"/>
        </w:trPr>
        <w:tc>
          <w:tcPr>
            <w:tcW w:w="851"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3.1.1.</w:t>
            </w:r>
          </w:p>
        </w:tc>
        <w:tc>
          <w:tcPr>
            <w:tcW w:w="2694"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Количество обустроенных контейнерных площадок для накопления твердых коммунальных отходов (ед.)</w:t>
            </w:r>
          </w:p>
        </w:tc>
        <w:tc>
          <w:tcPr>
            <w:tcW w:w="596"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425"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567"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0</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11</w:t>
            </w:r>
          </w:p>
        </w:tc>
        <w:tc>
          <w:tcPr>
            <w:tcW w:w="709" w:type="dxa"/>
          </w:tcPr>
          <w:p w:rsidR="00B809CD" w:rsidRPr="00B809CD" w:rsidRDefault="00B809CD" w:rsidP="00B809CD">
            <w:pPr>
              <w:widowControl w:val="0"/>
              <w:autoSpaceDE w:val="0"/>
              <w:autoSpaceDN w:val="0"/>
              <w:adjustRightInd w:val="0"/>
              <w:jc w:val="center"/>
              <w:rPr>
                <w:rFonts w:eastAsia="Times New Roman"/>
                <w:sz w:val="20"/>
                <w:szCs w:val="20"/>
              </w:rPr>
            </w:pPr>
            <w:r w:rsidRPr="00B809CD">
              <w:rPr>
                <w:rFonts w:eastAsia="Times New Roman"/>
                <w:sz w:val="20"/>
                <w:szCs w:val="20"/>
              </w:rPr>
              <w:t>34</w:t>
            </w:r>
          </w:p>
        </w:tc>
      </w:tr>
    </w:tbl>
    <w:p w:rsidR="00B809CD" w:rsidRPr="00B809CD" w:rsidRDefault="00B809CD" w:rsidP="00B809CD">
      <w:pPr>
        <w:jc w:val="both"/>
        <w:rPr>
          <w:rFonts w:eastAsia="Times New Roman"/>
          <w:sz w:val="20"/>
          <w:szCs w:val="20"/>
        </w:rPr>
      </w:pPr>
    </w:p>
    <w:p w:rsidR="00B809CD" w:rsidRPr="00B809CD" w:rsidRDefault="00B809CD" w:rsidP="00B809CD">
      <w:pPr>
        <w:overflowPunct w:val="0"/>
        <w:autoSpaceDN w:val="0"/>
        <w:adjustRightInd w:val="0"/>
        <w:jc w:val="both"/>
        <w:textAlignment w:val="baseline"/>
        <w:rPr>
          <w:rFonts w:eastAsia="Times New Roman"/>
          <w:sz w:val="20"/>
          <w:szCs w:val="20"/>
        </w:rPr>
      </w:pPr>
      <w:r w:rsidRPr="00B809CD">
        <w:rPr>
          <w:rFonts w:eastAsia="Times New Roman"/>
          <w:sz w:val="20"/>
          <w:szCs w:val="20"/>
        </w:rPr>
        <w:t xml:space="preserve">1.2. Пункт 7 </w:t>
      </w:r>
      <w:r w:rsidRPr="00B809CD">
        <w:rPr>
          <w:rFonts w:eastAsia="Times New Roman"/>
          <w:b/>
          <w:sz w:val="20"/>
          <w:szCs w:val="20"/>
        </w:rPr>
        <w:t>«Объемы и источники финансирования муниципальной программы»</w:t>
      </w:r>
      <w:r w:rsidRPr="00B809CD">
        <w:rPr>
          <w:rFonts w:eastAsia="Times New Roman"/>
          <w:sz w:val="20"/>
          <w:szCs w:val="20"/>
        </w:rPr>
        <w:t xml:space="preserve"> изложить в следующей редакции:</w:t>
      </w:r>
    </w:p>
    <w:p w:rsidR="00B809CD" w:rsidRPr="00B809CD" w:rsidRDefault="00B809CD" w:rsidP="00B809CD">
      <w:pPr>
        <w:jc w:val="both"/>
        <w:rPr>
          <w:rFonts w:eastAsia="Times New Roman"/>
          <w:sz w:val="20"/>
          <w:szCs w:val="20"/>
        </w:rPr>
      </w:pPr>
      <w:r w:rsidRPr="00B809CD">
        <w:rPr>
          <w:rFonts w:eastAsia="Times New Roman"/>
          <w:sz w:val="20"/>
          <w:szCs w:val="20"/>
        </w:rPr>
        <w:t xml:space="preserve">«Источником финансирования программы является бюджет Великосельского сельского поселения. Всего объем финансирования составляет: </w:t>
      </w:r>
      <w:r w:rsidRPr="00B809CD">
        <w:rPr>
          <w:rFonts w:eastAsia="Times New Roman"/>
          <w:b/>
          <w:sz w:val="20"/>
          <w:szCs w:val="20"/>
        </w:rPr>
        <w:t>88 866,1</w:t>
      </w:r>
      <w:r w:rsidRPr="00B809CD">
        <w:rPr>
          <w:rFonts w:eastAsia="Times New Roman"/>
          <w:b/>
          <w:color w:val="FF0000"/>
          <w:sz w:val="20"/>
          <w:szCs w:val="20"/>
        </w:rPr>
        <w:t xml:space="preserve"> </w:t>
      </w:r>
      <w:r w:rsidRPr="00B809CD">
        <w:rPr>
          <w:rFonts w:eastAsia="Times New Roman"/>
          <w:b/>
          <w:sz w:val="20"/>
          <w:szCs w:val="20"/>
        </w:rPr>
        <w:t>тыс. руб.</w:t>
      </w:r>
      <w:r w:rsidRPr="00B809CD">
        <w:rPr>
          <w:rFonts w:eastAsia="Times New Roman"/>
          <w:sz w:val="20"/>
          <w:szCs w:val="20"/>
        </w:rPr>
        <w:t xml:space="preserve"> По годам реализации финансирование программы составляет:</w:t>
      </w:r>
    </w:p>
    <w:tbl>
      <w:tblPr>
        <w:tblStyle w:val="200"/>
        <w:tblW w:w="0" w:type="auto"/>
        <w:jc w:val="center"/>
        <w:tblInd w:w="360" w:type="dxa"/>
        <w:tblLayout w:type="fixed"/>
        <w:tblLook w:val="04A0"/>
      </w:tblPr>
      <w:tblGrid>
        <w:gridCol w:w="699"/>
        <w:gridCol w:w="1123"/>
        <w:gridCol w:w="1359"/>
        <w:gridCol w:w="1416"/>
        <w:gridCol w:w="1537"/>
        <w:gridCol w:w="1517"/>
        <w:gridCol w:w="1334"/>
      </w:tblGrid>
      <w:tr w:rsidR="00B809CD" w:rsidRPr="00B809CD" w:rsidTr="00B809CD">
        <w:trPr>
          <w:jc w:val="center"/>
        </w:trPr>
        <w:tc>
          <w:tcPr>
            <w:tcW w:w="699" w:type="dxa"/>
            <w:vMerge w:val="restart"/>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Год</w:t>
            </w:r>
          </w:p>
        </w:tc>
        <w:tc>
          <w:tcPr>
            <w:tcW w:w="8286" w:type="dxa"/>
            <w:gridSpan w:val="6"/>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Источник финансирование (тыс. руб.)</w:t>
            </w:r>
          </w:p>
        </w:tc>
      </w:tr>
      <w:tr w:rsidR="00B809CD" w:rsidRPr="00B809CD" w:rsidTr="00B809CD">
        <w:trPr>
          <w:jc w:val="center"/>
        </w:trPr>
        <w:tc>
          <w:tcPr>
            <w:tcW w:w="699" w:type="dxa"/>
            <w:vMerge/>
          </w:tcPr>
          <w:p w:rsidR="00B809CD" w:rsidRPr="00B809CD" w:rsidRDefault="00B809CD" w:rsidP="00B809CD">
            <w:pPr>
              <w:jc w:val="center"/>
              <w:rPr>
                <w:rFonts w:ascii="Times New Roman" w:hAnsi="Times New Roman"/>
                <w:sz w:val="20"/>
                <w:szCs w:val="20"/>
              </w:rPr>
            </w:pP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Федеральный бюджет</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Областной бюджет</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Бюджет муниципального района</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Бюджет поселения</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Внебюджетные средства</w:t>
            </w:r>
          </w:p>
        </w:tc>
        <w:tc>
          <w:tcPr>
            <w:tcW w:w="1334"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Всего</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4</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5</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6</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7</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2014</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1450,9</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1450,9</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2015</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1862,5</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1862,5</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2016</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2270,2</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2270,2</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2017</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40,4</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2438,8</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2479,2</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2018</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108,3</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3473,1</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3581,4</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2019</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51,5</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3887,3</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3938,8</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2020</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210,1</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523,8</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1883,4</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35,9</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2653,2</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2021</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1693,6</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1693,6</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2022</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1693,6</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1693,6</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2023</w:t>
            </w:r>
          </w:p>
        </w:tc>
        <w:tc>
          <w:tcPr>
            <w:tcW w:w="1123"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59"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1242,7</w:t>
            </w:r>
          </w:p>
        </w:tc>
        <w:tc>
          <w:tcPr>
            <w:tcW w:w="1517"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334"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1242,7</w:t>
            </w:r>
          </w:p>
        </w:tc>
      </w:tr>
      <w:tr w:rsidR="00B809CD" w:rsidRPr="00B809CD" w:rsidTr="00B809CD">
        <w:trPr>
          <w:jc w:val="center"/>
        </w:trPr>
        <w:tc>
          <w:tcPr>
            <w:tcW w:w="699"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ВСЕ</w:t>
            </w:r>
          </w:p>
          <w:p w:rsidR="00B809CD" w:rsidRPr="00B809CD" w:rsidRDefault="00B809CD" w:rsidP="00B809CD">
            <w:pPr>
              <w:jc w:val="center"/>
              <w:rPr>
                <w:rFonts w:ascii="Times New Roman" w:hAnsi="Times New Roman"/>
                <w:sz w:val="20"/>
                <w:szCs w:val="20"/>
              </w:rPr>
            </w:pPr>
            <w:r w:rsidRPr="00B809CD">
              <w:rPr>
                <w:rFonts w:ascii="Times New Roman" w:hAnsi="Times New Roman"/>
                <w:b/>
                <w:sz w:val="20"/>
                <w:szCs w:val="20"/>
              </w:rPr>
              <w:t>ГО</w:t>
            </w:r>
          </w:p>
        </w:tc>
        <w:tc>
          <w:tcPr>
            <w:tcW w:w="1123"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210,1</w:t>
            </w:r>
          </w:p>
        </w:tc>
        <w:tc>
          <w:tcPr>
            <w:tcW w:w="1359"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724,0</w:t>
            </w:r>
          </w:p>
        </w:tc>
        <w:tc>
          <w:tcPr>
            <w:tcW w:w="1416" w:type="dxa"/>
          </w:tcPr>
          <w:p w:rsidR="00B809CD" w:rsidRPr="00B809CD" w:rsidRDefault="00B809CD" w:rsidP="00B809CD">
            <w:pPr>
              <w:jc w:val="center"/>
              <w:rPr>
                <w:rFonts w:ascii="Times New Roman" w:hAnsi="Times New Roman"/>
                <w:sz w:val="20"/>
                <w:szCs w:val="20"/>
              </w:rPr>
            </w:pPr>
            <w:r w:rsidRPr="00B809CD">
              <w:rPr>
                <w:rFonts w:ascii="Times New Roman" w:hAnsi="Times New Roman"/>
                <w:sz w:val="20"/>
                <w:szCs w:val="20"/>
              </w:rPr>
              <w:t>0</w:t>
            </w:r>
          </w:p>
        </w:tc>
        <w:tc>
          <w:tcPr>
            <w:tcW w:w="1537"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21 896,1</w:t>
            </w:r>
          </w:p>
        </w:tc>
        <w:tc>
          <w:tcPr>
            <w:tcW w:w="1517"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35,9</w:t>
            </w:r>
          </w:p>
        </w:tc>
        <w:tc>
          <w:tcPr>
            <w:tcW w:w="1334" w:type="dxa"/>
          </w:tcPr>
          <w:p w:rsidR="00B809CD" w:rsidRPr="00B809CD" w:rsidRDefault="00B809CD" w:rsidP="00B809CD">
            <w:pPr>
              <w:jc w:val="center"/>
              <w:rPr>
                <w:rFonts w:ascii="Times New Roman" w:hAnsi="Times New Roman"/>
                <w:b/>
                <w:sz w:val="20"/>
                <w:szCs w:val="20"/>
              </w:rPr>
            </w:pPr>
            <w:r w:rsidRPr="00B809CD">
              <w:rPr>
                <w:rFonts w:ascii="Times New Roman" w:hAnsi="Times New Roman"/>
                <w:b/>
                <w:sz w:val="20"/>
                <w:szCs w:val="20"/>
              </w:rPr>
              <w:t>22866,1</w:t>
            </w:r>
          </w:p>
        </w:tc>
      </w:tr>
    </w:tbl>
    <w:p w:rsidR="00B809CD" w:rsidRPr="00B809CD" w:rsidRDefault="00B809CD" w:rsidP="00B809CD">
      <w:pPr>
        <w:jc w:val="both"/>
        <w:rPr>
          <w:rFonts w:eastAsia="Times New Roman"/>
          <w:sz w:val="20"/>
          <w:szCs w:val="20"/>
        </w:rPr>
      </w:pPr>
    </w:p>
    <w:p w:rsidR="007D0B7D" w:rsidRPr="001F4E53" w:rsidRDefault="00B809CD" w:rsidP="00604F37">
      <w:pPr>
        <w:pStyle w:val="af6"/>
        <w:numPr>
          <w:ilvl w:val="1"/>
          <w:numId w:val="11"/>
        </w:numPr>
        <w:jc w:val="both"/>
        <w:rPr>
          <w:rFonts w:eastAsia="Times New Roman"/>
          <w:sz w:val="20"/>
          <w:szCs w:val="20"/>
        </w:rPr>
      </w:pPr>
      <w:r w:rsidRPr="00B809CD">
        <w:rPr>
          <w:rFonts w:eastAsia="Times New Roman"/>
          <w:sz w:val="20"/>
          <w:szCs w:val="20"/>
        </w:rPr>
        <w:t xml:space="preserve">Раздел </w:t>
      </w:r>
      <w:r w:rsidRPr="00B809CD">
        <w:rPr>
          <w:rFonts w:eastAsia="Times New Roman"/>
          <w:b/>
          <w:sz w:val="20"/>
          <w:szCs w:val="20"/>
        </w:rPr>
        <w:t>«Мероприятия к муниципальной программе «Организация благоустройства территории и содержания объектов внешнего благоустройства на территории Великосельского сельского поселения на 2014 – 2023 годы»</w:t>
      </w:r>
      <w:r w:rsidRPr="00B809CD">
        <w:rPr>
          <w:rFonts w:eastAsia="Times New Roman"/>
          <w:sz w:val="20"/>
          <w:szCs w:val="20"/>
        </w:rPr>
        <w:t>, изложить в прилагаемой редакции:</w:t>
      </w:r>
    </w:p>
    <w:p w:rsidR="00B809CD" w:rsidRPr="001F4E53" w:rsidRDefault="00B809CD" w:rsidP="00B809CD">
      <w:pPr>
        <w:tabs>
          <w:tab w:val="left" w:pos="1623"/>
        </w:tabs>
        <w:jc w:val="center"/>
        <w:rPr>
          <w:rFonts w:eastAsia="Times New Roman"/>
          <w:b/>
          <w:sz w:val="20"/>
          <w:szCs w:val="20"/>
        </w:rPr>
      </w:pPr>
      <w:r w:rsidRPr="001F4E53">
        <w:rPr>
          <w:rFonts w:eastAsia="Times New Roman"/>
          <w:b/>
          <w:sz w:val="20"/>
          <w:szCs w:val="20"/>
        </w:rPr>
        <w:t>МЕРОПРИЯТИЯ</w:t>
      </w:r>
    </w:p>
    <w:p w:rsidR="00B809CD" w:rsidRPr="001F4E53" w:rsidRDefault="00B809CD" w:rsidP="00B809CD">
      <w:pPr>
        <w:tabs>
          <w:tab w:val="left" w:pos="1623"/>
        </w:tabs>
        <w:jc w:val="center"/>
        <w:rPr>
          <w:rFonts w:eastAsia="Times New Roman"/>
          <w:b/>
          <w:sz w:val="20"/>
          <w:szCs w:val="20"/>
        </w:rPr>
      </w:pPr>
      <w:r w:rsidRPr="001F4E53">
        <w:rPr>
          <w:rFonts w:eastAsia="Times New Roman"/>
          <w:b/>
          <w:sz w:val="20"/>
          <w:szCs w:val="20"/>
        </w:rPr>
        <w:t>к муниципальной программе «Организация благоустройства территории и содержания объектов внешнего благоустройства на территории Великосельского сельского поселения на 2014-2023 годы»</w:t>
      </w:r>
    </w:p>
    <w:p w:rsidR="00B809CD" w:rsidRPr="001F4E53" w:rsidRDefault="00B809CD" w:rsidP="00B809CD">
      <w:pPr>
        <w:tabs>
          <w:tab w:val="left" w:pos="1623"/>
        </w:tabs>
        <w:rPr>
          <w:rFonts w:eastAsia="Times New Roman"/>
          <w:sz w:val="20"/>
          <w:szCs w:val="20"/>
        </w:rPr>
      </w:pPr>
    </w:p>
    <w:tbl>
      <w:tblPr>
        <w:tblW w:w="14946" w:type="dxa"/>
        <w:tblInd w:w="-492" w:type="dxa"/>
        <w:tblLayout w:type="fixed"/>
        <w:tblCellMar>
          <w:left w:w="75" w:type="dxa"/>
          <w:right w:w="75" w:type="dxa"/>
        </w:tblCellMar>
        <w:tblLook w:val="04A0"/>
      </w:tblPr>
      <w:tblGrid>
        <w:gridCol w:w="567"/>
        <w:gridCol w:w="2410"/>
        <w:gridCol w:w="1985"/>
        <w:gridCol w:w="1417"/>
        <w:gridCol w:w="1418"/>
        <w:gridCol w:w="1984"/>
        <w:gridCol w:w="487"/>
        <w:gridCol w:w="567"/>
        <w:gridCol w:w="425"/>
        <w:gridCol w:w="567"/>
        <w:gridCol w:w="426"/>
        <w:gridCol w:w="425"/>
        <w:gridCol w:w="567"/>
        <w:gridCol w:w="567"/>
        <w:gridCol w:w="567"/>
        <w:gridCol w:w="567"/>
      </w:tblGrid>
      <w:tr w:rsidR="00B809CD" w:rsidRPr="001F4E53" w:rsidTr="00B809CD">
        <w:trPr>
          <w:trHeight w:val="720"/>
        </w:trPr>
        <w:tc>
          <w:tcPr>
            <w:tcW w:w="567"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 xml:space="preserve">N  </w:t>
            </w:r>
            <w:r w:rsidRPr="001F4E53">
              <w:rPr>
                <w:rFonts w:eastAsia="Times New Roman"/>
                <w:sz w:val="20"/>
                <w:szCs w:val="20"/>
              </w:rPr>
              <w:br/>
              <w:t>п/п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Наименование</w:t>
            </w:r>
            <w:r w:rsidRPr="001F4E53">
              <w:rPr>
                <w:rFonts w:eastAsia="Times New Roman"/>
                <w:sz w:val="20"/>
                <w:szCs w:val="20"/>
              </w:rPr>
              <w:br/>
              <w:t>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Исполнитель</w:t>
            </w:r>
            <w:r w:rsidRPr="001F4E53">
              <w:rPr>
                <w:rFonts w:eastAsia="Times New Roman"/>
                <w:sz w:val="20"/>
                <w:szCs w:val="20"/>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 xml:space="preserve">Срок </w:t>
            </w:r>
            <w:r w:rsidRPr="001F4E53">
              <w:rPr>
                <w:rFonts w:eastAsia="Times New Roman"/>
                <w:sz w:val="20"/>
                <w:szCs w:val="20"/>
              </w:rPr>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 xml:space="preserve">Целевой   </w:t>
            </w:r>
            <w:r w:rsidRPr="001F4E53">
              <w:rPr>
                <w:rFonts w:eastAsia="Times New Roman"/>
                <w:sz w:val="20"/>
                <w:szCs w:val="20"/>
              </w:rPr>
              <w:br/>
              <w:t xml:space="preserve"> показатель (номер целевого показателя  </w:t>
            </w:r>
            <w:r w:rsidRPr="001F4E53">
              <w:rPr>
                <w:rFonts w:eastAsia="Times New Roman"/>
                <w:sz w:val="20"/>
                <w:szCs w:val="20"/>
              </w:rPr>
              <w:br/>
              <w:t xml:space="preserve"> из паспорта </w:t>
            </w:r>
            <w:r w:rsidRPr="001F4E53">
              <w:rPr>
                <w:rFonts w:eastAsia="Times New Roman"/>
                <w:sz w:val="20"/>
                <w:szCs w:val="20"/>
              </w:rPr>
              <w:br/>
              <w:t>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Источник</w:t>
            </w:r>
            <w:r w:rsidRPr="001F4E53">
              <w:rPr>
                <w:rFonts w:eastAsia="Times New Roman"/>
                <w:sz w:val="20"/>
                <w:szCs w:val="20"/>
              </w:rPr>
              <w:br/>
              <w:t>финансирования</w:t>
            </w:r>
          </w:p>
        </w:tc>
        <w:tc>
          <w:tcPr>
            <w:tcW w:w="5165" w:type="dxa"/>
            <w:gridSpan w:val="10"/>
            <w:tcBorders>
              <w:top w:val="single" w:sz="4" w:space="0" w:color="auto"/>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Объем финансирования</w:t>
            </w:r>
            <w:r w:rsidRPr="001F4E53">
              <w:rPr>
                <w:rFonts w:eastAsia="Times New Roman"/>
                <w:sz w:val="20"/>
                <w:szCs w:val="20"/>
              </w:rPr>
              <w:br/>
              <w:t>по годам (тыс. руб.)</w:t>
            </w:r>
          </w:p>
        </w:tc>
      </w:tr>
      <w:tr w:rsidR="00B809CD" w:rsidRPr="001F4E53" w:rsidTr="00B809CD">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09CD" w:rsidRPr="001F4E53" w:rsidRDefault="00B809CD" w:rsidP="00B809CD">
            <w:pPr>
              <w:jc w:val="center"/>
              <w:rPr>
                <w:rFonts w:eastAsia="Times New Roman"/>
                <w:sz w:val="20"/>
                <w:szCs w:val="20"/>
              </w:rPr>
            </w:pPr>
          </w:p>
        </w:tc>
        <w:tc>
          <w:tcPr>
            <w:tcW w:w="48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2014</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2015</w:t>
            </w:r>
          </w:p>
        </w:tc>
        <w:tc>
          <w:tcPr>
            <w:tcW w:w="425"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2016</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2017</w:t>
            </w:r>
          </w:p>
        </w:tc>
        <w:tc>
          <w:tcPr>
            <w:tcW w:w="426"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2018</w:t>
            </w:r>
          </w:p>
        </w:tc>
        <w:tc>
          <w:tcPr>
            <w:tcW w:w="425"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2019</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2020</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2021</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2022</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2023</w:t>
            </w:r>
          </w:p>
        </w:tc>
      </w:tr>
      <w:tr w:rsidR="00B809CD" w:rsidRPr="001F4E53" w:rsidTr="00B809CD">
        <w:tc>
          <w:tcPr>
            <w:tcW w:w="567"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w:t>
            </w:r>
          </w:p>
        </w:tc>
        <w:tc>
          <w:tcPr>
            <w:tcW w:w="2410"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w:t>
            </w:r>
          </w:p>
        </w:tc>
        <w:tc>
          <w:tcPr>
            <w:tcW w:w="1985"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3</w:t>
            </w:r>
          </w:p>
        </w:tc>
        <w:tc>
          <w:tcPr>
            <w:tcW w:w="1417"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4</w:t>
            </w:r>
          </w:p>
        </w:tc>
        <w:tc>
          <w:tcPr>
            <w:tcW w:w="1418"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5</w:t>
            </w:r>
          </w:p>
        </w:tc>
        <w:tc>
          <w:tcPr>
            <w:tcW w:w="1984"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6</w:t>
            </w:r>
          </w:p>
        </w:tc>
        <w:tc>
          <w:tcPr>
            <w:tcW w:w="487"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7</w:t>
            </w:r>
          </w:p>
        </w:tc>
        <w:tc>
          <w:tcPr>
            <w:tcW w:w="567"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8</w:t>
            </w:r>
          </w:p>
        </w:tc>
        <w:tc>
          <w:tcPr>
            <w:tcW w:w="425"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9</w:t>
            </w:r>
          </w:p>
        </w:tc>
        <w:tc>
          <w:tcPr>
            <w:tcW w:w="56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10</w:t>
            </w:r>
          </w:p>
        </w:tc>
        <w:tc>
          <w:tcPr>
            <w:tcW w:w="426"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11</w:t>
            </w:r>
          </w:p>
        </w:tc>
        <w:tc>
          <w:tcPr>
            <w:tcW w:w="425"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12</w:t>
            </w:r>
          </w:p>
        </w:tc>
        <w:tc>
          <w:tcPr>
            <w:tcW w:w="56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w:t>
            </w:r>
          </w:p>
        </w:tc>
        <w:tc>
          <w:tcPr>
            <w:tcW w:w="56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14</w:t>
            </w:r>
          </w:p>
        </w:tc>
        <w:tc>
          <w:tcPr>
            <w:tcW w:w="56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15</w:t>
            </w:r>
          </w:p>
        </w:tc>
        <w:tc>
          <w:tcPr>
            <w:tcW w:w="56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16</w:t>
            </w:r>
          </w:p>
        </w:tc>
      </w:tr>
      <w:tr w:rsidR="00B809CD" w:rsidRPr="001F4E53" w:rsidTr="00B809CD">
        <w:trPr>
          <w:cantSplit/>
          <w:trHeight w:val="1134"/>
        </w:trPr>
        <w:tc>
          <w:tcPr>
            <w:tcW w:w="567" w:type="dxa"/>
            <w:tcBorders>
              <w:top w:val="nil"/>
              <w:left w:val="single" w:sz="4" w:space="0" w:color="auto"/>
              <w:bottom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w:t>
            </w:r>
          </w:p>
        </w:tc>
        <w:tc>
          <w:tcPr>
            <w:tcW w:w="2410"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lang w:eastAsia="en-US"/>
              </w:rPr>
              <w:t>Реализация подпрограммы «Освещение улиц на территории Великосельского сельского поселения на 2014 – 2023 годы»</w:t>
            </w:r>
          </w:p>
        </w:tc>
        <w:tc>
          <w:tcPr>
            <w:tcW w:w="1985"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7"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418"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1.1.1</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1.1.2</w:t>
            </w:r>
          </w:p>
        </w:tc>
        <w:tc>
          <w:tcPr>
            <w:tcW w:w="1984" w:type="dxa"/>
            <w:tcBorders>
              <w:top w:val="nil"/>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1333,5</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1430,5</w:t>
            </w:r>
          </w:p>
        </w:tc>
        <w:tc>
          <w:tcPr>
            <w:tcW w:w="425"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1568,2</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1954,0</w:t>
            </w:r>
          </w:p>
        </w:tc>
        <w:tc>
          <w:tcPr>
            <w:tcW w:w="426"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2042,9</w:t>
            </w:r>
          </w:p>
        </w:tc>
        <w:tc>
          <w:tcPr>
            <w:tcW w:w="425"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1909,4</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1283,6</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1340,6</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1340,6</w:t>
            </w:r>
          </w:p>
        </w:tc>
        <w:tc>
          <w:tcPr>
            <w:tcW w:w="567" w:type="dxa"/>
            <w:tcBorders>
              <w:top w:val="nil"/>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761,2</w:t>
            </w:r>
          </w:p>
        </w:tc>
      </w:tr>
      <w:tr w:rsidR="00B809CD" w:rsidRPr="001F4E53" w:rsidTr="00B809CD">
        <w:trPr>
          <w:cantSplit/>
          <w:trHeight w:val="1134"/>
        </w:trPr>
        <w:tc>
          <w:tcPr>
            <w:tcW w:w="567" w:type="dxa"/>
            <w:vMerge w:val="restart"/>
            <w:tcBorders>
              <w:top w:val="single" w:sz="4" w:space="0" w:color="auto"/>
              <w:left w:val="single" w:sz="4" w:space="0" w:color="auto"/>
              <w:right w:val="single" w:sz="4" w:space="0" w:color="auto"/>
            </w:tcBorders>
            <w:hideMark/>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w:t>
            </w:r>
          </w:p>
        </w:tc>
        <w:tc>
          <w:tcPr>
            <w:tcW w:w="2410" w:type="dxa"/>
            <w:vMerge w:val="restart"/>
            <w:tcBorders>
              <w:top w:val="single" w:sz="4" w:space="0" w:color="auto"/>
              <w:left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r w:rsidRPr="001F4E53">
              <w:rPr>
                <w:rFonts w:eastAsia="Times New Roman"/>
                <w:sz w:val="20"/>
                <w:szCs w:val="20"/>
                <w:lang w:eastAsia="en-US"/>
              </w:rPr>
              <w:t>Реализация подпрограммы «Благоустройство территории Великосельского сельского поселения на 2014 – 2023 годы»</w:t>
            </w:r>
          </w:p>
        </w:tc>
        <w:tc>
          <w:tcPr>
            <w:tcW w:w="1985" w:type="dxa"/>
            <w:vMerge w:val="restart"/>
            <w:tcBorders>
              <w:top w:val="single" w:sz="4" w:space="0" w:color="auto"/>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7" w:type="dxa"/>
            <w:vMerge w:val="restart"/>
            <w:tcBorders>
              <w:top w:val="single" w:sz="4" w:space="0" w:color="auto"/>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418" w:type="dxa"/>
            <w:vMerge w:val="restart"/>
            <w:tcBorders>
              <w:top w:val="single" w:sz="4" w:space="0" w:color="auto"/>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1.2.1</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1.3.2</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1.3.3</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1.3.4</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1.3.5</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1.3.6</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1.3.7</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1.3.8</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1.3.9</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1.3.10</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1.3.11</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1.3.12</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1.3.13</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1.3.14</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1.3.15</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1.3.16</w:t>
            </w:r>
          </w:p>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1.4.1</w:t>
            </w: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117,4</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432,0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702,0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525,2</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1538,5</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2029,4</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516,1</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14,0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153,0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81,5</w:t>
            </w:r>
          </w:p>
        </w:tc>
      </w:tr>
      <w:tr w:rsidR="00B809CD" w:rsidRPr="001F4E53" w:rsidTr="00B809CD">
        <w:trPr>
          <w:cantSplit/>
          <w:trHeight w:val="1134"/>
        </w:trPr>
        <w:tc>
          <w:tcPr>
            <w:tcW w:w="567"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2410" w:type="dxa"/>
            <w:vMerge/>
            <w:tcBorders>
              <w:left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p>
        </w:tc>
        <w:tc>
          <w:tcPr>
            <w:tcW w:w="1985"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7"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8"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 xml:space="preserve">Областной бюджет (Компенсация затрат по профилактики </w:t>
            </w:r>
            <w:r w:rsidRPr="001F4E53">
              <w:rPr>
                <w:rFonts w:eastAsia="Times New Roman"/>
                <w:sz w:val="20"/>
                <w:szCs w:val="20"/>
                <w:lang w:val="en-US"/>
              </w:rPr>
              <w:t>COVID</w:t>
            </w:r>
            <w:r w:rsidRPr="001F4E53">
              <w:rPr>
                <w:rFonts w:eastAsia="Times New Roman"/>
                <w:sz w:val="20"/>
                <w:szCs w:val="20"/>
              </w:rPr>
              <w:t>-19)</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46,2</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B809CD" w:rsidRPr="001F4E53" w:rsidTr="00B809CD">
        <w:trPr>
          <w:cantSplit/>
          <w:trHeight w:val="1134"/>
        </w:trPr>
        <w:tc>
          <w:tcPr>
            <w:tcW w:w="567"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2410" w:type="dxa"/>
            <w:vMerge/>
            <w:tcBorders>
              <w:left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p>
        </w:tc>
        <w:tc>
          <w:tcPr>
            <w:tcW w:w="1985"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7"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8" w:type="dxa"/>
            <w:vMerge/>
            <w:tcBorders>
              <w:left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339,0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B809CD" w:rsidRPr="001F4E53" w:rsidTr="00B809CD">
        <w:trPr>
          <w:cantSplit/>
          <w:trHeight w:val="1134"/>
        </w:trPr>
        <w:tc>
          <w:tcPr>
            <w:tcW w:w="567" w:type="dxa"/>
            <w:vMerge/>
            <w:tcBorders>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2410" w:type="dxa"/>
            <w:vMerge/>
            <w:tcBorders>
              <w:left w:val="single" w:sz="4" w:space="0" w:color="auto"/>
              <w:bottom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p>
        </w:tc>
        <w:tc>
          <w:tcPr>
            <w:tcW w:w="1985" w:type="dxa"/>
            <w:vMerge/>
            <w:tcBorders>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7" w:type="dxa"/>
            <w:vMerge/>
            <w:tcBorders>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Областной бюджет (ТОС)</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69,5</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B809CD" w:rsidRPr="001F4E53" w:rsidTr="00B809CD">
        <w:trPr>
          <w:cantSplit/>
          <w:trHeight w:val="1134"/>
        </w:trPr>
        <w:tc>
          <w:tcPr>
            <w:tcW w:w="9781" w:type="dxa"/>
            <w:gridSpan w:val="6"/>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b/>
                <w:bCs/>
                <w:sz w:val="20"/>
                <w:szCs w:val="20"/>
              </w:rPr>
            </w:pPr>
            <w:r w:rsidRPr="001F4E53">
              <w:rPr>
                <w:rFonts w:eastAsia="Times New Roman"/>
                <w:b/>
                <w:bCs/>
                <w:sz w:val="20"/>
                <w:szCs w:val="20"/>
              </w:rPr>
              <w:t>ИТОГО по муниципальной подпрограмме:</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970,8</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14,0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153,0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b/>
                <w:bCs/>
                <w:sz w:val="20"/>
                <w:szCs w:val="20"/>
              </w:rPr>
            </w:pPr>
            <w:r w:rsidRPr="001F4E53">
              <w:rPr>
                <w:rFonts w:eastAsia="Times New Roman"/>
                <w:b/>
                <w:bCs/>
                <w:sz w:val="20"/>
                <w:szCs w:val="20"/>
              </w:rPr>
              <w:t>81,5</w:t>
            </w:r>
          </w:p>
        </w:tc>
      </w:tr>
      <w:tr w:rsidR="00B809CD" w:rsidRPr="001F4E53" w:rsidTr="00B809CD">
        <w:trPr>
          <w:cantSplit/>
          <w:trHeight w:val="1134"/>
        </w:trPr>
        <w:tc>
          <w:tcPr>
            <w:tcW w:w="567"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r w:rsidRPr="001F4E53">
              <w:rPr>
                <w:rFonts w:eastAsia="Times New Roman"/>
                <w:sz w:val="20"/>
                <w:szCs w:val="20"/>
                <w:lang w:eastAsia="en-US"/>
              </w:rPr>
              <w:t>Реализация подпрограммы «Комплексное развитие территории Великосельского сельского поселения на 2020-2023 годы»</w:t>
            </w:r>
          </w:p>
        </w:tc>
        <w:tc>
          <w:tcPr>
            <w:tcW w:w="1985"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2020-2023</w:t>
            </w:r>
          </w:p>
        </w:tc>
        <w:tc>
          <w:tcPr>
            <w:tcW w:w="1418"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2.1.1.</w:t>
            </w: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398,8</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139,0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100,0</w:t>
            </w:r>
          </w:p>
        </w:tc>
      </w:tr>
      <w:tr w:rsidR="00B809CD" w:rsidRPr="001F4E53" w:rsidTr="00B809CD">
        <w:trPr>
          <w:cantSplit/>
          <w:trHeight w:val="1134"/>
        </w:trPr>
        <w:tc>
          <w:tcPr>
            <w:tcW w:w="567"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widowControl w:val="0"/>
              <w:autoSpaceDE w:val="0"/>
              <w:autoSpaceDN w:val="0"/>
              <w:adjustRightInd w:val="0"/>
              <w:jc w:val="center"/>
              <w:rPr>
                <w:rFonts w:eastAsia="Times New Roman"/>
                <w:sz w:val="20"/>
                <w:szCs w:val="20"/>
                <w:lang w:eastAsia="en-US"/>
              </w:rPr>
            </w:pPr>
            <w:r w:rsidRPr="001F4E53">
              <w:rPr>
                <w:rFonts w:eastAsia="Times New Roman"/>
                <w:sz w:val="20"/>
                <w:szCs w:val="20"/>
                <w:lang w:eastAsia="en-US"/>
              </w:rPr>
              <w:t>Реализация подпрограммы</w:t>
            </w:r>
          </w:p>
          <w:p w:rsidR="00B809CD" w:rsidRPr="001F4E53" w:rsidRDefault="00B809CD" w:rsidP="00B809CD">
            <w:pPr>
              <w:widowControl w:val="0"/>
              <w:autoSpaceDE w:val="0"/>
              <w:autoSpaceDN w:val="0"/>
              <w:adjustRightInd w:val="0"/>
              <w:jc w:val="center"/>
              <w:rPr>
                <w:rFonts w:eastAsia="Times New Roman"/>
                <w:sz w:val="20"/>
                <w:szCs w:val="20"/>
                <w:lang w:eastAsia="en-US"/>
              </w:rPr>
            </w:pPr>
            <w:r w:rsidRPr="001F4E53">
              <w:rPr>
                <w:rFonts w:eastAsia="Times New Roman"/>
                <w:sz w:val="20"/>
                <w:szCs w:val="20"/>
                <w:lang w:eastAsia="en-US"/>
              </w:rPr>
              <w:t>«Обустройство контейнерных площадок для накопления твёрдых коммунальных отходов на территории Великосельского сельского поселения на 2020 – 2023 годы»</w:t>
            </w:r>
          </w:p>
        </w:tc>
        <w:tc>
          <w:tcPr>
            <w:tcW w:w="1985"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2020-2023</w:t>
            </w:r>
          </w:p>
        </w:tc>
        <w:tc>
          <w:tcPr>
            <w:tcW w:w="1418"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3.1.1.</w:t>
            </w:r>
          </w:p>
        </w:tc>
        <w:tc>
          <w:tcPr>
            <w:tcW w:w="1984" w:type="dxa"/>
            <w:tcBorders>
              <w:top w:val="single" w:sz="4" w:space="0" w:color="auto"/>
              <w:left w:val="single" w:sz="4" w:space="0" w:color="auto"/>
              <w:bottom w:val="single" w:sz="4" w:space="0" w:color="auto"/>
              <w:right w:val="single" w:sz="4" w:space="0" w:color="auto"/>
            </w:tcBorders>
          </w:tcPr>
          <w:p w:rsidR="00B809CD" w:rsidRPr="001F4E53" w:rsidRDefault="00B809CD" w:rsidP="00B809CD">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textDirection w:val="btLr"/>
          </w:tcPr>
          <w:p w:rsidR="00B809CD" w:rsidRPr="001F4E53" w:rsidRDefault="00B809CD" w:rsidP="00B809CD">
            <w:pPr>
              <w:autoSpaceDE w:val="0"/>
              <w:autoSpaceDN w:val="0"/>
              <w:adjustRightInd w:val="0"/>
              <w:ind w:left="113" w:right="113"/>
              <w:jc w:val="center"/>
              <w:rPr>
                <w:rFonts w:eastAsia="Times New Roman"/>
                <w:sz w:val="20"/>
                <w:szCs w:val="20"/>
              </w:rPr>
            </w:pPr>
            <w:r w:rsidRPr="001F4E53">
              <w:rPr>
                <w:rFonts w:eastAsia="Times New Roman"/>
                <w:sz w:val="20"/>
                <w:szCs w:val="20"/>
              </w:rPr>
              <w:t>300,0</w:t>
            </w:r>
          </w:p>
        </w:tc>
      </w:tr>
    </w:tbl>
    <w:p w:rsidR="00B809CD" w:rsidRPr="001F4E53" w:rsidRDefault="00B809CD" w:rsidP="00B809CD">
      <w:pPr>
        <w:ind w:left="1080"/>
        <w:contextualSpacing/>
        <w:jc w:val="center"/>
        <w:rPr>
          <w:rFonts w:eastAsia="Times New Roman"/>
          <w:sz w:val="20"/>
          <w:szCs w:val="20"/>
        </w:rPr>
      </w:pPr>
    </w:p>
    <w:p w:rsidR="007D0B7D" w:rsidRPr="001F4E53" w:rsidRDefault="007D0B7D" w:rsidP="007D0B7D">
      <w:pPr>
        <w:ind w:left="450"/>
        <w:contextualSpacing/>
        <w:jc w:val="both"/>
        <w:rPr>
          <w:rFonts w:eastAsia="Times New Roman"/>
          <w:b/>
          <w:sz w:val="20"/>
          <w:szCs w:val="20"/>
        </w:rPr>
      </w:pPr>
    </w:p>
    <w:p w:rsidR="007D0B7D" w:rsidRPr="001F4E53" w:rsidRDefault="007D0B7D" w:rsidP="007D0B7D">
      <w:pPr>
        <w:tabs>
          <w:tab w:val="left" w:pos="1755"/>
        </w:tabs>
        <w:rPr>
          <w:rFonts w:eastAsia="Times New Roman"/>
          <w:sz w:val="20"/>
          <w:szCs w:val="20"/>
        </w:rPr>
      </w:pPr>
    </w:p>
    <w:p w:rsidR="001F4E53" w:rsidRPr="001F4E53" w:rsidRDefault="001F4E53" w:rsidP="00604F37">
      <w:pPr>
        <w:numPr>
          <w:ilvl w:val="0"/>
          <w:numId w:val="11"/>
        </w:numPr>
        <w:contextualSpacing/>
        <w:jc w:val="both"/>
        <w:rPr>
          <w:rFonts w:eastAsia="Times New Roman"/>
          <w:sz w:val="20"/>
          <w:szCs w:val="20"/>
        </w:rPr>
      </w:pPr>
      <w:r w:rsidRPr="001F4E53">
        <w:rPr>
          <w:rFonts w:eastAsia="Times New Roman"/>
          <w:sz w:val="20"/>
          <w:szCs w:val="20"/>
        </w:rPr>
        <w:t>Внести изменения в паспорт муниципальной подпрограммы «Освещение улиц на территории Великосельского сельского поселения на 2014-2023 годы» заменив:</w:t>
      </w:r>
    </w:p>
    <w:p w:rsidR="001F4E53" w:rsidRPr="001F4E53" w:rsidRDefault="001F4E53" w:rsidP="00604F37">
      <w:pPr>
        <w:numPr>
          <w:ilvl w:val="1"/>
          <w:numId w:val="11"/>
        </w:numPr>
        <w:contextualSpacing/>
        <w:jc w:val="both"/>
        <w:rPr>
          <w:rFonts w:eastAsia="Times New Roman"/>
          <w:sz w:val="20"/>
          <w:szCs w:val="20"/>
        </w:rPr>
      </w:pPr>
      <w:r w:rsidRPr="001F4E53">
        <w:rPr>
          <w:rFonts w:eastAsia="Times New Roman"/>
          <w:sz w:val="20"/>
          <w:szCs w:val="20"/>
        </w:rPr>
        <w:t>Раздел 2 «Задачи и целевые показатели &lt;*&gt; подпрограммы»: изложить в следующей редакции:</w:t>
      </w:r>
    </w:p>
    <w:tbl>
      <w:tblPr>
        <w:tblW w:w="967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454"/>
        <w:gridCol w:w="567"/>
        <w:gridCol w:w="567"/>
        <w:gridCol w:w="567"/>
        <w:gridCol w:w="567"/>
        <w:gridCol w:w="567"/>
        <w:gridCol w:w="709"/>
        <w:gridCol w:w="709"/>
        <w:gridCol w:w="709"/>
        <w:gridCol w:w="709"/>
      </w:tblGrid>
      <w:tr w:rsidR="001F4E53" w:rsidRPr="001F4E53" w:rsidTr="001F4E53">
        <w:trPr>
          <w:jc w:val="center"/>
        </w:trPr>
        <w:tc>
          <w:tcPr>
            <w:tcW w:w="851" w:type="dxa"/>
            <w:vMerge w:val="restart"/>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 п/п</w:t>
            </w:r>
          </w:p>
        </w:tc>
        <w:tc>
          <w:tcPr>
            <w:tcW w:w="2694" w:type="dxa"/>
            <w:vMerge w:val="restart"/>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Цели, задачи муниципальной программы, наименование и единица измерения целевого показателя</w:t>
            </w:r>
          </w:p>
        </w:tc>
        <w:tc>
          <w:tcPr>
            <w:tcW w:w="6125" w:type="dxa"/>
            <w:gridSpan w:val="10"/>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Значение целевого показателя по годам</w:t>
            </w:r>
          </w:p>
        </w:tc>
      </w:tr>
      <w:tr w:rsidR="001F4E53" w:rsidRPr="001F4E53" w:rsidTr="001F4E53">
        <w:trPr>
          <w:cantSplit/>
          <w:trHeight w:val="1134"/>
          <w:jc w:val="center"/>
        </w:trPr>
        <w:tc>
          <w:tcPr>
            <w:tcW w:w="851" w:type="dxa"/>
            <w:vMerge/>
          </w:tcPr>
          <w:p w:rsidR="001F4E53" w:rsidRPr="001F4E53" w:rsidRDefault="001F4E53" w:rsidP="001F4E53">
            <w:pPr>
              <w:widowControl w:val="0"/>
              <w:autoSpaceDE w:val="0"/>
              <w:autoSpaceDN w:val="0"/>
              <w:adjustRightInd w:val="0"/>
              <w:jc w:val="center"/>
              <w:rPr>
                <w:rFonts w:eastAsia="Times New Roman"/>
                <w:sz w:val="20"/>
                <w:szCs w:val="20"/>
              </w:rPr>
            </w:pPr>
          </w:p>
        </w:tc>
        <w:tc>
          <w:tcPr>
            <w:tcW w:w="2694" w:type="dxa"/>
            <w:vMerge/>
          </w:tcPr>
          <w:p w:rsidR="001F4E53" w:rsidRPr="001F4E53" w:rsidRDefault="001F4E53" w:rsidP="001F4E53">
            <w:pPr>
              <w:widowControl w:val="0"/>
              <w:autoSpaceDE w:val="0"/>
              <w:autoSpaceDN w:val="0"/>
              <w:adjustRightInd w:val="0"/>
              <w:jc w:val="center"/>
              <w:rPr>
                <w:rFonts w:eastAsia="Times New Roman"/>
                <w:sz w:val="20"/>
                <w:szCs w:val="20"/>
              </w:rPr>
            </w:pPr>
          </w:p>
        </w:tc>
        <w:tc>
          <w:tcPr>
            <w:tcW w:w="454"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2014</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2015</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2016</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2017</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2018</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2019</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2020</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2021</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2022</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2023</w:t>
            </w:r>
          </w:p>
        </w:tc>
      </w:tr>
      <w:tr w:rsidR="001F4E53" w:rsidRPr="001F4E53" w:rsidTr="001F4E53">
        <w:trPr>
          <w:jc w:val="center"/>
        </w:trPr>
        <w:tc>
          <w:tcPr>
            <w:tcW w:w="851"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w:t>
            </w:r>
          </w:p>
        </w:tc>
        <w:tc>
          <w:tcPr>
            <w:tcW w:w="2694"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2</w:t>
            </w:r>
          </w:p>
        </w:tc>
        <w:tc>
          <w:tcPr>
            <w:tcW w:w="454"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3</w:t>
            </w:r>
          </w:p>
        </w:tc>
        <w:tc>
          <w:tcPr>
            <w:tcW w:w="567"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4</w:t>
            </w:r>
          </w:p>
        </w:tc>
        <w:tc>
          <w:tcPr>
            <w:tcW w:w="567"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5</w:t>
            </w:r>
          </w:p>
        </w:tc>
        <w:tc>
          <w:tcPr>
            <w:tcW w:w="567"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6</w:t>
            </w:r>
          </w:p>
        </w:tc>
        <w:tc>
          <w:tcPr>
            <w:tcW w:w="567"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7</w:t>
            </w:r>
          </w:p>
        </w:tc>
        <w:tc>
          <w:tcPr>
            <w:tcW w:w="567"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8</w:t>
            </w:r>
          </w:p>
        </w:tc>
        <w:tc>
          <w:tcPr>
            <w:tcW w:w="709"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9</w:t>
            </w:r>
          </w:p>
        </w:tc>
        <w:tc>
          <w:tcPr>
            <w:tcW w:w="709"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10</w:t>
            </w:r>
          </w:p>
        </w:tc>
        <w:tc>
          <w:tcPr>
            <w:tcW w:w="709"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11</w:t>
            </w:r>
          </w:p>
        </w:tc>
        <w:tc>
          <w:tcPr>
            <w:tcW w:w="709"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12</w:t>
            </w:r>
          </w:p>
        </w:tc>
      </w:tr>
      <w:tr w:rsidR="001F4E53" w:rsidRPr="001F4E53" w:rsidTr="001F4E53">
        <w:trPr>
          <w:jc w:val="center"/>
        </w:trPr>
        <w:tc>
          <w:tcPr>
            <w:tcW w:w="851"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w:t>
            </w:r>
          </w:p>
        </w:tc>
        <w:tc>
          <w:tcPr>
            <w:tcW w:w="8819" w:type="dxa"/>
            <w:gridSpan w:val="11"/>
          </w:tcPr>
          <w:p w:rsidR="001F4E53" w:rsidRPr="001F4E53" w:rsidRDefault="001F4E53" w:rsidP="001F4E53">
            <w:pPr>
              <w:widowControl w:val="0"/>
              <w:autoSpaceDE w:val="0"/>
              <w:autoSpaceDN w:val="0"/>
              <w:adjustRightInd w:val="0"/>
              <w:jc w:val="center"/>
              <w:rPr>
                <w:rFonts w:eastAsia="Times New Roman"/>
                <w:b/>
                <w:i/>
                <w:sz w:val="20"/>
                <w:szCs w:val="20"/>
              </w:rPr>
            </w:pPr>
            <w:r w:rsidRPr="001F4E53">
              <w:rPr>
                <w:rFonts w:eastAsia="Times New Roman"/>
                <w:b/>
                <w:i/>
                <w:sz w:val="20"/>
                <w:szCs w:val="20"/>
              </w:rPr>
              <w:t>Задача - Организация и содержание уличного освещения</w:t>
            </w:r>
          </w:p>
        </w:tc>
      </w:tr>
      <w:tr w:rsidR="001F4E53" w:rsidRPr="001F4E53" w:rsidTr="001F4E53">
        <w:trPr>
          <w:cantSplit/>
          <w:trHeight w:val="1134"/>
          <w:jc w:val="center"/>
        </w:trPr>
        <w:tc>
          <w:tcPr>
            <w:tcW w:w="851"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1.1.</w:t>
            </w:r>
          </w:p>
        </w:tc>
        <w:tc>
          <w:tcPr>
            <w:tcW w:w="2694"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Электроэнергия (квт/час)</w:t>
            </w:r>
          </w:p>
        </w:tc>
        <w:tc>
          <w:tcPr>
            <w:tcW w:w="454"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169 000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229 400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229 400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158 203</w:t>
            </w:r>
          </w:p>
          <w:p w:rsidR="001F4E53" w:rsidRPr="001F4E53" w:rsidRDefault="001F4E53" w:rsidP="001F4E53">
            <w:pPr>
              <w:widowControl w:val="0"/>
              <w:autoSpaceDE w:val="0"/>
              <w:autoSpaceDN w:val="0"/>
              <w:adjustRightInd w:val="0"/>
              <w:ind w:left="113" w:right="113"/>
              <w:jc w:val="center"/>
              <w:rPr>
                <w:rFonts w:eastAsia="Times New Roman"/>
                <w:sz w:val="20"/>
                <w:szCs w:val="20"/>
              </w:rPr>
            </w:pP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221 518</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245 062</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140 026</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229 666</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85 379</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85 379</w:t>
            </w:r>
          </w:p>
        </w:tc>
      </w:tr>
      <w:tr w:rsidR="001F4E53" w:rsidRPr="001F4E53" w:rsidTr="001F4E53">
        <w:trPr>
          <w:cantSplit/>
          <w:trHeight w:val="1134"/>
          <w:jc w:val="center"/>
        </w:trPr>
        <w:tc>
          <w:tcPr>
            <w:tcW w:w="851"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1.2.</w:t>
            </w:r>
          </w:p>
        </w:tc>
        <w:tc>
          <w:tcPr>
            <w:tcW w:w="2694" w:type="dxa"/>
          </w:tcPr>
          <w:p w:rsidR="001F4E53" w:rsidRPr="001F4E53" w:rsidRDefault="001F4E53" w:rsidP="001F4E53">
            <w:pPr>
              <w:widowControl w:val="0"/>
              <w:autoSpaceDE w:val="0"/>
              <w:autoSpaceDN w:val="0"/>
              <w:adjustRightInd w:val="0"/>
              <w:jc w:val="center"/>
              <w:rPr>
                <w:rFonts w:eastAsia="Times New Roman"/>
                <w:sz w:val="20"/>
                <w:szCs w:val="20"/>
              </w:rPr>
            </w:pPr>
            <w:r w:rsidRPr="001F4E53">
              <w:rPr>
                <w:rFonts w:eastAsia="Times New Roman"/>
                <w:sz w:val="20"/>
                <w:szCs w:val="20"/>
              </w:rPr>
              <w:t>Количество светильников, подлежащих техническому обслуживанию (шт.)</w:t>
            </w:r>
          </w:p>
        </w:tc>
        <w:tc>
          <w:tcPr>
            <w:tcW w:w="454"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140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250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250</w:t>
            </w:r>
          </w:p>
        </w:tc>
        <w:tc>
          <w:tcPr>
            <w:tcW w:w="567" w:type="dxa"/>
            <w:textDirection w:val="btLr"/>
          </w:tcPr>
          <w:p w:rsidR="001F4E53" w:rsidRPr="001F4E53" w:rsidRDefault="001F4E53" w:rsidP="001F4E53">
            <w:pPr>
              <w:widowControl w:val="0"/>
              <w:tabs>
                <w:tab w:val="center" w:pos="459"/>
              </w:tabs>
              <w:autoSpaceDE w:val="0"/>
              <w:autoSpaceDN w:val="0"/>
              <w:adjustRightInd w:val="0"/>
              <w:ind w:left="113" w:right="113"/>
              <w:jc w:val="center"/>
              <w:rPr>
                <w:rFonts w:eastAsia="Times New Roman"/>
                <w:sz w:val="20"/>
                <w:szCs w:val="20"/>
              </w:rPr>
            </w:pPr>
            <w:r w:rsidRPr="001F4E53">
              <w:rPr>
                <w:rFonts w:eastAsia="Times New Roman"/>
                <w:sz w:val="20"/>
                <w:szCs w:val="20"/>
              </w:rPr>
              <w:t>250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160</w:t>
            </w:r>
          </w:p>
        </w:tc>
        <w:tc>
          <w:tcPr>
            <w:tcW w:w="567"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100</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25</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120</w:t>
            </w:r>
          </w:p>
        </w:tc>
        <w:tc>
          <w:tcPr>
            <w:tcW w:w="709" w:type="dxa"/>
            <w:textDirection w:val="btLr"/>
          </w:tcPr>
          <w:p w:rsidR="001F4E53" w:rsidRPr="001F4E53" w:rsidRDefault="001F4E53" w:rsidP="001F4E53">
            <w:pPr>
              <w:widowControl w:val="0"/>
              <w:autoSpaceDE w:val="0"/>
              <w:autoSpaceDN w:val="0"/>
              <w:adjustRightInd w:val="0"/>
              <w:ind w:left="113" w:right="113"/>
              <w:jc w:val="center"/>
              <w:rPr>
                <w:rFonts w:eastAsia="Times New Roman"/>
                <w:sz w:val="20"/>
                <w:szCs w:val="20"/>
              </w:rPr>
            </w:pPr>
            <w:r w:rsidRPr="001F4E53">
              <w:rPr>
                <w:rFonts w:eastAsia="Times New Roman"/>
                <w:sz w:val="20"/>
                <w:szCs w:val="20"/>
              </w:rPr>
              <w:t>120</w:t>
            </w:r>
          </w:p>
        </w:tc>
      </w:tr>
    </w:tbl>
    <w:p w:rsidR="001F4E53" w:rsidRPr="001F4E53" w:rsidRDefault="001F4E53" w:rsidP="001F4E53">
      <w:pPr>
        <w:jc w:val="both"/>
        <w:rPr>
          <w:rFonts w:eastAsia="Times New Roman"/>
          <w:sz w:val="20"/>
          <w:szCs w:val="20"/>
        </w:rPr>
      </w:pPr>
    </w:p>
    <w:p w:rsidR="001F4E53" w:rsidRPr="001F4E53" w:rsidRDefault="001F4E53" w:rsidP="001F4E53">
      <w:pPr>
        <w:jc w:val="both"/>
        <w:rPr>
          <w:rFonts w:eastAsia="Times New Roman"/>
          <w:b/>
          <w:sz w:val="20"/>
          <w:szCs w:val="20"/>
        </w:rPr>
      </w:pPr>
      <w:r w:rsidRPr="001F4E53">
        <w:rPr>
          <w:rFonts w:eastAsia="Times New Roman"/>
          <w:sz w:val="20"/>
          <w:szCs w:val="20"/>
        </w:rPr>
        <w:t>2.2.</w:t>
      </w:r>
      <w:r w:rsidRPr="001F4E53">
        <w:rPr>
          <w:rFonts w:eastAsia="Times New Roman"/>
          <w:b/>
          <w:sz w:val="20"/>
          <w:szCs w:val="20"/>
        </w:rPr>
        <w:t xml:space="preserve">Раздел 4 «Объемы и источники финансирования подпрограммы в целом и по годам реализации» </w:t>
      </w:r>
      <w:r w:rsidRPr="001F4E53">
        <w:rPr>
          <w:rFonts w:eastAsia="Times New Roman"/>
          <w:sz w:val="20"/>
          <w:szCs w:val="20"/>
        </w:rPr>
        <w:t>изложить в следующей редакции:</w:t>
      </w:r>
      <w:r w:rsidRPr="001F4E53">
        <w:rPr>
          <w:rFonts w:eastAsia="Times New Roman"/>
          <w:b/>
          <w:sz w:val="20"/>
          <w:szCs w:val="20"/>
        </w:rPr>
        <w:t xml:space="preserve"> «4 «Объемы и источники финансирования подпрограммы в целом и по годам реализации: 14 964,5 тыс. руб.»</w:t>
      </w:r>
    </w:p>
    <w:tbl>
      <w:tblPr>
        <w:tblStyle w:val="230"/>
        <w:tblW w:w="9497" w:type="dxa"/>
        <w:jc w:val="center"/>
        <w:tblInd w:w="-147" w:type="dxa"/>
        <w:tblLook w:val="04A0"/>
      </w:tblPr>
      <w:tblGrid>
        <w:gridCol w:w="141"/>
        <w:gridCol w:w="1065"/>
        <w:gridCol w:w="1450"/>
        <w:gridCol w:w="453"/>
        <w:gridCol w:w="823"/>
        <w:gridCol w:w="120"/>
        <w:gridCol w:w="1647"/>
        <w:gridCol w:w="1199"/>
        <w:gridCol w:w="1543"/>
        <w:gridCol w:w="1056"/>
      </w:tblGrid>
      <w:tr w:rsidR="001F4E53" w:rsidRPr="001F4E53" w:rsidTr="001F4E53">
        <w:trPr>
          <w:jc w:val="center"/>
        </w:trPr>
        <w:tc>
          <w:tcPr>
            <w:tcW w:w="1206" w:type="dxa"/>
            <w:gridSpan w:val="2"/>
            <w:vMerge w:val="restart"/>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Год</w:t>
            </w:r>
          </w:p>
        </w:tc>
        <w:tc>
          <w:tcPr>
            <w:tcW w:w="8291" w:type="dxa"/>
            <w:gridSpan w:val="8"/>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Источник финансирование (тыс. руб.)</w:t>
            </w:r>
          </w:p>
        </w:tc>
      </w:tr>
      <w:tr w:rsidR="001F4E53" w:rsidRPr="001F4E53" w:rsidTr="001F4E53">
        <w:trPr>
          <w:jc w:val="center"/>
        </w:trPr>
        <w:tc>
          <w:tcPr>
            <w:tcW w:w="1206" w:type="dxa"/>
            <w:gridSpan w:val="2"/>
            <w:vMerge/>
          </w:tcPr>
          <w:p w:rsidR="001F4E53" w:rsidRPr="001F4E53" w:rsidRDefault="001F4E53" w:rsidP="001F4E53">
            <w:pPr>
              <w:jc w:val="center"/>
              <w:rPr>
                <w:rFonts w:ascii="Times New Roman" w:hAnsi="Times New Roman"/>
                <w:sz w:val="20"/>
                <w:szCs w:val="20"/>
              </w:rPr>
            </w:pP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Федеральный бюджет</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Областной бюджет</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Бюджет муниципального района</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Бюджет поселения</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Внебюджетные средства</w:t>
            </w:r>
          </w:p>
        </w:tc>
        <w:tc>
          <w:tcPr>
            <w:tcW w:w="1056"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Всего</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3</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5</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6</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2014</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1333,5</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1333,5</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2015</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1430,5</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1430,5</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2016</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1568,2</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1568,2</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2017</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1954,0</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1517,5</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2018</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2042,9</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1918,9</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2019</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1909,4</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1909,4</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2020</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1283,6</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1283,6</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2021</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1340,6</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1340,6</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2022</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1340,6</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1340,6</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2023</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761,2</w:t>
            </w:r>
          </w:p>
        </w:tc>
        <w:tc>
          <w:tcPr>
            <w:tcW w:w="154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056"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761,2</w:t>
            </w:r>
          </w:p>
        </w:tc>
      </w:tr>
      <w:tr w:rsidR="001F4E53" w:rsidRPr="001F4E53" w:rsidTr="001F4E53">
        <w:trPr>
          <w:jc w:val="center"/>
        </w:trPr>
        <w:tc>
          <w:tcPr>
            <w:tcW w:w="1206" w:type="dxa"/>
            <w:gridSpan w:val="2"/>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ВСЕ</w:t>
            </w:r>
          </w:p>
          <w:p w:rsidR="001F4E53" w:rsidRPr="001F4E53" w:rsidRDefault="001F4E53" w:rsidP="001F4E53">
            <w:pPr>
              <w:jc w:val="center"/>
              <w:rPr>
                <w:rFonts w:ascii="Times New Roman" w:hAnsi="Times New Roman"/>
                <w:sz w:val="20"/>
                <w:szCs w:val="20"/>
              </w:rPr>
            </w:pPr>
            <w:r w:rsidRPr="001F4E53">
              <w:rPr>
                <w:rFonts w:ascii="Times New Roman" w:hAnsi="Times New Roman"/>
                <w:b/>
                <w:sz w:val="20"/>
                <w:szCs w:val="20"/>
              </w:rPr>
              <w:t>ГО</w:t>
            </w:r>
          </w:p>
        </w:tc>
        <w:tc>
          <w:tcPr>
            <w:tcW w:w="145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396" w:type="dxa"/>
            <w:gridSpan w:val="3"/>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4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99"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14 964,5</w:t>
            </w:r>
          </w:p>
        </w:tc>
        <w:tc>
          <w:tcPr>
            <w:tcW w:w="1543"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0</w:t>
            </w:r>
          </w:p>
        </w:tc>
        <w:tc>
          <w:tcPr>
            <w:tcW w:w="1056"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14 964,5</w:t>
            </w:r>
          </w:p>
        </w:tc>
      </w:tr>
      <w:tr w:rsidR="001F4E53" w:rsidRPr="001F4E53" w:rsidTr="001F4E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1" w:type="dxa"/>
          <w:jc w:val="center"/>
        </w:trPr>
        <w:tc>
          <w:tcPr>
            <w:tcW w:w="2968" w:type="dxa"/>
            <w:gridSpan w:val="3"/>
          </w:tcPr>
          <w:p w:rsidR="001F4E53" w:rsidRPr="001F4E53" w:rsidRDefault="001F4E53" w:rsidP="001F4E53">
            <w:pPr>
              <w:rPr>
                <w:rFonts w:ascii="Times New Roman" w:hAnsi="Times New Roman"/>
                <w:b/>
                <w:sz w:val="20"/>
                <w:szCs w:val="20"/>
              </w:rPr>
            </w:pPr>
          </w:p>
        </w:tc>
        <w:tc>
          <w:tcPr>
            <w:tcW w:w="823" w:type="dxa"/>
          </w:tcPr>
          <w:p w:rsidR="001F4E53" w:rsidRPr="001F4E53" w:rsidRDefault="001F4E53" w:rsidP="001F4E53">
            <w:pPr>
              <w:rPr>
                <w:rFonts w:ascii="Times New Roman" w:hAnsi="Times New Roman"/>
                <w:sz w:val="20"/>
                <w:szCs w:val="20"/>
              </w:rPr>
            </w:pPr>
          </w:p>
        </w:tc>
        <w:tc>
          <w:tcPr>
            <w:tcW w:w="5565" w:type="dxa"/>
            <w:gridSpan w:val="5"/>
          </w:tcPr>
          <w:p w:rsidR="001F4E53" w:rsidRPr="001F4E53" w:rsidRDefault="001F4E53" w:rsidP="001F4E53">
            <w:pPr>
              <w:jc w:val="both"/>
              <w:rPr>
                <w:rFonts w:ascii="Times New Roman" w:hAnsi="Times New Roman"/>
                <w:sz w:val="20"/>
                <w:szCs w:val="20"/>
              </w:rPr>
            </w:pPr>
          </w:p>
        </w:tc>
      </w:tr>
    </w:tbl>
    <w:p w:rsidR="001F4E53" w:rsidRPr="001F4E53" w:rsidRDefault="001F4E53" w:rsidP="00604F37">
      <w:pPr>
        <w:pStyle w:val="af6"/>
        <w:numPr>
          <w:ilvl w:val="1"/>
          <w:numId w:val="11"/>
        </w:numPr>
        <w:jc w:val="both"/>
        <w:rPr>
          <w:rFonts w:eastAsia="Times New Roman"/>
          <w:sz w:val="20"/>
          <w:szCs w:val="20"/>
        </w:rPr>
      </w:pPr>
      <w:r w:rsidRPr="001F4E53">
        <w:rPr>
          <w:rFonts w:eastAsia="Times New Roman"/>
          <w:sz w:val="20"/>
          <w:szCs w:val="20"/>
        </w:rPr>
        <w:t xml:space="preserve">Раздел </w:t>
      </w:r>
      <w:r w:rsidRPr="001F4E53">
        <w:rPr>
          <w:rFonts w:eastAsia="Times New Roman"/>
          <w:b/>
          <w:sz w:val="20"/>
          <w:szCs w:val="20"/>
        </w:rPr>
        <w:t>«Мероприятия муниципальной подпрограммы «Освещение улиц на территории Великосельского сельского поселения на 2014 – 2023 годы»</w:t>
      </w:r>
      <w:r w:rsidRPr="001F4E53">
        <w:rPr>
          <w:rFonts w:eastAsia="Times New Roman"/>
          <w:sz w:val="20"/>
          <w:szCs w:val="20"/>
        </w:rPr>
        <w:t>, изложить в прилагаемой редакции:</w:t>
      </w:r>
    </w:p>
    <w:p w:rsidR="001F4E53" w:rsidRPr="001F4E53" w:rsidRDefault="001F4E53" w:rsidP="001F4E53">
      <w:pPr>
        <w:contextualSpacing/>
        <w:jc w:val="center"/>
        <w:rPr>
          <w:rFonts w:eastAsia="Times New Roman"/>
          <w:b/>
          <w:sz w:val="20"/>
          <w:szCs w:val="20"/>
        </w:rPr>
      </w:pPr>
      <w:r w:rsidRPr="001F4E53">
        <w:rPr>
          <w:rFonts w:eastAsia="Times New Roman"/>
          <w:b/>
          <w:sz w:val="20"/>
          <w:szCs w:val="20"/>
        </w:rPr>
        <w:t>МЕРОПРИЯТИЯ ПОДПРОГРАММЫ</w:t>
      </w:r>
    </w:p>
    <w:p w:rsidR="001F4E53" w:rsidRPr="001F4E53" w:rsidRDefault="001F4E53" w:rsidP="001F4E53">
      <w:pPr>
        <w:ind w:left="450"/>
        <w:contextualSpacing/>
        <w:jc w:val="center"/>
        <w:rPr>
          <w:rFonts w:eastAsia="Times New Roman"/>
          <w:b/>
          <w:sz w:val="20"/>
          <w:szCs w:val="20"/>
        </w:rPr>
      </w:pPr>
      <w:r w:rsidRPr="001F4E53">
        <w:rPr>
          <w:rFonts w:eastAsia="Times New Roman"/>
          <w:b/>
          <w:sz w:val="20"/>
          <w:szCs w:val="20"/>
        </w:rPr>
        <w:t>«Освещение улиц на территории Великосельского сельского поселения на 2014-2023 годы»</w:t>
      </w:r>
    </w:p>
    <w:p w:rsidR="001F4E53" w:rsidRPr="001F4E53" w:rsidRDefault="001F4E53" w:rsidP="001F4E53">
      <w:pPr>
        <w:jc w:val="both"/>
        <w:rPr>
          <w:rFonts w:eastAsia="Times New Roman"/>
          <w:sz w:val="20"/>
          <w:szCs w:val="20"/>
        </w:rPr>
      </w:pPr>
      <w:r w:rsidRPr="001F4E53">
        <w:rPr>
          <w:rFonts w:eastAsia="Times New Roman"/>
          <w:sz w:val="20"/>
          <w:szCs w:val="20"/>
        </w:rPr>
        <w:t xml:space="preserve">      </w:t>
      </w:r>
    </w:p>
    <w:tbl>
      <w:tblPr>
        <w:tblW w:w="14947" w:type="dxa"/>
        <w:tblCellSpacing w:w="5" w:type="nil"/>
        <w:tblInd w:w="-351" w:type="dxa"/>
        <w:tblLayout w:type="fixed"/>
        <w:tblCellMar>
          <w:left w:w="75" w:type="dxa"/>
          <w:right w:w="75" w:type="dxa"/>
        </w:tblCellMar>
        <w:tblLook w:val="0000"/>
      </w:tblPr>
      <w:tblGrid>
        <w:gridCol w:w="568"/>
        <w:gridCol w:w="1843"/>
        <w:gridCol w:w="1984"/>
        <w:gridCol w:w="1418"/>
        <w:gridCol w:w="1843"/>
        <w:gridCol w:w="1984"/>
        <w:gridCol w:w="487"/>
        <w:gridCol w:w="567"/>
        <w:gridCol w:w="567"/>
        <w:gridCol w:w="425"/>
        <w:gridCol w:w="567"/>
        <w:gridCol w:w="426"/>
        <w:gridCol w:w="567"/>
        <w:gridCol w:w="567"/>
        <w:gridCol w:w="567"/>
        <w:gridCol w:w="567"/>
      </w:tblGrid>
      <w:tr w:rsidR="001F4E53" w:rsidRPr="001F4E53" w:rsidTr="00AC28A0">
        <w:trPr>
          <w:trHeight w:val="7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N  </w:t>
            </w:r>
            <w:r w:rsidRPr="001F4E53">
              <w:rPr>
                <w:rFonts w:eastAsia="Times New Roman"/>
                <w:sz w:val="20"/>
                <w:szCs w:val="20"/>
              </w:rPr>
              <w:br/>
              <w:t>п/п</w:t>
            </w:r>
          </w:p>
        </w:tc>
        <w:tc>
          <w:tcPr>
            <w:tcW w:w="1843"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Наименование</w:t>
            </w:r>
            <w:r w:rsidRPr="001F4E53">
              <w:rPr>
                <w:rFonts w:eastAsia="Times New Roman"/>
                <w:sz w:val="20"/>
                <w:szCs w:val="20"/>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Исполнитель</w:t>
            </w:r>
            <w:r w:rsidRPr="001F4E53">
              <w:rPr>
                <w:rFonts w:eastAsia="Times New Roman"/>
                <w:sz w:val="20"/>
                <w:szCs w:val="20"/>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Срок </w:t>
            </w:r>
            <w:r w:rsidRPr="001F4E53">
              <w:rPr>
                <w:rFonts w:eastAsia="Times New Roman"/>
                <w:sz w:val="20"/>
                <w:szCs w:val="20"/>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Целевой   </w:t>
            </w:r>
            <w:r w:rsidRPr="001F4E53">
              <w:rPr>
                <w:rFonts w:eastAsia="Times New Roman"/>
                <w:sz w:val="20"/>
                <w:szCs w:val="20"/>
              </w:rPr>
              <w:br/>
              <w:t xml:space="preserve"> показатель (номер целевого показателя  </w:t>
            </w:r>
            <w:r w:rsidRPr="001F4E53">
              <w:rPr>
                <w:rFonts w:eastAsia="Times New Roman"/>
                <w:sz w:val="20"/>
                <w:szCs w:val="20"/>
              </w:rPr>
              <w:br/>
              <w:t xml:space="preserve"> из паспорта </w:t>
            </w:r>
            <w:r w:rsidRPr="001F4E53">
              <w:rPr>
                <w:rFonts w:eastAsia="Times New Roman"/>
                <w:sz w:val="20"/>
                <w:szCs w:val="20"/>
              </w:rPr>
              <w:br/>
              <w:t>подпрограммы)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Источник</w:t>
            </w:r>
            <w:r w:rsidRPr="001F4E53">
              <w:rPr>
                <w:rFonts w:eastAsia="Times New Roman"/>
                <w:sz w:val="20"/>
                <w:szCs w:val="20"/>
              </w:rPr>
              <w:br/>
              <w:t>финансирования</w:t>
            </w:r>
          </w:p>
        </w:tc>
        <w:tc>
          <w:tcPr>
            <w:tcW w:w="5307" w:type="dxa"/>
            <w:gridSpan w:val="10"/>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Объем финансирования</w:t>
            </w:r>
            <w:r w:rsidRPr="001F4E53">
              <w:rPr>
                <w:rFonts w:eastAsia="Times New Roman"/>
                <w:sz w:val="20"/>
                <w:szCs w:val="20"/>
              </w:rPr>
              <w:br/>
              <w:t>по годам (тыс. руб.)</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843"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843"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2015</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2016</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2017</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2018</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2019</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2021</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2022</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2023</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3</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4</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5</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6</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7</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8</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9</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12</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13</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14</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15</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16</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w:t>
            </w:r>
          </w:p>
        </w:tc>
        <w:tc>
          <w:tcPr>
            <w:tcW w:w="14379" w:type="dxa"/>
            <w:gridSpan w:val="15"/>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i/>
                <w:sz w:val="20"/>
                <w:szCs w:val="20"/>
              </w:rPr>
            </w:pPr>
            <w:r w:rsidRPr="001F4E53">
              <w:rPr>
                <w:rFonts w:eastAsia="Times New Roman"/>
                <w:b/>
                <w:i/>
                <w:sz w:val="20"/>
                <w:szCs w:val="20"/>
              </w:rPr>
              <w:t>Задача – Обеспечение уличного освещения</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Оплата электроэнергии</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1230,9</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1311,9</w:t>
            </w:r>
          </w:p>
          <w:p w:rsidR="001F4E53" w:rsidRPr="001F4E53" w:rsidRDefault="001F4E53" w:rsidP="001F4E53">
            <w:pPr>
              <w:autoSpaceDE w:val="0"/>
              <w:autoSpaceDN w:val="0"/>
              <w:adjustRightInd w:val="0"/>
              <w:ind w:left="113" w:right="113"/>
              <w:jc w:val="center"/>
              <w:rPr>
                <w:rFonts w:eastAsia="Times New Roman"/>
                <w:sz w:val="20"/>
                <w:szCs w:val="20"/>
              </w:rPr>
            </w:pP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1448,2</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1696,2</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1730,9</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1479,4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1050,2</w:t>
            </w:r>
          </w:p>
          <w:p w:rsidR="001F4E53" w:rsidRPr="001F4E53" w:rsidRDefault="001F4E53" w:rsidP="001F4E53">
            <w:pPr>
              <w:autoSpaceDE w:val="0"/>
              <w:autoSpaceDN w:val="0"/>
              <w:adjustRightInd w:val="0"/>
              <w:ind w:left="113" w:right="113"/>
              <w:jc w:val="center"/>
              <w:rPr>
                <w:rFonts w:eastAsia="Times New Roman"/>
                <w:sz w:val="20"/>
                <w:szCs w:val="20"/>
              </w:rPr>
            </w:pP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1340,6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1340,6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761,2</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w:t>
            </w:r>
          </w:p>
        </w:tc>
        <w:tc>
          <w:tcPr>
            <w:tcW w:w="14379" w:type="dxa"/>
            <w:gridSpan w:val="15"/>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i/>
                <w:sz w:val="20"/>
                <w:szCs w:val="20"/>
              </w:rPr>
            </w:pPr>
            <w:r w:rsidRPr="001F4E53">
              <w:rPr>
                <w:rFonts w:eastAsia="Times New Roman"/>
                <w:b/>
                <w:i/>
                <w:sz w:val="20"/>
                <w:szCs w:val="20"/>
              </w:rPr>
              <w:t>Задача – Техническое обеспечение сетей уличного освещения</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Техническое обслуживание светильников</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3"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102,6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118,6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120,0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257,8</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312,0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430,0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233,4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120,0</w:t>
            </w:r>
          </w:p>
        </w:tc>
      </w:tr>
    </w:tbl>
    <w:p w:rsidR="001F4E53" w:rsidRPr="001F4E53" w:rsidRDefault="007D0B7D" w:rsidP="00604F37">
      <w:pPr>
        <w:pStyle w:val="af6"/>
        <w:numPr>
          <w:ilvl w:val="0"/>
          <w:numId w:val="11"/>
        </w:numPr>
        <w:contextualSpacing/>
        <w:jc w:val="both"/>
        <w:rPr>
          <w:rFonts w:eastAsia="Times New Roman"/>
          <w:sz w:val="20"/>
          <w:szCs w:val="20"/>
        </w:rPr>
      </w:pPr>
      <w:r w:rsidRPr="001F4E53">
        <w:rPr>
          <w:rFonts w:eastAsia="Times New Roman"/>
          <w:sz w:val="20"/>
          <w:szCs w:val="20"/>
        </w:rPr>
        <w:tab/>
      </w:r>
      <w:bookmarkStart w:id="116" w:name="_Hlk59882306"/>
      <w:r w:rsidR="001F4E53" w:rsidRPr="001F4E53">
        <w:rPr>
          <w:rFonts w:eastAsia="Times New Roman"/>
          <w:sz w:val="20"/>
          <w:szCs w:val="20"/>
        </w:rPr>
        <w:t xml:space="preserve">Внести изменения в паспорт муниципальной подпрограммы </w:t>
      </w:r>
      <w:r w:rsidR="001F4E53" w:rsidRPr="001F4E53">
        <w:rPr>
          <w:rFonts w:eastAsia="Times New Roman"/>
          <w:b/>
          <w:sz w:val="20"/>
          <w:szCs w:val="20"/>
        </w:rPr>
        <w:t>«Благоустройство территории Великосельского сельского поселения на 2014-2023 годы»</w:t>
      </w:r>
      <w:r w:rsidR="001F4E53" w:rsidRPr="001F4E53">
        <w:rPr>
          <w:rFonts w:eastAsia="Times New Roman"/>
          <w:sz w:val="20"/>
          <w:szCs w:val="20"/>
        </w:rPr>
        <w:t xml:space="preserve"> заменив:</w:t>
      </w:r>
      <w:bookmarkEnd w:id="116"/>
    </w:p>
    <w:p w:rsidR="001F4E53" w:rsidRPr="001F4E53" w:rsidRDefault="001F4E53" w:rsidP="001F4E53">
      <w:pPr>
        <w:ind w:left="615"/>
        <w:contextualSpacing/>
        <w:jc w:val="both"/>
        <w:rPr>
          <w:rFonts w:eastAsia="Times New Roman"/>
          <w:sz w:val="20"/>
          <w:szCs w:val="20"/>
        </w:rPr>
      </w:pPr>
    </w:p>
    <w:p w:rsidR="001F4E53" w:rsidRPr="001F4E53" w:rsidRDefault="001F4E53" w:rsidP="001F4E53">
      <w:pPr>
        <w:jc w:val="both"/>
        <w:rPr>
          <w:rFonts w:eastAsia="Times New Roman"/>
          <w:sz w:val="20"/>
          <w:szCs w:val="20"/>
        </w:rPr>
      </w:pPr>
      <w:r w:rsidRPr="001F4E53">
        <w:rPr>
          <w:rFonts w:eastAsia="Times New Roman"/>
          <w:sz w:val="20"/>
          <w:szCs w:val="20"/>
        </w:rPr>
        <w:t xml:space="preserve">3.1. </w:t>
      </w:r>
      <w:bookmarkStart w:id="117" w:name="_Hlk59882436"/>
      <w:r w:rsidRPr="001F4E53">
        <w:rPr>
          <w:rFonts w:eastAsia="Times New Roman"/>
          <w:b/>
          <w:sz w:val="20"/>
          <w:szCs w:val="20"/>
        </w:rPr>
        <w:t xml:space="preserve">Разлел 4 «Объемы и источники финансирования подпрограммы в целом и по годам реализации» </w:t>
      </w:r>
      <w:r w:rsidRPr="001F4E53">
        <w:rPr>
          <w:rFonts w:eastAsia="Times New Roman"/>
          <w:sz w:val="20"/>
          <w:szCs w:val="20"/>
        </w:rPr>
        <w:t>изложить в следующей редакции:</w:t>
      </w:r>
      <w:r w:rsidRPr="001F4E53">
        <w:rPr>
          <w:rFonts w:eastAsia="Times New Roman"/>
          <w:b/>
          <w:sz w:val="20"/>
          <w:szCs w:val="20"/>
        </w:rPr>
        <w:t xml:space="preserve"> «4 «Объемы и источники финансирования подпрограммы в целом и по годам реализации: 6600,00 тыс. руб.»</w:t>
      </w:r>
    </w:p>
    <w:tbl>
      <w:tblPr>
        <w:tblStyle w:val="24"/>
        <w:tblW w:w="10193" w:type="dxa"/>
        <w:jc w:val="center"/>
        <w:tblInd w:w="-289" w:type="dxa"/>
        <w:tblLook w:val="04A0"/>
      </w:tblPr>
      <w:tblGrid>
        <w:gridCol w:w="711"/>
        <w:gridCol w:w="1742"/>
        <w:gridCol w:w="1617"/>
        <w:gridCol w:w="1933"/>
        <w:gridCol w:w="1272"/>
        <w:gridCol w:w="1808"/>
        <w:gridCol w:w="1110"/>
      </w:tblGrid>
      <w:tr w:rsidR="001F4E53" w:rsidRPr="001F4E53" w:rsidTr="001F4E53">
        <w:trPr>
          <w:trHeight w:val="452"/>
          <w:jc w:val="center"/>
        </w:trPr>
        <w:tc>
          <w:tcPr>
            <w:tcW w:w="711" w:type="dxa"/>
            <w:vMerge w:val="restart"/>
          </w:tcPr>
          <w:bookmarkEnd w:id="117"/>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Год</w:t>
            </w:r>
          </w:p>
        </w:tc>
        <w:tc>
          <w:tcPr>
            <w:tcW w:w="9482" w:type="dxa"/>
            <w:gridSpan w:val="6"/>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Источник финансирование (тыс. руб.)</w:t>
            </w:r>
          </w:p>
        </w:tc>
      </w:tr>
      <w:tr w:rsidR="001F4E53" w:rsidRPr="001F4E53" w:rsidTr="001F4E53">
        <w:trPr>
          <w:trHeight w:val="718"/>
          <w:jc w:val="center"/>
        </w:trPr>
        <w:tc>
          <w:tcPr>
            <w:tcW w:w="711" w:type="dxa"/>
            <w:vMerge/>
          </w:tcPr>
          <w:p w:rsidR="001F4E53" w:rsidRPr="001F4E53" w:rsidRDefault="001F4E53" w:rsidP="001F4E53">
            <w:pPr>
              <w:jc w:val="center"/>
              <w:rPr>
                <w:rFonts w:ascii="Times New Roman" w:hAnsi="Times New Roman"/>
                <w:sz w:val="20"/>
                <w:szCs w:val="20"/>
              </w:rPr>
            </w:pP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Федеральный бюджет</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Областной бюджет</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Бюджет муниципального района</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Бюджет поселения</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Внебюджетные средства</w:t>
            </w:r>
          </w:p>
        </w:tc>
        <w:tc>
          <w:tcPr>
            <w:tcW w:w="1110"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Всего</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3</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5</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6</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w:t>
            </w:r>
          </w:p>
        </w:tc>
      </w:tr>
      <w:tr w:rsidR="001F4E53" w:rsidRPr="001F4E53" w:rsidTr="001F4E53">
        <w:trPr>
          <w:trHeight w:val="43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2014</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117,4</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117,4</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2015</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432,0</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432,0</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2016</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702,0</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702,0</w:t>
            </w:r>
          </w:p>
        </w:tc>
      </w:tr>
      <w:tr w:rsidR="001F4E53" w:rsidRPr="001F4E53" w:rsidTr="001F4E53">
        <w:trPr>
          <w:trHeight w:val="473"/>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2017</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40,4</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highlight w:val="yellow"/>
              </w:rPr>
            </w:pPr>
            <w:r w:rsidRPr="001F4E53">
              <w:rPr>
                <w:rFonts w:ascii="Times New Roman" w:hAnsi="Times New Roman"/>
                <w:sz w:val="20"/>
                <w:szCs w:val="20"/>
              </w:rPr>
              <w:t>484,8</w:t>
            </w:r>
          </w:p>
        </w:tc>
        <w:tc>
          <w:tcPr>
            <w:tcW w:w="1808" w:type="dxa"/>
          </w:tcPr>
          <w:p w:rsidR="001F4E53" w:rsidRPr="001F4E53" w:rsidRDefault="001F4E53" w:rsidP="001F4E53">
            <w:pPr>
              <w:jc w:val="center"/>
              <w:rPr>
                <w:rFonts w:ascii="Times New Roman" w:hAnsi="Times New Roman"/>
                <w:sz w:val="20"/>
                <w:szCs w:val="20"/>
                <w:highlight w:val="yellow"/>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highlight w:val="yellow"/>
              </w:rPr>
            </w:pPr>
            <w:r w:rsidRPr="001F4E53">
              <w:rPr>
                <w:rFonts w:ascii="Times New Roman" w:hAnsi="Times New Roman"/>
                <w:sz w:val="20"/>
                <w:szCs w:val="20"/>
              </w:rPr>
              <w:t>525,2</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2018</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108,3</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1430,2</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1538,5</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2019</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51,5</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1977,9</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2029,4</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2020</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454,7</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516,1</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970,8</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2021</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14,0</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14,0</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2022</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153,0</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153,0</w:t>
            </w:r>
          </w:p>
        </w:tc>
      </w:tr>
      <w:tr w:rsidR="001F4E53" w:rsidRPr="001F4E53" w:rsidTr="001F4E53">
        <w:trPr>
          <w:trHeight w:val="452"/>
          <w:jc w:val="center"/>
        </w:trPr>
        <w:tc>
          <w:tcPr>
            <w:tcW w:w="711"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2023</w:t>
            </w:r>
          </w:p>
        </w:tc>
        <w:tc>
          <w:tcPr>
            <w:tcW w:w="174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617"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933"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272"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81,5</w:t>
            </w:r>
          </w:p>
        </w:tc>
        <w:tc>
          <w:tcPr>
            <w:tcW w:w="1808"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0</w:t>
            </w:r>
          </w:p>
        </w:tc>
        <w:tc>
          <w:tcPr>
            <w:tcW w:w="1110" w:type="dxa"/>
          </w:tcPr>
          <w:p w:rsidR="001F4E53" w:rsidRPr="001F4E53" w:rsidRDefault="001F4E53" w:rsidP="001F4E53">
            <w:pPr>
              <w:jc w:val="center"/>
              <w:rPr>
                <w:rFonts w:ascii="Times New Roman" w:hAnsi="Times New Roman"/>
                <w:sz w:val="20"/>
                <w:szCs w:val="20"/>
              </w:rPr>
            </w:pPr>
            <w:r w:rsidRPr="001F4E53">
              <w:rPr>
                <w:rFonts w:ascii="Times New Roman" w:hAnsi="Times New Roman"/>
                <w:sz w:val="20"/>
                <w:szCs w:val="20"/>
              </w:rPr>
              <w:t>81,5</w:t>
            </w:r>
          </w:p>
        </w:tc>
      </w:tr>
      <w:tr w:rsidR="001F4E53" w:rsidRPr="001F4E53" w:rsidTr="001F4E53">
        <w:trPr>
          <w:trHeight w:val="884"/>
          <w:jc w:val="center"/>
        </w:trPr>
        <w:tc>
          <w:tcPr>
            <w:tcW w:w="711"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ВСЕ</w:t>
            </w:r>
          </w:p>
          <w:p w:rsidR="001F4E53" w:rsidRPr="001F4E53" w:rsidRDefault="001F4E53" w:rsidP="001F4E53">
            <w:pPr>
              <w:jc w:val="center"/>
              <w:rPr>
                <w:rFonts w:ascii="Times New Roman" w:hAnsi="Times New Roman"/>
                <w:sz w:val="20"/>
                <w:szCs w:val="20"/>
              </w:rPr>
            </w:pPr>
            <w:r w:rsidRPr="001F4E53">
              <w:rPr>
                <w:rFonts w:ascii="Times New Roman" w:hAnsi="Times New Roman"/>
                <w:b/>
                <w:sz w:val="20"/>
                <w:szCs w:val="20"/>
              </w:rPr>
              <w:t>ГО</w:t>
            </w:r>
          </w:p>
        </w:tc>
        <w:tc>
          <w:tcPr>
            <w:tcW w:w="1742"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0</w:t>
            </w:r>
          </w:p>
        </w:tc>
        <w:tc>
          <w:tcPr>
            <w:tcW w:w="1617"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654,9</w:t>
            </w:r>
          </w:p>
        </w:tc>
        <w:tc>
          <w:tcPr>
            <w:tcW w:w="1933"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0</w:t>
            </w:r>
          </w:p>
        </w:tc>
        <w:tc>
          <w:tcPr>
            <w:tcW w:w="1272"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5908,9</w:t>
            </w:r>
          </w:p>
        </w:tc>
        <w:tc>
          <w:tcPr>
            <w:tcW w:w="1808"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0</w:t>
            </w:r>
          </w:p>
        </w:tc>
        <w:tc>
          <w:tcPr>
            <w:tcW w:w="1110" w:type="dxa"/>
          </w:tcPr>
          <w:p w:rsidR="001F4E53" w:rsidRPr="001F4E53" w:rsidRDefault="001F4E53" w:rsidP="001F4E53">
            <w:pPr>
              <w:jc w:val="center"/>
              <w:rPr>
                <w:rFonts w:ascii="Times New Roman" w:hAnsi="Times New Roman"/>
                <w:b/>
                <w:sz w:val="20"/>
                <w:szCs w:val="20"/>
              </w:rPr>
            </w:pPr>
            <w:r w:rsidRPr="001F4E53">
              <w:rPr>
                <w:rFonts w:ascii="Times New Roman" w:hAnsi="Times New Roman"/>
                <w:b/>
                <w:sz w:val="20"/>
                <w:szCs w:val="20"/>
              </w:rPr>
              <w:t>6563,8</w:t>
            </w:r>
          </w:p>
        </w:tc>
      </w:tr>
    </w:tbl>
    <w:p w:rsidR="001F4E53" w:rsidRPr="001F4E53" w:rsidRDefault="001F4E53" w:rsidP="001F4E53">
      <w:pPr>
        <w:jc w:val="both"/>
        <w:rPr>
          <w:rFonts w:eastAsia="Times New Roman"/>
          <w:sz w:val="20"/>
          <w:szCs w:val="20"/>
        </w:rPr>
      </w:pPr>
      <w:r w:rsidRPr="001F4E53">
        <w:rPr>
          <w:rFonts w:eastAsia="Times New Roman"/>
          <w:sz w:val="20"/>
          <w:szCs w:val="20"/>
        </w:rPr>
        <w:t xml:space="preserve">2.3. Раздел </w:t>
      </w:r>
      <w:r w:rsidRPr="001F4E53">
        <w:rPr>
          <w:rFonts w:eastAsia="Times New Roman"/>
          <w:b/>
          <w:sz w:val="20"/>
          <w:szCs w:val="20"/>
        </w:rPr>
        <w:t>«Мероприятия муниципальной подпрограммы «Благоустройство территории Великосельского сельского поселения на 2014 – 2023 годы»</w:t>
      </w:r>
      <w:r w:rsidRPr="001F4E53">
        <w:rPr>
          <w:rFonts w:eastAsia="Times New Roman"/>
          <w:sz w:val="20"/>
          <w:szCs w:val="20"/>
        </w:rPr>
        <w:t>, изложить в прилагаемой редакции:</w:t>
      </w:r>
    </w:p>
    <w:p w:rsidR="001F4E53" w:rsidRPr="001F4E53" w:rsidRDefault="001F4E53" w:rsidP="001F4E53">
      <w:pPr>
        <w:jc w:val="both"/>
        <w:rPr>
          <w:rFonts w:eastAsia="Times New Roman"/>
          <w:sz w:val="20"/>
          <w:szCs w:val="20"/>
        </w:rPr>
      </w:pPr>
    </w:p>
    <w:p w:rsidR="001F4E53" w:rsidRPr="001F4E53" w:rsidRDefault="001F4E53" w:rsidP="001F4E53">
      <w:pPr>
        <w:contextualSpacing/>
        <w:jc w:val="center"/>
        <w:rPr>
          <w:rFonts w:eastAsia="Times New Roman"/>
          <w:b/>
          <w:sz w:val="20"/>
          <w:szCs w:val="20"/>
        </w:rPr>
      </w:pPr>
      <w:r w:rsidRPr="001F4E53">
        <w:rPr>
          <w:rFonts w:eastAsia="Times New Roman"/>
          <w:b/>
          <w:sz w:val="20"/>
          <w:szCs w:val="20"/>
        </w:rPr>
        <w:t>МЕРОПРИЯТИЯ ПОДПРОГРАММЫ</w:t>
      </w:r>
    </w:p>
    <w:p w:rsidR="001F4E53" w:rsidRPr="001F4E53" w:rsidRDefault="001F4E53" w:rsidP="001F4E53">
      <w:pPr>
        <w:contextualSpacing/>
        <w:jc w:val="center"/>
        <w:rPr>
          <w:rFonts w:eastAsia="Times New Roman"/>
          <w:b/>
          <w:sz w:val="20"/>
          <w:szCs w:val="20"/>
        </w:rPr>
      </w:pPr>
      <w:r w:rsidRPr="001F4E53">
        <w:rPr>
          <w:rFonts w:eastAsia="Times New Roman"/>
          <w:b/>
          <w:sz w:val="20"/>
          <w:szCs w:val="20"/>
        </w:rPr>
        <w:t>«Благоустройство территории Великосельского сельского поселения на 2014-2023 годы»</w:t>
      </w:r>
    </w:p>
    <w:p w:rsidR="001F4E53" w:rsidRPr="001F4E53" w:rsidRDefault="001F4E53" w:rsidP="001F4E53">
      <w:pPr>
        <w:ind w:left="450"/>
        <w:contextualSpacing/>
        <w:jc w:val="both"/>
        <w:rPr>
          <w:rFonts w:eastAsia="Times New Roman"/>
          <w:b/>
          <w:sz w:val="20"/>
          <w:szCs w:val="20"/>
        </w:rPr>
      </w:pPr>
    </w:p>
    <w:tbl>
      <w:tblPr>
        <w:tblW w:w="15655" w:type="dxa"/>
        <w:tblCellSpacing w:w="5" w:type="nil"/>
        <w:tblInd w:w="-351" w:type="dxa"/>
        <w:tblLayout w:type="fixed"/>
        <w:tblCellMar>
          <w:left w:w="75" w:type="dxa"/>
          <w:right w:w="75" w:type="dxa"/>
        </w:tblCellMar>
        <w:tblLook w:val="0000"/>
      </w:tblPr>
      <w:tblGrid>
        <w:gridCol w:w="568"/>
        <w:gridCol w:w="1985"/>
        <w:gridCol w:w="1984"/>
        <w:gridCol w:w="1418"/>
        <w:gridCol w:w="1842"/>
        <w:gridCol w:w="1985"/>
        <w:gridCol w:w="487"/>
        <w:gridCol w:w="425"/>
        <w:gridCol w:w="425"/>
        <w:gridCol w:w="426"/>
        <w:gridCol w:w="567"/>
        <w:gridCol w:w="567"/>
        <w:gridCol w:w="708"/>
        <w:gridCol w:w="708"/>
        <w:gridCol w:w="708"/>
        <w:gridCol w:w="852"/>
      </w:tblGrid>
      <w:tr w:rsidR="001F4E53" w:rsidRPr="001F4E53" w:rsidTr="00AC28A0">
        <w:trPr>
          <w:trHeight w:val="72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N  </w:t>
            </w:r>
            <w:r w:rsidRPr="001F4E53">
              <w:rPr>
                <w:rFonts w:eastAsia="Times New Roman"/>
                <w:sz w:val="20"/>
                <w:szCs w:val="20"/>
              </w:rPr>
              <w:br/>
              <w:t>п/п</w:t>
            </w:r>
          </w:p>
        </w:tc>
        <w:tc>
          <w:tcPr>
            <w:tcW w:w="1985"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Наименование</w:t>
            </w:r>
            <w:r w:rsidRPr="001F4E53">
              <w:rPr>
                <w:rFonts w:eastAsia="Times New Roman"/>
                <w:sz w:val="20"/>
                <w:szCs w:val="20"/>
              </w:rPr>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Исполнитель</w:t>
            </w:r>
            <w:r w:rsidRPr="001F4E53">
              <w:rPr>
                <w:rFonts w:eastAsia="Times New Roman"/>
                <w:sz w:val="20"/>
                <w:szCs w:val="20"/>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Срок </w:t>
            </w:r>
            <w:r w:rsidRPr="001F4E53">
              <w:rPr>
                <w:rFonts w:eastAsia="Times New Roman"/>
                <w:sz w:val="20"/>
                <w:szCs w:val="20"/>
              </w:rPr>
              <w:br/>
              <w:t>реализации</w:t>
            </w:r>
          </w:p>
        </w:tc>
        <w:tc>
          <w:tcPr>
            <w:tcW w:w="1842"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Целевой   </w:t>
            </w:r>
            <w:r w:rsidRPr="001F4E53">
              <w:rPr>
                <w:rFonts w:eastAsia="Times New Roman"/>
                <w:sz w:val="20"/>
                <w:szCs w:val="20"/>
              </w:rPr>
              <w:br/>
              <w:t xml:space="preserve"> показатель (номер целевого показателя  </w:t>
            </w:r>
            <w:r w:rsidRPr="001F4E53">
              <w:rPr>
                <w:rFonts w:eastAsia="Times New Roman"/>
                <w:sz w:val="20"/>
                <w:szCs w:val="20"/>
              </w:rPr>
              <w:br/>
              <w:t xml:space="preserve"> из паспорта </w:t>
            </w:r>
            <w:r w:rsidRPr="001F4E53">
              <w:rPr>
                <w:rFonts w:eastAsia="Times New Roman"/>
                <w:sz w:val="20"/>
                <w:szCs w:val="20"/>
              </w:rPr>
              <w:br/>
              <w:t>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Источник</w:t>
            </w:r>
            <w:r w:rsidRPr="001F4E53">
              <w:rPr>
                <w:rFonts w:eastAsia="Times New Roman"/>
                <w:sz w:val="20"/>
                <w:szCs w:val="20"/>
              </w:rPr>
              <w:br/>
              <w:t>финансирования</w:t>
            </w:r>
          </w:p>
        </w:tc>
        <w:tc>
          <w:tcPr>
            <w:tcW w:w="5873" w:type="dxa"/>
            <w:gridSpan w:val="10"/>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Объем финансирования</w:t>
            </w:r>
            <w:r w:rsidRPr="001F4E53">
              <w:rPr>
                <w:rFonts w:eastAsia="Times New Roman"/>
                <w:sz w:val="20"/>
                <w:szCs w:val="20"/>
              </w:rPr>
              <w:br/>
              <w:t>по годам (тыс. руб.)</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rPr>
                <w:rFonts w:eastAsia="Times New Roman"/>
                <w:sz w:val="20"/>
                <w:szCs w:val="20"/>
              </w:rPr>
            </w:pP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2014</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2015</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2016</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2017</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2018</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2019</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2021</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2022</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2023</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3</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4</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6</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7</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8</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9</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12</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13</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14</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15</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16</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w:t>
            </w:r>
          </w:p>
        </w:tc>
        <w:tc>
          <w:tcPr>
            <w:tcW w:w="15087" w:type="dxa"/>
            <w:gridSpan w:val="15"/>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i/>
                <w:sz w:val="20"/>
                <w:szCs w:val="20"/>
              </w:rPr>
            </w:pPr>
            <w:r w:rsidRPr="001F4E53">
              <w:rPr>
                <w:rFonts w:eastAsia="Times New Roman"/>
                <w:b/>
                <w:i/>
                <w:sz w:val="20"/>
                <w:szCs w:val="20"/>
              </w:rPr>
              <w:t>Задача – Организация взаимодействия между предприятиями, организациями и учреждениями при решении вопросов благоустройства Великосельского сельского поселения</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Количество проведенных встреч по вопросу благоустройства территории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1.1.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w:t>
            </w:r>
          </w:p>
        </w:tc>
        <w:tc>
          <w:tcPr>
            <w:tcW w:w="15087" w:type="dxa"/>
            <w:gridSpan w:val="15"/>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i/>
                <w:sz w:val="20"/>
                <w:szCs w:val="20"/>
              </w:rPr>
            </w:pPr>
            <w:r w:rsidRPr="001F4E53">
              <w:rPr>
                <w:rFonts w:eastAsia="Times New Roman"/>
                <w:b/>
                <w:i/>
                <w:sz w:val="20"/>
                <w:szCs w:val="20"/>
              </w:rPr>
              <w:t>Задача – Улучшение внешнего облика территории Великосельского сельского поселения</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Обкашивание территории</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39,9</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117,0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291,4</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180,1</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88,6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74,5</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34,1</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40,0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36,0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Обкос территории на заброшенных участках в д. Сысоново, д. Большие Боры</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Областной бюджет </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(Резервный фонд Пра-ва РФ)</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15,4</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Обкашивание территории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Областной бюджет (Компенсация затрат по профилактики </w:t>
            </w:r>
            <w:r w:rsidRPr="001F4E53">
              <w:rPr>
                <w:rFonts w:eastAsia="Times New Roman"/>
                <w:sz w:val="20"/>
                <w:szCs w:val="20"/>
                <w:lang w:val="en-US"/>
              </w:rPr>
              <w:t>COVID</w:t>
            </w:r>
            <w:r w:rsidRPr="001F4E53">
              <w:rPr>
                <w:rFonts w:eastAsia="Times New Roman"/>
                <w:sz w:val="20"/>
                <w:szCs w:val="20"/>
              </w:rPr>
              <w:t xml:space="preserve"> – 19)</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23,1</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Вырубка кустарников</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77,5</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184,1</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184,3</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185,3</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154,4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104,6</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20,0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Обрезка деревьев и кустарников на территории д. Высокое, д. Тулебля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15,4</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Вырубка кустарников</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Областной бюджет (Компенсация затрат по профилактики </w:t>
            </w:r>
            <w:r w:rsidRPr="001F4E53">
              <w:rPr>
                <w:rFonts w:eastAsia="Times New Roman"/>
                <w:sz w:val="20"/>
                <w:szCs w:val="20"/>
                <w:lang w:val="en-US"/>
              </w:rPr>
              <w:t>COVID</w:t>
            </w:r>
            <w:r w:rsidRPr="001F4E53">
              <w:rPr>
                <w:rFonts w:eastAsia="Times New Roman"/>
                <w:sz w:val="20"/>
                <w:szCs w:val="20"/>
              </w:rPr>
              <w:t xml:space="preserve"> – 19)</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23,1</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2.3</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Уборка и вывоз мусора с территории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2.3.</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32,1</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111,7</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55,9</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109,9</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50,5</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40,0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30,0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Строительство детской горки в д. Астрилово </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2015</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40,7</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p w:rsidR="001F4E53" w:rsidRPr="001F4E53" w:rsidRDefault="001F4E53" w:rsidP="001F4E53">
            <w:pPr>
              <w:autoSpaceDE w:val="0"/>
              <w:autoSpaceDN w:val="0"/>
              <w:adjustRightInd w:val="0"/>
              <w:jc w:val="center"/>
              <w:rPr>
                <w:rFonts w:eastAsia="Times New Roman"/>
                <w:sz w:val="20"/>
                <w:szCs w:val="20"/>
              </w:rPr>
            </w:pP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детского уличного комплекса д. Большие Боры</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2015</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99,0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2.6.</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детского уличного комплекса д. Великое Село</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2016</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2.7.</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детского уличного комплекса д. Сусолово</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91,6</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2.8.</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детского уличного комплекса д. Астрилово</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2016</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73,3</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2.9</w:t>
            </w:r>
          </w:p>
        </w:tc>
        <w:tc>
          <w:tcPr>
            <w:tcW w:w="1985"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Реализация проекта местной инициативы благоустройство дворовых территорий жителей ТОС «Сусолово» - «установка двух беседок»</w:t>
            </w:r>
          </w:p>
        </w:tc>
        <w:tc>
          <w:tcPr>
            <w:tcW w:w="1984" w:type="dxa"/>
            <w:vMerge w:val="restart"/>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2017</w:t>
            </w:r>
          </w:p>
        </w:tc>
        <w:tc>
          <w:tcPr>
            <w:tcW w:w="1842"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40,4</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15,6</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2.10</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Ремонт пешеходных мостов на территории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2.6.</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114,3</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Подвоз песка на детские площадки</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2.7.</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51,2</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124,5</w:t>
            </w:r>
          </w:p>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31,7</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2.12</w:t>
            </w:r>
          </w:p>
        </w:tc>
        <w:tc>
          <w:tcPr>
            <w:tcW w:w="1985"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Установка уличных тренажёров на территории ТОС «Тулебля»</w:t>
            </w:r>
          </w:p>
        </w:tc>
        <w:tc>
          <w:tcPr>
            <w:tcW w:w="1984"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rPr>
                <w:rFonts w:eastAsia="Times New Roman"/>
                <w:sz w:val="20"/>
                <w:szCs w:val="20"/>
              </w:rPr>
            </w:pPr>
            <w:r w:rsidRPr="001F4E53">
              <w:rPr>
                <w:rFonts w:eastAsia="Times New Roman"/>
                <w:sz w:val="20"/>
                <w:szCs w:val="20"/>
              </w:rPr>
              <w:t>0</w:t>
            </w:r>
          </w:p>
          <w:p w:rsidR="001F4E53" w:rsidRPr="001F4E53" w:rsidRDefault="001F4E53" w:rsidP="001F4E53">
            <w:pPr>
              <w:autoSpaceDE w:val="0"/>
              <w:autoSpaceDN w:val="0"/>
              <w:adjustRightInd w:val="0"/>
              <w:jc w:val="center"/>
              <w:rPr>
                <w:rFonts w:eastAsia="Times New Roman"/>
                <w:sz w:val="20"/>
                <w:szCs w:val="20"/>
              </w:rPr>
            </w:pP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54,15102</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43,0</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2.13</w:t>
            </w:r>
          </w:p>
        </w:tc>
        <w:tc>
          <w:tcPr>
            <w:tcW w:w="1985"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Обустройство детской игровой площадки на территории ТОС «Великое Село»</w:t>
            </w:r>
          </w:p>
        </w:tc>
        <w:tc>
          <w:tcPr>
            <w:tcW w:w="1984"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54,15102</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43,0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2.14</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2021</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2022</w:t>
            </w:r>
          </w:p>
        </w:tc>
        <w:tc>
          <w:tcPr>
            <w:tcW w:w="184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277,9</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169,5</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54,0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30,0</w:t>
            </w:r>
          </w:p>
        </w:tc>
        <w:tc>
          <w:tcPr>
            <w:tcW w:w="852"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2.14.1.</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Уборка и вывоз мусора и спиленных деревьев с территории гражданских кладбищ д. Косино и д. Астрилово</w:t>
            </w:r>
          </w:p>
        </w:tc>
        <w:tc>
          <w:tcPr>
            <w:tcW w:w="1984"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107,1</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2.14.2</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Удаление аварийных деревьев с гражданских кладбищ поселения</w:t>
            </w:r>
          </w:p>
        </w:tc>
        <w:tc>
          <w:tcPr>
            <w:tcW w:w="1984"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74,0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2.14.3</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Оборудование мест (постаментов) для прощания с усопшими на гражданских кладбищах поселения</w:t>
            </w:r>
          </w:p>
        </w:tc>
        <w:tc>
          <w:tcPr>
            <w:tcW w:w="1984"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44,4</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Углубление и восстановление профиля канав</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2.9.</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125,4</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color w:val="FF0000"/>
                <w:sz w:val="20"/>
                <w:szCs w:val="20"/>
              </w:rPr>
            </w:pPr>
            <w:r w:rsidRPr="001F4E53">
              <w:rPr>
                <w:rFonts w:eastAsia="Times New Roman"/>
                <w:sz w:val="20"/>
                <w:szCs w:val="20"/>
              </w:rPr>
              <w:t>87,0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26,5</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2.16</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Работы по удалению старых и поврежденных деревьев с территории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2.10.</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15,0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color w:val="FF0000"/>
                <w:sz w:val="20"/>
                <w:szCs w:val="20"/>
              </w:rPr>
            </w:pPr>
            <w:r w:rsidRPr="001F4E53">
              <w:rPr>
                <w:rFonts w:eastAsia="Times New Roman"/>
                <w:sz w:val="20"/>
                <w:szCs w:val="20"/>
              </w:rPr>
              <w:t>307,4</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107,8</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2.17</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уличных тренажеров</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196,0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111,8</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2.18</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Приобретение контейнеров для мусора</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52,5</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2.19</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Содержание, обслуживание и ремонт элементов благоустройства</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2022</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2.13.</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162,3</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263,5</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57,1</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23,0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2.19.1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 xml:space="preserve">Обкос травы на детских игровых площадках </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2.13.</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14,3</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2.19.2</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Ремонт элементов благоустройства на детских игровых площадках сельского поселения д. Астрилово, ст. Тулебля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p w:rsidR="001F4E53" w:rsidRPr="001F4E53" w:rsidRDefault="001F4E53" w:rsidP="001F4E53">
            <w:pPr>
              <w:autoSpaceDE w:val="0"/>
              <w:autoSpaceDN w:val="0"/>
              <w:adjustRightInd w:val="0"/>
              <w:jc w:val="center"/>
              <w:rPr>
                <w:rFonts w:eastAsia="Times New Roman"/>
                <w:sz w:val="20"/>
                <w:szCs w:val="20"/>
              </w:rPr>
            </w:pP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2.13.</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18,3</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2.20</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 xml:space="preserve">Обустройство контейнерных площадок на территории поселения </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2.14</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32,7</w:t>
            </w:r>
          </w:p>
        </w:tc>
        <w:tc>
          <w:tcPr>
            <w:tcW w:w="56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2.21</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Приобретение информационных стендов</w:t>
            </w:r>
          </w:p>
        </w:tc>
        <w:tc>
          <w:tcPr>
            <w:tcW w:w="1984"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2018</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2.15</w:t>
            </w:r>
          </w:p>
        </w:tc>
        <w:tc>
          <w:tcPr>
            <w:tcW w:w="198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12,8</w:t>
            </w:r>
          </w:p>
        </w:tc>
        <w:tc>
          <w:tcPr>
            <w:tcW w:w="567"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10,2</w:t>
            </w:r>
          </w:p>
        </w:tc>
        <w:tc>
          <w:tcPr>
            <w:tcW w:w="708" w:type="dxa"/>
            <w:tcBorders>
              <w:top w:val="single" w:sz="4" w:space="0" w:color="auto"/>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2.22</w:t>
            </w:r>
          </w:p>
        </w:tc>
        <w:tc>
          <w:tcPr>
            <w:tcW w:w="1985" w:type="dxa"/>
            <w:vMerge w:val="restart"/>
            <w:tcBorders>
              <w:top w:val="single" w:sz="4" w:space="0" w:color="auto"/>
              <w:left w:val="single" w:sz="4" w:space="0" w:color="auto"/>
              <w:right w:val="single" w:sz="4" w:space="0" w:color="auto"/>
            </w:tcBorders>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Обустройство детской игровой площадки на территории ТОС «Высокое»</w:t>
            </w:r>
          </w:p>
        </w:tc>
        <w:tc>
          <w:tcPr>
            <w:tcW w:w="1984"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tc>
        <w:tc>
          <w:tcPr>
            <w:tcW w:w="1842"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color w:val="FF0000"/>
                <w:sz w:val="20"/>
                <w:szCs w:val="20"/>
              </w:rPr>
            </w:pPr>
            <w:r w:rsidRPr="001F4E53">
              <w:rPr>
                <w:rFonts w:eastAsia="Times New Roman"/>
                <w:sz w:val="20"/>
                <w:szCs w:val="20"/>
              </w:rPr>
              <w:t>51,468</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cantSplit/>
          <w:trHeight w:val="1134"/>
          <w:tblCellSpacing w:w="5" w:type="nil"/>
        </w:trPr>
        <w:tc>
          <w:tcPr>
            <w:tcW w:w="56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vMerge/>
            <w:tcBorders>
              <w:left w:val="single" w:sz="4" w:space="0" w:color="auto"/>
              <w:bottom w:val="single" w:sz="4" w:space="0" w:color="auto"/>
              <w:right w:val="single" w:sz="4" w:space="0" w:color="auto"/>
            </w:tcBorders>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p>
        </w:tc>
        <w:tc>
          <w:tcPr>
            <w:tcW w:w="1984"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color w:val="FF0000"/>
                <w:sz w:val="20"/>
                <w:szCs w:val="20"/>
              </w:rPr>
            </w:pPr>
            <w:r w:rsidRPr="001F4E53">
              <w:rPr>
                <w:rFonts w:eastAsia="Times New Roman"/>
                <w:sz w:val="20"/>
                <w:szCs w:val="20"/>
              </w:rPr>
              <w:t>45,0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2.23</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Ремонт дворовой территории ТОС «Сусолово»</w:t>
            </w:r>
          </w:p>
        </w:tc>
        <w:tc>
          <w:tcPr>
            <w:tcW w:w="1984"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color w:val="FF0000"/>
                <w:sz w:val="20"/>
                <w:szCs w:val="20"/>
              </w:rPr>
            </w:pPr>
            <w:r w:rsidRPr="001F4E53">
              <w:rPr>
                <w:rFonts w:eastAsia="Times New Roman"/>
                <w:sz w:val="20"/>
                <w:szCs w:val="20"/>
              </w:rPr>
              <w:t>425,164</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Обработка территории поселения от борщевика Сосновского</w:t>
            </w:r>
          </w:p>
        </w:tc>
        <w:tc>
          <w:tcPr>
            <w:tcW w:w="1984"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2019</w:t>
            </w:r>
          </w:p>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90,0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95,0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Проведение дезинфекции общественных территорий поселения</w:t>
            </w:r>
          </w:p>
        </w:tc>
        <w:tc>
          <w:tcPr>
            <w:tcW w:w="1984"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2.17</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52,1</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Обустройство стоянки для автомобилей у д. 4 д. Сусолово</w:t>
            </w:r>
          </w:p>
        </w:tc>
        <w:tc>
          <w:tcPr>
            <w:tcW w:w="1984"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2.18</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26,2</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2.27</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Приобретение беседки на детскую игровую площадку ст. Тулебля</w:t>
            </w:r>
          </w:p>
        </w:tc>
        <w:tc>
          <w:tcPr>
            <w:tcW w:w="1984" w:type="dxa"/>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2.19</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 (Резервный фонд Пра-ва РФ)</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23,9</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vMerge w:val="restart"/>
            <w:tcBorders>
              <w:left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2.28</w:t>
            </w:r>
          </w:p>
        </w:tc>
        <w:tc>
          <w:tcPr>
            <w:tcW w:w="1985" w:type="dxa"/>
            <w:vMerge w:val="restart"/>
            <w:tcBorders>
              <w:top w:val="single" w:sz="4" w:space="0" w:color="auto"/>
              <w:left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r w:rsidRPr="001F4E53">
              <w:rPr>
                <w:rFonts w:eastAsia="Times New Roman"/>
                <w:sz w:val="20"/>
                <w:szCs w:val="20"/>
                <w:lang w:eastAsia="en-US"/>
              </w:rPr>
              <w:t>Ремонт Большеборского СДК на территории ТОС «Большие Боры»</w:t>
            </w:r>
          </w:p>
        </w:tc>
        <w:tc>
          <w:tcPr>
            <w:tcW w:w="1984" w:type="dxa"/>
            <w:vMerge w:val="restart"/>
            <w:tcBorders>
              <w:left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2020</w:t>
            </w:r>
          </w:p>
        </w:tc>
        <w:tc>
          <w:tcPr>
            <w:tcW w:w="1842" w:type="dxa"/>
            <w:vMerge w:val="restart"/>
            <w:tcBorders>
              <w:left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2.5</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Областной бюджет</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69,5</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1F4E53">
        <w:trPr>
          <w:cantSplit/>
          <w:trHeight w:val="1134"/>
          <w:tblCellSpacing w:w="5" w:type="nil"/>
        </w:trPr>
        <w:tc>
          <w:tcPr>
            <w:tcW w:w="568" w:type="dxa"/>
            <w:vMerge/>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p>
        </w:tc>
        <w:tc>
          <w:tcPr>
            <w:tcW w:w="1985" w:type="dxa"/>
            <w:vMerge/>
            <w:tcBorders>
              <w:left w:val="single" w:sz="4" w:space="0" w:color="auto"/>
              <w:bottom w:val="single" w:sz="4" w:space="0" w:color="auto"/>
              <w:right w:val="single" w:sz="4" w:space="0" w:color="auto"/>
            </w:tcBorders>
            <w:shd w:val="clear" w:color="auto" w:fill="FFFFFF"/>
          </w:tcPr>
          <w:p w:rsidR="001F4E53" w:rsidRPr="001F4E53" w:rsidRDefault="001F4E53" w:rsidP="001F4E53">
            <w:pPr>
              <w:widowControl w:val="0"/>
              <w:autoSpaceDE w:val="0"/>
              <w:autoSpaceDN w:val="0"/>
              <w:adjustRightInd w:val="0"/>
              <w:spacing w:line="276" w:lineRule="auto"/>
              <w:jc w:val="center"/>
              <w:rPr>
                <w:rFonts w:eastAsia="Times New Roman"/>
                <w:sz w:val="20"/>
                <w:szCs w:val="20"/>
                <w:lang w:eastAsia="en-US"/>
              </w:rPr>
            </w:pPr>
          </w:p>
        </w:tc>
        <w:tc>
          <w:tcPr>
            <w:tcW w:w="1984" w:type="dxa"/>
            <w:vMerge/>
            <w:tcBorders>
              <w:left w:val="single" w:sz="4" w:space="0" w:color="auto"/>
              <w:bottom w:val="single" w:sz="4" w:space="0" w:color="auto"/>
              <w:right w:val="single" w:sz="4" w:space="0" w:color="auto"/>
            </w:tcBorders>
            <w:shd w:val="clear" w:color="auto" w:fill="FFFFFF"/>
          </w:tcPr>
          <w:p w:rsidR="001F4E53" w:rsidRPr="001F4E53" w:rsidRDefault="001F4E53" w:rsidP="001F4E53">
            <w:pPr>
              <w:autoSpaceDE w:val="0"/>
              <w:autoSpaceDN w:val="0"/>
              <w:adjustRightInd w:val="0"/>
              <w:jc w:val="center"/>
              <w:rPr>
                <w:rFonts w:eastAsia="Times New Roman"/>
                <w:sz w:val="20"/>
                <w:szCs w:val="20"/>
              </w:rPr>
            </w:pPr>
          </w:p>
        </w:tc>
        <w:tc>
          <w:tcPr>
            <w:tcW w:w="1418"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842" w:type="dxa"/>
            <w:vMerge/>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6"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33,0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r>
      <w:tr w:rsidR="001F4E53" w:rsidRPr="001F4E53" w:rsidTr="00AC28A0">
        <w:trPr>
          <w:trHeight w:val="343"/>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sz w:val="20"/>
                <w:szCs w:val="20"/>
              </w:rPr>
            </w:pPr>
            <w:r w:rsidRPr="001F4E53">
              <w:rPr>
                <w:rFonts w:eastAsia="Times New Roman"/>
                <w:b/>
                <w:sz w:val="20"/>
                <w:szCs w:val="20"/>
              </w:rPr>
              <w:t>3.</w:t>
            </w:r>
          </w:p>
        </w:tc>
        <w:tc>
          <w:tcPr>
            <w:tcW w:w="15087" w:type="dxa"/>
            <w:gridSpan w:val="15"/>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b/>
                <w:i/>
                <w:sz w:val="20"/>
                <w:szCs w:val="20"/>
              </w:rPr>
            </w:pPr>
            <w:r w:rsidRPr="001F4E53">
              <w:rPr>
                <w:rFonts w:eastAsia="Times New Roman"/>
                <w:b/>
                <w:i/>
                <w:sz w:val="20"/>
                <w:szCs w:val="20"/>
              </w:rPr>
              <w:t>Задача – Содержание техники, находящейся на балансе Администрации сельского поселения</w:t>
            </w:r>
          </w:p>
        </w:tc>
      </w:tr>
      <w:tr w:rsidR="001F4E53" w:rsidRPr="001F4E53" w:rsidTr="00AC28A0">
        <w:trPr>
          <w:cantSplit/>
          <w:trHeight w:val="1134"/>
          <w:tblCellSpacing w:w="5" w:type="nil"/>
        </w:trPr>
        <w:tc>
          <w:tcPr>
            <w:tcW w:w="56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3.1.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Ремонт техники, находящейся на балансе администрации поселения</w:t>
            </w:r>
          </w:p>
        </w:tc>
        <w:tc>
          <w:tcPr>
            <w:tcW w:w="1984"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Администрация Великосельского сельского поселения</w:t>
            </w:r>
          </w:p>
        </w:tc>
        <w:tc>
          <w:tcPr>
            <w:tcW w:w="1418"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2014-2023</w:t>
            </w:r>
          </w:p>
        </w:tc>
        <w:tc>
          <w:tcPr>
            <w:tcW w:w="1842"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3.1</w:t>
            </w:r>
          </w:p>
        </w:tc>
        <w:tc>
          <w:tcPr>
            <w:tcW w:w="1985"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Бюджет Великосельского сельского поселения</w:t>
            </w:r>
          </w:p>
        </w:tc>
        <w:tc>
          <w:tcPr>
            <w:tcW w:w="487" w:type="dxa"/>
            <w:tcBorders>
              <w:left w:val="single" w:sz="4" w:space="0" w:color="auto"/>
              <w:bottom w:val="single" w:sz="4" w:space="0" w:color="auto"/>
              <w:right w:val="single" w:sz="4" w:space="0" w:color="auto"/>
            </w:tcBorders>
          </w:tcPr>
          <w:p w:rsidR="001F4E53" w:rsidRPr="001F4E53" w:rsidRDefault="001F4E53" w:rsidP="001F4E53">
            <w:pPr>
              <w:autoSpaceDE w:val="0"/>
              <w:autoSpaceDN w:val="0"/>
              <w:adjustRightInd w:val="0"/>
              <w:jc w:val="center"/>
              <w:rPr>
                <w:rFonts w:eastAsia="Times New Roman"/>
                <w:sz w:val="20"/>
                <w:szCs w:val="20"/>
              </w:rPr>
            </w:pPr>
            <w:r w:rsidRPr="001F4E53">
              <w:rPr>
                <w:rFonts w:eastAsia="Times New Roman"/>
                <w:sz w:val="20"/>
                <w:szCs w:val="20"/>
              </w:rPr>
              <w:t>0</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95,2</w:t>
            </w:r>
          </w:p>
        </w:tc>
        <w:tc>
          <w:tcPr>
            <w:tcW w:w="425"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41,3</w:t>
            </w:r>
          </w:p>
        </w:tc>
        <w:tc>
          <w:tcPr>
            <w:tcW w:w="426"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7,5</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4,6</w:t>
            </w:r>
          </w:p>
        </w:tc>
        <w:tc>
          <w:tcPr>
            <w:tcW w:w="567"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54,9</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708"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0</w:t>
            </w:r>
          </w:p>
        </w:tc>
        <w:tc>
          <w:tcPr>
            <w:tcW w:w="852" w:type="dxa"/>
            <w:tcBorders>
              <w:left w:val="single" w:sz="4" w:space="0" w:color="auto"/>
              <w:bottom w:val="single" w:sz="4" w:space="0" w:color="auto"/>
              <w:right w:val="single" w:sz="4" w:space="0" w:color="auto"/>
            </w:tcBorders>
            <w:textDirection w:val="btLr"/>
          </w:tcPr>
          <w:p w:rsidR="001F4E53" w:rsidRPr="001F4E53" w:rsidRDefault="001F4E53" w:rsidP="001F4E53">
            <w:pPr>
              <w:autoSpaceDE w:val="0"/>
              <w:autoSpaceDN w:val="0"/>
              <w:adjustRightInd w:val="0"/>
              <w:ind w:left="113" w:right="113"/>
              <w:jc w:val="center"/>
              <w:rPr>
                <w:rFonts w:eastAsia="Times New Roman"/>
                <w:sz w:val="20"/>
                <w:szCs w:val="20"/>
              </w:rPr>
            </w:pPr>
            <w:r w:rsidRPr="001F4E53">
              <w:rPr>
                <w:rFonts w:eastAsia="Times New Roman"/>
                <w:sz w:val="20"/>
                <w:szCs w:val="20"/>
              </w:rPr>
              <w:t>5,5</w:t>
            </w:r>
          </w:p>
          <w:p w:rsidR="001F4E53" w:rsidRPr="001F4E53" w:rsidRDefault="001F4E53" w:rsidP="001F4E53">
            <w:pPr>
              <w:autoSpaceDE w:val="0"/>
              <w:autoSpaceDN w:val="0"/>
              <w:adjustRightInd w:val="0"/>
              <w:ind w:left="113" w:right="113"/>
              <w:jc w:val="center"/>
              <w:rPr>
                <w:rFonts w:eastAsia="Times New Roman"/>
                <w:sz w:val="20"/>
                <w:szCs w:val="20"/>
              </w:rPr>
            </w:pPr>
          </w:p>
          <w:p w:rsidR="001F4E53" w:rsidRPr="001F4E53" w:rsidRDefault="001F4E53" w:rsidP="001F4E53">
            <w:pPr>
              <w:autoSpaceDE w:val="0"/>
              <w:autoSpaceDN w:val="0"/>
              <w:adjustRightInd w:val="0"/>
              <w:ind w:left="113" w:right="113"/>
              <w:jc w:val="center"/>
              <w:rPr>
                <w:rFonts w:eastAsia="Times New Roman"/>
                <w:sz w:val="20"/>
                <w:szCs w:val="20"/>
              </w:rPr>
            </w:pPr>
          </w:p>
        </w:tc>
      </w:tr>
    </w:tbl>
    <w:p w:rsidR="00744CBD" w:rsidRDefault="001F4E53" w:rsidP="001F4E53">
      <w:pPr>
        <w:jc w:val="both"/>
        <w:rPr>
          <w:rFonts w:eastAsia="Times New Roman"/>
          <w:sz w:val="20"/>
          <w:szCs w:val="20"/>
        </w:rPr>
      </w:pPr>
      <w:r w:rsidRPr="001F4E53">
        <w:rPr>
          <w:rFonts w:eastAsia="Times New Roman"/>
          <w:sz w:val="20"/>
          <w:szCs w:val="20"/>
        </w:rPr>
        <w:t>4. Контроль за выполнением постановления оставляю за собой.</w:t>
      </w:r>
    </w:p>
    <w:p w:rsidR="001F4E53" w:rsidRPr="001F4E53" w:rsidRDefault="001F4E53" w:rsidP="001F4E53">
      <w:pPr>
        <w:jc w:val="both"/>
        <w:rPr>
          <w:rFonts w:eastAsia="Times New Roman"/>
          <w:sz w:val="20"/>
          <w:szCs w:val="20"/>
        </w:rPr>
      </w:pPr>
      <w:r w:rsidRPr="001F4E53">
        <w:rPr>
          <w:rFonts w:eastAsia="Times New Roman"/>
          <w:sz w:val="20"/>
          <w:szCs w:val="20"/>
        </w:rPr>
        <w:t xml:space="preserve">  5. Опубликовать настоящее постановление в муниципальной газете «Великосельский вестник».</w:t>
      </w:r>
    </w:p>
    <w:p w:rsidR="001F4E53" w:rsidRPr="001F4E53" w:rsidRDefault="001F4E53" w:rsidP="001F4E53">
      <w:pPr>
        <w:jc w:val="both"/>
        <w:rPr>
          <w:rFonts w:eastAsia="Times New Roman"/>
          <w:sz w:val="20"/>
          <w:szCs w:val="20"/>
        </w:rPr>
      </w:pPr>
    </w:p>
    <w:p w:rsidR="001F4E53" w:rsidRPr="001F4E53" w:rsidRDefault="001F4E53" w:rsidP="001F4E53">
      <w:pPr>
        <w:jc w:val="both"/>
        <w:rPr>
          <w:rFonts w:eastAsia="Times New Roman"/>
          <w:b/>
          <w:sz w:val="20"/>
          <w:szCs w:val="20"/>
        </w:rPr>
      </w:pPr>
      <w:r w:rsidRPr="001F4E53">
        <w:rPr>
          <w:rFonts w:eastAsia="Times New Roman"/>
          <w:b/>
          <w:sz w:val="20"/>
          <w:szCs w:val="20"/>
        </w:rPr>
        <w:t>Глава администрации Великосельского</w:t>
      </w:r>
    </w:p>
    <w:p w:rsidR="001F4E53" w:rsidRDefault="001F4E53" w:rsidP="001F4E53">
      <w:pPr>
        <w:tabs>
          <w:tab w:val="left" w:pos="1134"/>
        </w:tabs>
        <w:jc w:val="both"/>
        <w:rPr>
          <w:rFonts w:eastAsia="Times New Roman"/>
          <w:b/>
          <w:sz w:val="20"/>
          <w:szCs w:val="20"/>
        </w:rPr>
      </w:pPr>
      <w:r w:rsidRPr="001F4E53">
        <w:rPr>
          <w:rFonts w:eastAsia="Times New Roman"/>
          <w:b/>
          <w:sz w:val="20"/>
          <w:szCs w:val="20"/>
        </w:rPr>
        <w:t>сельского поселения                                                                О.А. Петрова</w:t>
      </w:r>
    </w:p>
    <w:p w:rsidR="00744CBD" w:rsidRDefault="00744CBD" w:rsidP="001F4E53">
      <w:pPr>
        <w:tabs>
          <w:tab w:val="left" w:pos="1134"/>
        </w:tabs>
        <w:jc w:val="both"/>
        <w:rPr>
          <w:rFonts w:eastAsia="Times New Roman"/>
          <w:b/>
          <w:sz w:val="20"/>
          <w:szCs w:val="20"/>
        </w:rPr>
      </w:pPr>
    </w:p>
    <w:p w:rsidR="00DC7D37" w:rsidRPr="00DC7D37" w:rsidRDefault="00B6295D" w:rsidP="00DC7D37">
      <w:pPr>
        <w:widowControl w:val="0"/>
        <w:suppressAutoHyphens/>
        <w:spacing w:line="100" w:lineRule="atLeast"/>
        <w:ind w:left="-1134" w:right="-83"/>
        <w:jc w:val="center"/>
        <w:rPr>
          <w:rFonts w:eastAsia="Times New Roman"/>
          <w:b/>
          <w:kern w:val="1"/>
          <w:sz w:val="20"/>
          <w:szCs w:val="20"/>
        </w:rPr>
      </w:pPr>
      <w:r>
        <w:rPr>
          <w:rFonts w:eastAsia="Times New Roman"/>
          <w:noProof/>
          <w:kern w:val="1"/>
          <w:sz w:val="20"/>
          <w:szCs w:val="20"/>
        </w:rPr>
        <w:drawing>
          <wp:inline distT="0" distB="0" distL="0" distR="0">
            <wp:extent cx="740410" cy="786130"/>
            <wp:effectExtent l="19050" t="0" r="2540" b="0"/>
            <wp:docPr id="1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a:srcRect/>
                    <a:stretch>
                      <a:fillRect/>
                    </a:stretch>
                  </pic:blipFill>
                  <pic:spPr bwMode="auto">
                    <a:xfrm>
                      <a:off x="0" y="0"/>
                      <a:ext cx="740410" cy="786130"/>
                    </a:xfrm>
                    <a:prstGeom prst="rect">
                      <a:avLst/>
                    </a:prstGeom>
                    <a:solidFill>
                      <a:srgbClr val="FFFFFF"/>
                    </a:solidFill>
                    <a:ln w="9525">
                      <a:noFill/>
                      <a:miter lim="800000"/>
                      <a:headEnd/>
                      <a:tailEnd/>
                    </a:ln>
                  </pic:spPr>
                </pic:pic>
              </a:graphicData>
            </a:graphic>
          </wp:inline>
        </w:drawing>
      </w: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r w:rsidRPr="00DC7D37">
        <w:rPr>
          <w:rFonts w:eastAsia="Times New Roman"/>
          <w:b/>
          <w:kern w:val="1"/>
          <w:sz w:val="20"/>
          <w:szCs w:val="20"/>
        </w:rPr>
        <w:t>Российская Федерация</w:t>
      </w: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r w:rsidRPr="00DC7D37">
        <w:rPr>
          <w:rFonts w:eastAsia="Times New Roman"/>
          <w:b/>
          <w:kern w:val="1"/>
          <w:sz w:val="20"/>
          <w:szCs w:val="20"/>
        </w:rPr>
        <w:t>Новгородская область</w:t>
      </w: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r w:rsidRPr="00DC7D37">
        <w:rPr>
          <w:rFonts w:eastAsia="Times New Roman"/>
          <w:b/>
          <w:kern w:val="1"/>
          <w:sz w:val="20"/>
          <w:szCs w:val="20"/>
        </w:rPr>
        <w:t>Старорусский район</w:t>
      </w: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r w:rsidRPr="00DC7D37">
        <w:rPr>
          <w:rFonts w:eastAsia="Times New Roman"/>
          <w:b/>
          <w:kern w:val="1"/>
          <w:sz w:val="20"/>
          <w:szCs w:val="20"/>
        </w:rPr>
        <w:t>Администрация Великосельского сельского  поселения</w:t>
      </w: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p>
    <w:p w:rsidR="00DC7D37" w:rsidRPr="00DC7D37" w:rsidRDefault="00DC7D37" w:rsidP="00DC7D37">
      <w:pPr>
        <w:widowControl w:val="0"/>
        <w:suppressAutoHyphens/>
        <w:spacing w:line="100" w:lineRule="atLeast"/>
        <w:ind w:left="-1134" w:right="-83"/>
        <w:jc w:val="center"/>
        <w:rPr>
          <w:rFonts w:eastAsia="Times New Roman"/>
          <w:b/>
          <w:kern w:val="1"/>
          <w:sz w:val="20"/>
          <w:szCs w:val="20"/>
        </w:rPr>
      </w:pPr>
      <w:r w:rsidRPr="00DC7D37">
        <w:rPr>
          <w:rFonts w:eastAsia="Times New Roman"/>
          <w:b/>
          <w:kern w:val="1"/>
          <w:sz w:val="20"/>
          <w:szCs w:val="20"/>
        </w:rPr>
        <w:t xml:space="preserve">ПОСТАНОВЛЕНИЕ                           </w:t>
      </w:r>
    </w:p>
    <w:p w:rsidR="00DC7D37" w:rsidRPr="00DC7D37" w:rsidRDefault="00DC7D37" w:rsidP="00DC7D37">
      <w:pPr>
        <w:widowControl w:val="0"/>
        <w:suppressAutoHyphens/>
        <w:spacing w:line="100" w:lineRule="atLeast"/>
        <w:ind w:left="-1134" w:right="-83"/>
        <w:jc w:val="center"/>
        <w:rPr>
          <w:rFonts w:eastAsia="Times New Roman"/>
          <w:kern w:val="1"/>
          <w:sz w:val="20"/>
          <w:szCs w:val="20"/>
        </w:rPr>
      </w:pPr>
      <w:r w:rsidRPr="00DC7D37">
        <w:rPr>
          <w:rFonts w:eastAsia="Times New Roman"/>
          <w:b/>
          <w:kern w:val="1"/>
          <w:sz w:val="20"/>
          <w:szCs w:val="20"/>
        </w:rPr>
        <w:t xml:space="preserve">                                                                                                           </w:t>
      </w:r>
    </w:p>
    <w:p w:rsidR="00DC7D37" w:rsidRPr="00DC7D37" w:rsidRDefault="00DC7D37" w:rsidP="00DC7D37">
      <w:pPr>
        <w:suppressAutoHyphens/>
        <w:spacing w:line="100" w:lineRule="atLeast"/>
        <w:jc w:val="center"/>
        <w:rPr>
          <w:rFonts w:eastAsia="Times New Roman"/>
          <w:kern w:val="1"/>
          <w:sz w:val="20"/>
          <w:szCs w:val="20"/>
        </w:rPr>
      </w:pPr>
    </w:p>
    <w:p w:rsidR="00DC7D37" w:rsidRPr="00DC7D37" w:rsidRDefault="00DC7D37" w:rsidP="00DC7D37">
      <w:pPr>
        <w:suppressAutoHyphens/>
        <w:spacing w:line="100" w:lineRule="atLeast"/>
        <w:rPr>
          <w:rFonts w:eastAsia="Times New Roman"/>
          <w:kern w:val="1"/>
          <w:sz w:val="20"/>
          <w:szCs w:val="20"/>
        </w:rPr>
      </w:pPr>
      <w:r w:rsidRPr="00DC7D37">
        <w:rPr>
          <w:rFonts w:eastAsia="Times New Roman"/>
          <w:b/>
          <w:kern w:val="1"/>
          <w:sz w:val="20"/>
          <w:szCs w:val="20"/>
        </w:rPr>
        <w:t xml:space="preserve">от  30.12.2020 </w:t>
      </w:r>
      <w:r w:rsidRPr="00DC7D37">
        <w:rPr>
          <w:rFonts w:eastAsia="Times New Roman"/>
          <w:b/>
          <w:bCs/>
          <w:kern w:val="1"/>
          <w:sz w:val="20"/>
          <w:szCs w:val="20"/>
        </w:rPr>
        <w:t xml:space="preserve">№  154                                                                                                      </w:t>
      </w:r>
    </w:p>
    <w:p w:rsidR="00DC7D37" w:rsidRPr="00DC7D37" w:rsidRDefault="00DC7D37" w:rsidP="00DC7D37">
      <w:pPr>
        <w:suppressAutoHyphens/>
        <w:spacing w:line="100" w:lineRule="atLeast"/>
        <w:rPr>
          <w:rFonts w:eastAsia="Times New Roman"/>
          <w:kern w:val="1"/>
          <w:sz w:val="20"/>
          <w:szCs w:val="20"/>
        </w:rPr>
      </w:pPr>
      <w:r w:rsidRPr="00DC7D37">
        <w:rPr>
          <w:rFonts w:eastAsia="Times New Roman"/>
          <w:kern w:val="1"/>
          <w:sz w:val="20"/>
          <w:szCs w:val="20"/>
        </w:rPr>
        <w:t>д. Сусолово</w:t>
      </w:r>
    </w:p>
    <w:p w:rsidR="00DC7D37" w:rsidRPr="00DC7D37" w:rsidRDefault="00DC7D37" w:rsidP="00DC7D37">
      <w:pPr>
        <w:suppressAutoHyphens/>
        <w:spacing w:line="100" w:lineRule="atLeast"/>
        <w:rPr>
          <w:rFonts w:eastAsia="Times New Roman"/>
          <w:kern w:val="1"/>
          <w:sz w:val="20"/>
          <w:szCs w:val="20"/>
        </w:rPr>
      </w:pPr>
    </w:p>
    <w:tbl>
      <w:tblPr>
        <w:tblW w:w="0" w:type="auto"/>
        <w:tblLayout w:type="fixed"/>
        <w:tblLook w:val="0000"/>
      </w:tblPr>
      <w:tblGrid>
        <w:gridCol w:w="4219"/>
      </w:tblGrid>
      <w:tr w:rsidR="00DC7D37" w:rsidRPr="00DC7D37" w:rsidTr="00AC28A0">
        <w:tc>
          <w:tcPr>
            <w:tcW w:w="4219" w:type="dxa"/>
          </w:tcPr>
          <w:p w:rsidR="00DC7D37" w:rsidRPr="00DC7D37" w:rsidRDefault="00DC7D37" w:rsidP="00DC7D37">
            <w:pPr>
              <w:suppressAutoHyphens/>
              <w:spacing w:line="100" w:lineRule="atLeast"/>
              <w:jc w:val="both"/>
              <w:rPr>
                <w:rFonts w:eastAsia="Times New Roman"/>
                <w:kern w:val="1"/>
                <w:sz w:val="20"/>
                <w:szCs w:val="20"/>
              </w:rPr>
            </w:pPr>
            <w:r w:rsidRPr="00DC7D37">
              <w:rPr>
                <w:rFonts w:eastAsia="Times New Roman"/>
                <w:b/>
                <w:bCs/>
                <w:kern w:val="1"/>
                <w:sz w:val="20"/>
                <w:szCs w:val="20"/>
              </w:rPr>
              <w:t>О внесении изменений в муниципальную программу  «Развитие системы муниципальной службы и деятельности Администрации Великосельского сельского поселения и ее должностных лиц на 2015-2023 годы»</w:t>
            </w:r>
          </w:p>
        </w:tc>
      </w:tr>
    </w:tbl>
    <w:p w:rsidR="00744CBD" w:rsidRPr="001F4E53" w:rsidRDefault="00744CBD" w:rsidP="001F4E53">
      <w:pPr>
        <w:tabs>
          <w:tab w:val="left" w:pos="1134"/>
        </w:tabs>
        <w:jc w:val="both"/>
        <w:rPr>
          <w:rFonts w:eastAsia="Times New Roman"/>
          <w:b/>
          <w:sz w:val="20"/>
          <w:szCs w:val="20"/>
        </w:rPr>
      </w:pPr>
    </w:p>
    <w:p w:rsidR="00DC7D37" w:rsidRPr="00DC7D37" w:rsidRDefault="00DC7D37" w:rsidP="00DC7D37">
      <w:pPr>
        <w:suppressAutoHyphens/>
        <w:spacing w:line="100" w:lineRule="atLeast"/>
        <w:rPr>
          <w:rFonts w:eastAsia="Times New Roman"/>
          <w:b/>
          <w:kern w:val="1"/>
          <w:sz w:val="20"/>
          <w:szCs w:val="20"/>
          <w:lang w:eastAsia="ar-SA"/>
        </w:rPr>
      </w:pPr>
      <w:r w:rsidRPr="00DC7D37">
        <w:rPr>
          <w:rFonts w:eastAsia="Times New Roman"/>
          <w:kern w:val="1"/>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p>
    <w:p w:rsidR="00DC7D37" w:rsidRPr="00DC7D37" w:rsidRDefault="00DC7D37" w:rsidP="00DC7D37">
      <w:pPr>
        <w:widowControl w:val="0"/>
        <w:suppressAutoHyphens/>
        <w:spacing w:line="100" w:lineRule="atLeast"/>
        <w:ind w:firstLine="540"/>
        <w:jc w:val="both"/>
        <w:rPr>
          <w:rFonts w:eastAsia="Times New Roman"/>
          <w:b/>
          <w:kern w:val="1"/>
          <w:sz w:val="20"/>
          <w:szCs w:val="20"/>
          <w:lang w:eastAsia="ar-SA"/>
        </w:rPr>
      </w:pPr>
      <w:r w:rsidRPr="00DC7D37">
        <w:rPr>
          <w:rFonts w:eastAsia="Times New Roman"/>
          <w:b/>
          <w:kern w:val="1"/>
          <w:sz w:val="20"/>
          <w:szCs w:val="20"/>
          <w:lang w:eastAsia="ar-SA"/>
        </w:rPr>
        <w:t xml:space="preserve"> </w:t>
      </w:r>
    </w:p>
    <w:p w:rsidR="00DC7D37" w:rsidRPr="00DC7D37" w:rsidRDefault="00DC7D37" w:rsidP="00DC7D37">
      <w:pPr>
        <w:widowControl w:val="0"/>
        <w:suppressAutoHyphens/>
        <w:spacing w:line="100" w:lineRule="atLeast"/>
        <w:rPr>
          <w:rFonts w:eastAsia="Times New Roman"/>
          <w:b/>
          <w:kern w:val="1"/>
          <w:sz w:val="20"/>
          <w:szCs w:val="20"/>
          <w:lang w:eastAsia="ar-SA"/>
        </w:rPr>
      </w:pPr>
      <w:r w:rsidRPr="00DC7D37">
        <w:rPr>
          <w:rFonts w:eastAsia="Times New Roman"/>
          <w:b/>
          <w:kern w:val="1"/>
          <w:sz w:val="20"/>
          <w:szCs w:val="20"/>
          <w:lang w:eastAsia="ar-SA"/>
        </w:rPr>
        <w:t>ПОСТАНОВЛЯЮ:</w:t>
      </w:r>
    </w:p>
    <w:p w:rsidR="00DC7D37" w:rsidRPr="00DC7D37" w:rsidRDefault="00DC7D37" w:rsidP="00DC7D37">
      <w:pPr>
        <w:widowControl w:val="0"/>
        <w:suppressAutoHyphens/>
        <w:spacing w:line="100" w:lineRule="atLeast"/>
        <w:jc w:val="both"/>
        <w:rPr>
          <w:rFonts w:eastAsia="Times New Roman"/>
          <w:kern w:val="1"/>
          <w:sz w:val="20"/>
          <w:szCs w:val="20"/>
          <w:lang w:eastAsia="ar-SA"/>
        </w:rPr>
      </w:pPr>
      <w:r w:rsidRPr="00DC7D37">
        <w:rPr>
          <w:rFonts w:eastAsia="Times New Roman"/>
          <w:kern w:val="1"/>
          <w:sz w:val="20"/>
          <w:szCs w:val="20"/>
          <w:lang w:eastAsia="ar-SA"/>
        </w:rPr>
        <w:t>1. В паспорт муниципальной программы «</w:t>
      </w:r>
      <w:r w:rsidRPr="00DC7D37">
        <w:rPr>
          <w:rFonts w:eastAsia="Times New Roman"/>
          <w:kern w:val="1"/>
          <w:sz w:val="20"/>
          <w:szCs w:val="20"/>
          <w:lang w:eastAsia="zh-CN"/>
        </w:rPr>
        <w:t>Развитие системы муниципальной службы и деятельности Администрации Великосельского сельского поселения и ее должностных лиц на 2015-2023 годы», утвержденного постановлением Администрации Великосельского сельского поселения № 68 от 23.06.2015года,  внести следующие изменения:</w:t>
      </w:r>
    </w:p>
    <w:p w:rsidR="00DC7D37" w:rsidRPr="00DC7D37" w:rsidRDefault="00DC7D37" w:rsidP="00DC7D37">
      <w:pPr>
        <w:suppressAutoHyphens/>
        <w:spacing w:line="100" w:lineRule="atLeast"/>
        <w:jc w:val="both"/>
        <w:rPr>
          <w:rFonts w:eastAsia="Times New Roman"/>
          <w:kern w:val="1"/>
          <w:sz w:val="20"/>
          <w:szCs w:val="20"/>
        </w:rPr>
      </w:pPr>
    </w:p>
    <w:p w:rsidR="00DC7D37" w:rsidRPr="00DC7D37" w:rsidRDefault="00DC7D37" w:rsidP="00604F37">
      <w:pPr>
        <w:numPr>
          <w:ilvl w:val="1"/>
          <w:numId w:val="12"/>
        </w:numPr>
        <w:suppressAutoHyphens/>
        <w:spacing w:line="100" w:lineRule="atLeast"/>
        <w:jc w:val="both"/>
        <w:rPr>
          <w:rFonts w:eastAsia="Times New Roman"/>
          <w:kern w:val="1"/>
          <w:sz w:val="20"/>
          <w:szCs w:val="20"/>
        </w:rPr>
      </w:pPr>
      <w:r w:rsidRPr="00DC7D37">
        <w:rPr>
          <w:rFonts w:eastAsia="Times New Roman"/>
          <w:kern w:val="1"/>
          <w:sz w:val="20"/>
          <w:szCs w:val="20"/>
        </w:rPr>
        <w:t>Раздел 7  «Объемы и источники финансирования программы» изложить в следующей редакции:</w:t>
      </w:r>
    </w:p>
    <w:p w:rsidR="00DC7D37" w:rsidRPr="00DC7D37" w:rsidRDefault="00DC7D37" w:rsidP="00DC7D37">
      <w:pPr>
        <w:suppressAutoHyphens/>
        <w:spacing w:line="100" w:lineRule="atLeast"/>
        <w:jc w:val="both"/>
        <w:rPr>
          <w:rFonts w:eastAsia="Times New Roman"/>
          <w:kern w:val="1"/>
          <w:sz w:val="20"/>
          <w:szCs w:val="20"/>
        </w:rPr>
      </w:pPr>
      <w:r w:rsidRPr="00DC7D37">
        <w:rPr>
          <w:rFonts w:eastAsia="Times New Roman"/>
          <w:kern w:val="1"/>
          <w:sz w:val="20"/>
          <w:szCs w:val="20"/>
        </w:rPr>
        <w:t xml:space="preserve">Источником финансирования программы является: областной бюджет и  бюджет Великосельского  сельского поселения. </w:t>
      </w:r>
    </w:p>
    <w:p w:rsidR="00DC7D37" w:rsidRPr="00DC7D37" w:rsidRDefault="00DC7D37" w:rsidP="00DC7D37">
      <w:pPr>
        <w:suppressAutoHyphens/>
        <w:spacing w:line="100" w:lineRule="atLeast"/>
        <w:jc w:val="both"/>
        <w:rPr>
          <w:rFonts w:eastAsia="Times New Roman"/>
          <w:kern w:val="1"/>
          <w:sz w:val="28"/>
          <w:szCs w:val="28"/>
        </w:rPr>
      </w:pPr>
      <w:r w:rsidRPr="00DC7D37">
        <w:rPr>
          <w:rFonts w:eastAsia="Times New Roman"/>
          <w:kern w:val="1"/>
          <w:sz w:val="20"/>
          <w:szCs w:val="20"/>
        </w:rPr>
        <w:t>Всего объем финансирования составляет</w:t>
      </w:r>
      <w:r w:rsidRPr="00DC7D37">
        <w:rPr>
          <w:rFonts w:eastAsia="Times New Roman"/>
          <w:b/>
          <w:kern w:val="1"/>
          <w:sz w:val="20"/>
          <w:szCs w:val="20"/>
        </w:rPr>
        <w:t>: 98,1</w:t>
      </w:r>
      <w:r w:rsidRPr="00DC7D37">
        <w:rPr>
          <w:rFonts w:eastAsia="Times New Roman"/>
          <w:kern w:val="1"/>
          <w:sz w:val="20"/>
          <w:szCs w:val="20"/>
        </w:rPr>
        <w:t xml:space="preserve"> </w:t>
      </w:r>
      <w:r w:rsidRPr="00DC7D37">
        <w:rPr>
          <w:rFonts w:eastAsia="Times New Roman"/>
          <w:color w:val="FF0000"/>
          <w:kern w:val="1"/>
          <w:sz w:val="20"/>
          <w:szCs w:val="20"/>
        </w:rPr>
        <w:t xml:space="preserve"> </w:t>
      </w:r>
      <w:r w:rsidRPr="00DC7D37">
        <w:rPr>
          <w:rFonts w:eastAsia="Times New Roman"/>
          <w:kern w:val="1"/>
          <w:sz w:val="20"/>
          <w:szCs w:val="20"/>
        </w:rPr>
        <w:t>тыс. рублей</w:t>
      </w:r>
      <w:r w:rsidRPr="00DC7D37">
        <w:rPr>
          <w:rFonts w:eastAsia="Times New Roman"/>
          <w:kern w:val="1"/>
          <w:sz w:val="28"/>
          <w:szCs w:val="28"/>
        </w:rPr>
        <w:t>.</w:t>
      </w:r>
    </w:p>
    <w:p w:rsidR="001F4E53" w:rsidRDefault="001F4E53" w:rsidP="001F4E53">
      <w:pPr>
        <w:tabs>
          <w:tab w:val="left" w:pos="1134"/>
        </w:tabs>
        <w:jc w:val="both"/>
        <w:rPr>
          <w:rFonts w:eastAsia="Times New Roman"/>
          <w:b/>
          <w:sz w:val="20"/>
          <w:szCs w:val="20"/>
        </w:rPr>
      </w:pPr>
    </w:p>
    <w:p w:rsidR="00DC7D37" w:rsidRPr="00DC7D37" w:rsidRDefault="00DC7D37" w:rsidP="00DC7D37">
      <w:pPr>
        <w:suppressAutoHyphens/>
        <w:spacing w:line="100" w:lineRule="atLeast"/>
        <w:jc w:val="both"/>
        <w:rPr>
          <w:rFonts w:eastAsia="Times New Roman"/>
          <w:kern w:val="1"/>
          <w:sz w:val="20"/>
          <w:szCs w:val="20"/>
        </w:rPr>
      </w:pPr>
      <w:r w:rsidRPr="00DC7D37">
        <w:rPr>
          <w:rFonts w:eastAsia="Times New Roman"/>
          <w:kern w:val="1"/>
          <w:sz w:val="20"/>
          <w:szCs w:val="20"/>
        </w:rPr>
        <w:t>по годам реализации финансирование программы составляет:</w:t>
      </w:r>
    </w:p>
    <w:p w:rsidR="00DC7D37" w:rsidRPr="00DC7D37" w:rsidRDefault="00DC7D37" w:rsidP="00DC7D37">
      <w:pPr>
        <w:suppressAutoHyphens/>
        <w:spacing w:line="100" w:lineRule="atLeast"/>
        <w:ind w:left="720"/>
        <w:jc w:val="both"/>
        <w:rPr>
          <w:rFonts w:eastAsia="Times New Roman"/>
          <w:kern w:val="1"/>
          <w:sz w:val="20"/>
          <w:szCs w:val="20"/>
        </w:rPr>
      </w:pPr>
    </w:p>
    <w:tbl>
      <w:tblPr>
        <w:tblW w:w="0" w:type="auto"/>
        <w:tblLayout w:type="fixed"/>
        <w:tblCellMar>
          <w:left w:w="0" w:type="dxa"/>
          <w:right w:w="0" w:type="dxa"/>
        </w:tblCellMar>
        <w:tblLook w:val="0000"/>
      </w:tblPr>
      <w:tblGrid>
        <w:gridCol w:w="1168"/>
        <w:gridCol w:w="1169"/>
        <w:gridCol w:w="1490"/>
        <w:gridCol w:w="1983"/>
        <w:gridCol w:w="1418"/>
        <w:gridCol w:w="1700"/>
        <w:gridCol w:w="777"/>
        <w:gridCol w:w="79"/>
        <w:gridCol w:w="28"/>
      </w:tblGrid>
      <w:tr w:rsidR="00DC7D37" w:rsidRPr="00DC7D37" w:rsidTr="00AC28A0">
        <w:tc>
          <w:tcPr>
            <w:tcW w:w="1168" w:type="dxa"/>
            <w:vMerge w:val="restart"/>
            <w:tcBorders>
              <w:top w:val="single" w:sz="6" w:space="0" w:color="000000"/>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год</w:t>
            </w:r>
          </w:p>
        </w:tc>
        <w:tc>
          <w:tcPr>
            <w:tcW w:w="8537" w:type="dxa"/>
            <w:gridSpan w:val="6"/>
            <w:tcBorders>
              <w:top w:val="single" w:sz="6" w:space="0" w:color="000000"/>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источник финансирования:</w:t>
            </w:r>
          </w:p>
        </w:tc>
        <w:tc>
          <w:tcPr>
            <w:tcW w:w="79" w:type="dxa"/>
            <w:tcBorders>
              <w:left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lang w:eastAsia="ar-SA"/>
              </w:rPr>
            </w:pPr>
          </w:p>
        </w:tc>
        <w:tc>
          <w:tcPr>
            <w:tcW w:w="24" w:type="dxa"/>
            <w:tcBorders>
              <w:left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r>
      <w:tr w:rsidR="00DC7D37" w:rsidRPr="00DC7D37" w:rsidTr="00AC28A0">
        <w:tblPrEx>
          <w:tblCellMar>
            <w:top w:w="55" w:type="dxa"/>
            <w:left w:w="55" w:type="dxa"/>
            <w:bottom w:w="55" w:type="dxa"/>
            <w:right w:w="55" w:type="dxa"/>
          </w:tblCellMar>
        </w:tblPrEx>
        <w:trPr>
          <w:trHeight w:val="1293"/>
        </w:trPr>
        <w:tc>
          <w:tcPr>
            <w:tcW w:w="1168" w:type="dxa"/>
            <w:vMerge/>
            <w:tcBorders>
              <w:top w:val="single" w:sz="6" w:space="0" w:color="000000"/>
              <w:left w:val="single" w:sz="6" w:space="0" w:color="000000"/>
              <w:bottom w:val="single" w:sz="6" w:space="0" w:color="000000"/>
            </w:tcBorders>
            <w:shd w:val="clear" w:color="auto" w:fill="FFFFFF"/>
          </w:tcPr>
          <w:p w:rsidR="00DC7D37" w:rsidRPr="00DC7D37" w:rsidRDefault="00DC7D37" w:rsidP="00DC7D37">
            <w:pPr>
              <w:suppressAutoHyphens/>
              <w:snapToGrid w:val="0"/>
              <w:spacing w:line="100" w:lineRule="atLeast"/>
              <w:rPr>
                <w:rFonts w:eastAsia="Times New Roman"/>
                <w:kern w:val="1"/>
                <w:sz w:val="20"/>
                <w:szCs w:val="20"/>
              </w:rPr>
            </w:pP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областной</w:t>
            </w:r>
          </w:p>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бюджет</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федеральный бюджет</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бюджет муниципального  района</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бюджет</w:t>
            </w:r>
          </w:p>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поселения</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внебюджетные средства</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всего</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1</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3</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4</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5</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6</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7</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2015</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8,4</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3,6</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12,0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2016</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9,4</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4,6</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b/>
                <w:kern w:val="1"/>
                <w:sz w:val="20"/>
                <w:szCs w:val="20"/>
                <w:lang w:eastAsia="ar-SA"/>
              </w:rPr>
            </w:pPr>
            <w:r w:rsidRPr="00DC7D37">
              <w:rPr>
                <w:rFonts w:eastAsia="Times New Roman"/>
                <w:b/>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14,0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2017</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8,5</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21,0</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29,5</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2018</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1,3</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1,3</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2019</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4,5</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15,5</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20,0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2020</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18,3</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18,3</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2021</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2022</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2023</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1,0</w:t>
            </w:r>
          </w:p>
        </w:tc>
      </w:tr>
      <w:tr w:rsidR="00DC7D37" w:rsidRPr="00DC7D37" w:rsidTr="00AC28A0">
        <w:tblPrEx>
          <w:tblCellMar>
            <w:top w:w="55" w:type="dxa"/>
            <w:left w:w="55" w:type="dxa"/>
            <w:bottom w:w="55" w:type="dxa"/>
            <w:right w:w="55" w:type="dxa"/>
          </w:tblCellMar>
        </w:tblPrEx>
        <w:tc>
          <w:tcPr>
            <w:tcW w:w="116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lang w:eastAsia="ar-SA"/>
              </w:rPr>
              <w:t>ВСЕГО</w:t>
            </w:r>
          </w:p>
        </w:tc>
        <w:tc>
          <w:tcPr>
            <w:tcW w:w="1169"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30,8</w:t>
            </w:r>
          </w:p>
        </w:tc>
        <w:tc>
          <w:tcPr>
            <w:tcW w:w="149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983"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1418"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b/>
                <w:kern w:val="1"/>
                <w:sz w:val="20"/>
                <w:szCs w:val="20"/>
                <w:lang w:eastAsia="ar-SA"/>
              </w:rPr>
            </w:pPr>
            <w:r w:rsidRPr="00DC7D37">
              <w:rPr>
                <w:rFonts w:eastAsia="Times New Roman"/>
                <w:b/>
                <w:kern w:val="1"/>
                <w:sz w:val="20"/>
                <w:szCs w:val="20"/>
                <w:lang w:eastAsia="ar-SA"/>
              </w:rPr>
              <w:t>67,3</w:t>
            </w:r>
          </w:p>
        </w:tc>
        <w:tc>
          <w:tcPr>
            <w:tcW w:w="1700" w:type="dxa"/>
            <w:tcBorders>
              <w:left w:val="single" w:sz="6" w:space="0" w:color="000000"/>
              <w:bottom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kern w:val="1"/>
                <w:sz w:val="20"/>
                <w:szCs w:val="20"/>
                <w:lang w:eastAsia="ar-SA"/>
              </w:rPr>
            </w:pPr>
            <w:r w:rsidRPr="00DC7D37">
              <w:rPr>
                <w:rFonts w:eastAsia="Times New Roman"/>
                <w:kern w:val="1"/>
                <w:sz w:val="20"/>
                <w:szCs w:val="20"/>
                <w:lang w:eastAsia="ar-SA"/>
              </w:rPr>
              <w:t>0</w:t>
            </w:r>
          </w:p>
        </w:tc>
        <w:tc>
          <w:tcPr>
            <w:tcW w:w="880" w:type="dxa"/>
            <w:gridSpan w:val="3"/>
            <w:tcBorders>
              <w:left w:val="single" w:sz="6" w:space="0" w:color="000000"/>
              <w:bottom w:val="single" w:sz="6" w:space="0" w:color="000000"/>
              <w:right w:val="single" w:sz="6" w:space="0" w:color="000000"/>
            </w:tcBorders>
            <w:shd w:val="clear" w:color="auto" w:fill="FFFFFF"/>
          </w:tcPr>
          <w:p w:rsidR="00DC7D37" w:rsidRPr="00DC7D37" w:rsidRDefault="00DC7D37" w:rsidP="00DC7D37">
            <w:pPr>
              <w:widowControl w:val="0"/>
              <w:suppressLineNumbers/>
              <w:suppressAutoHyphens/>
              <w:snapToGrid w:val="0"/>
              <w:spacing w:line="100" w:lineRule="atLeast"/>
              <w:jc w:val="center"/>
              <w:rPr>
                <w:rFonts w:eastAsia="Times New Roman"/>
                <w:b/>
                <w:kern w:val="1"/>
                <w:sz w:val="20"/>
                <w:szCs w:val="20"/>
              </w:rPr>
            </w:pPr>
            <w:r w:rsidRPr="00DC7D37">
              <w:rPr>
                <w:rFonts w:eastAsia="Times New Roman"/>
                <w:b/>
                <w:kern w:val="1"/>
                <w:sz w:val="20"/>
                <w:szCs w:val="20"/>
                <w:lang w:eastAsia="ar-SA"/>
              </w:rPr>
              <w:t>98,1</w:t>
            </w:r>
          </w:p>
        </w:tc>
      </w:tr>
    </w:tbl>
    <w:p w:rsidR="00DC7D37" w:rsidRPr="001F4E53" w:rsidRDefault="00DC7D37" w:rsidP="001F4E53">
      <w:pPr>
        <w:tabs>
          <w:tab w:val="left" w:pos="1134"/>
        </w:tabs>
        <w:jc w:val="both"/>
        <w:rPr>
          <w:rFonts w:eastAsia="Times New Roman"/>
          <w:b/>
          <w:sz w:val="20"/>
          <w:szCs w:val="20"/>
        </w:rPr>
      </w:pPr>
    </w:p>
    <w:p w:rsidR="00DC7D37" w:rsidRPr="00DC7D37" w:rsidRDefault="00DC7D37" w:rsidP="00DC7D37">
      <w:pPr>
        <w:widowControl w:val="0"/>
        <w:suppressAutoHyphens/>
        <w:spacing w:line="360" w:lineRule="atLeast"/>
        <w:ind w:firstLine="720"/>
        <w:jc w:val="both"/>
        <w:rPr>
          <w:rFonts w:eastAsia="Times New Roman"/>
          <w:b/>
          <w:kern w:val="1"/>
          <w:sz w:val="20"/>
          <w:szCs w:val="20"/>
          <w:lang w:eastAsia="en-US"/>
        </w:rPr>
      </w:pPr>
      <w:r w:rsidRPr="00DC7D37">
        <w:rPr>
          <w:rFonts w:eastAsia="Times New Roman"/>
          <w:b/>
          <w:kern w:val="1"/>
          <w:sz w:val="20"/>
          <w:szCs w:val="20"/>
          <w:lang w:eastAsia="en-US"/>
        </w:rPr>
        <w:t xml:space="preserve">1.2.  </w:t>
      </w:r>
      <w:r w:rsidRPr="00DC7D37">
        <w:rPr>
          <w:rFonts w:eastAsia="Times New Roman"/>
          <w:kern w:val="1"/>
          <w:sz w:val="20"/>
          <w:szCs w:val="20"/>
          <w:lang w:eastAsia="en-US"/>
        </w:rPr>
        <w:t xml:space="preserve">Мероприятия муниципальной программы </w:t>
      </w:r>
      <w:r w:rsidRPr="00DC7D37">
        <w:rPr>
          <w:rFonts w:eastAsia="Times New Roman"/>
          <w:bCs/>
          <w:kern w:val="1"/>
          <w:sz w:val="20"/>
          <w:szCs w:val="20"/>
          <w:lang w:eastAsia="en-US"/>
        </w:rPr>
        <w:t>«</w:t>
      </w:r>
      <w:r w:rsidRPr="00DC7D37">
        <w:rPr>
          <w:rFonts w:eastAsia="Times New Roman"/>
          <w:kern w:val="1"/>
          <w:sz w:val="20"/>
          <w:szCs w:val="20"/>
          <w:lang w:eastAsia="zh-CN"/>
        </w:rPr>
        <w:t>Развитие системы муниципальной службы и деятельности Администрации Великосельского сельского поселения и ее должностных лиц на 2015-2023 годы» изложить в редакции согласно  Приложению1</w:t>
      </w:r>
      <w:r w:rsidRPr="00DC7D37">
        <w:rPr>
          <w:rFonts w:eastAsia="Times New Roman"/>
          <w:b/>
          <w:kern w:val="1"/>
          <w:sz w:val="20"/>
          <w:szCs w:val="20"/>
          <w:lang w:eastAsia="en-US"/>
        </w:rPr>
        <w:t xml:space="preserve">                                                                                                                          ПРИЛОЖЕНИЕ № 1</w:t>
      </w:r>
    </w:p>
    <w:p w:rsidR="00DC7D37" w:rsidRPr="00DC7D37" w:rsidRDefault="00DC7D37" w:rsidP="00DC7D37">
      <w:pPr>
        <w:widowControl w:val="0"/>
        <w:tabs>
          <w:tab w:val="left" w:pos="709"/>
        </w:tabs>
        <w:suppressAutoHyphens/>
        <w:spacing w:line="240" w:lineRule="exact"/>
        <w:jc w:val="center"/>
        <w:rPr>
          <w:rFonts w:eastAsia="Times New Roman"/>
          <w:b/>
          <w:kern w:val="1"/>
          <w:sz w:val="20"/>
          <w:szCs w:val="20"/>
          <w:lang w:eastAsia="ar-SA"/>
        </w:rPr>
      </w:pPr>
      <w:r w:rsidRPr="00DC7D37">
        <w:rPr>
          <w:rFonts w:eastAsia="Times New Roman"/>
          <w:b/>
          <w:kern w:val="1"/>
          <w:sz w:val="20"/>
          <w:szCs w:val="20"/>
          <w:lang w:eastAsia="en-US"/>
        </w:rPr>
        <w:t>Мероприятия муниципальной Программы</w:t>
      </w:r>
    </w:p>
    <w:p w:rsidR="00DC7D37" w:rsidRPr="00DC7D37" w:rsidRDefault="00DC7D37" w:rsidP="00DC7D37">
      <w:pPr>
        <w:widowControl w:val="0"/>
        <w:tabs>
          <w:tab w:val="left" w:pos="709"/>
        </w:tabs>
        <w:suppressAutoHyphens/>
        <w:spacing w:line="240" w:lineRule="exact"/>
        <w:jc w:val="center"/>
        <w:rPr>
          <w:rFonts w:eastAsia="Times New Roman"/>
          <w:b/>
          <w:kern w:val="1"/>
          <w:sz w:val="20"/>
          <w:szCs w:val="20"/>
          <w:lang w:eastAsia="ar-SA"/>
        </w:rPr>
      </w:pPr>
    </w:p>
    <w:tbl>
      <w:tblPr>
        <w:tblW w:w="15027" w:type="dxa"/>
        <w:tblInd w:w="55" w:type="dxa"/>
        <w:tblLayout w:type="fixed"/>
        <w:tblCellMar>
          <w:top w:w="55" w:type="dxa"/>
          <w:left w:w="55" w:type="dxa"/>
          <w:bottom w:w="55" w:type="dxa"/>
          <w:right w:w="55" w:type="dxa"/>
        </w:tblCellMar>
        <w:tblLook w:val="0000"/>
      </w:tblPr>
      <w:tblGrid>
        <w:gridCol w:w="599"/>
        <w:gridCol w:w="1811"/>
        <w:gridCol w:w="992"/>
        <w:gridCol w:w="1276"/>
        <w:gridCol w:w="1843"/>
        <w:gridCol w:w="1134"/>
        <w:gridCol w:w="992"/>
        <w:gridCol w:w="992"/>
        <w:gridCol w:w="851"/>
        <w:gridCol w:w="850"/>
        <w:gridCol w:w="851"/>
        <w:gridCol w:w="709"/>
        <w:gridCol w:w="709"/>
        <w:gridCol w:w="709"/>
        <w:gridCol w:w="709"/>
      </w:tblGrid>
      <w:tr w:rsidR="00DC7D37" w:rsidRPr="00DC7D37" w:rsidTr="00AC28A0">
        <w:tc>
          <w:tcPr>
            <w:tcW w:w="599" w:type="dxa"/>
            <w:vMerge w:val="restart"/>
            <w:tcBorders>
              <w:top w:val="single" w:sz="6" w:space="0" w:color="000000"/>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 п/п</w:t>
            </w:r>
          </w:p>
        </w:tc>
        <w:tc>
          <w:tcPr>
            <w:tcW w:w="1811" w:type="dxa"/>
            <w:vMerge w:val="restart"/>
            <w:tcBorders>
              <w:top w:val="single" w:sz="6" w:space="0" w:color="000000"/>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Наименование мероприятия</w:t>
            </w:r>
          </w:p>
        </w:tc>
        <w:tc>
          <w:tcPr>
            <w:tcW w:w="992" w:type="dxa"/>
            <w:vMerge w:val="restart"/>
            <w:tcBorders>
              <w:top w:val="single" w:sz="6" w:space="0" w:color="000000"/>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Исполнитель</w:t>
            </w:r>
          </w:p>
        </w:tc>
        <w:tc>
          <w:tcPr>
            <w:tcW w:w="1276" w:type="dxa"/>
            <w:vMerge w:val="restart"/>
            <w:tcBorders>
              <w:top w:val="single" w:sz="6" w:space="0" w:color="000000"/>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rPr>
              <w:t>Срок реализации</w:t>
            </w:r>
          </w:p>
        </w:tc>
        <w:tc>
          <w:tcPr>
            <w:tcW w:w="1843" w:type="dxa"/>
            <w:vMerge w:val="restart"/>
            <w:tcBorders>
              <w:top w:val="single" w:sz="6" w:space="0" w:color="000000"/>
              <w:left w:val="single" w:sz="6" w:space="0" w:color="000000"/>
              <w:bottom w:val="single" w:sz="6" w:space="0" w:color="000000"/>
            </w:tcBorders>
          </w:tcPr>
          <w:p w:rsidR="00DC7D37" w:rsidRPr="00DC7D37" w:rsidRDefault="00DC7D37" w:rsidP="00DC7D37">
            <w:pPr>
              <w:widowControl w:val="0"/>
              <w:suppressAutoHyphens/>
              <w:spacing w:line="100" w:lineRule="atLeast"/>
              <w:jc w:val="center"/>
              <w:rPr>
                <w:rFonts w:eastAsia="Times New Roman"/>
                <w:kern w:val="1"/>
                <w:sz w:val="20"/>
                <w:szCs w:val="20"/>
              </w:rPr>
            </w:pPr>
            <w:r w:rsidRPr="00DC7D37">
              <w:rPr>
                <w:rFonts w:eastAsia="Times New Roman"/>
                <w:kern w:val="1"/>
                <w:sz w:val="20"/>
                <w:szCs w:val="20"/>
                <w:lang w:eastAsia="ar-SA"/>
              </w:rPr>
              <w:t>Целевой показатель (номер целевого показателя из паспорта муници-пальной Программы)</w:t>
            </w:r>
          </w:p>
        </w:tc>
        <w:tc>
          <w:tcPr>
            <w:tcW w:w="1134" w:type="dxa"/>
            <w:vMerge w:val="restart"/>
            <w:tcBorders>
              <w:top w:val="single" w:sz="6" w:space="0" w:color="000000"/>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Источник финансирования</w:t>
            </w:r>
          </w:p>
        </w:tc>
        <w:tc>
          <w:tcPr>
            <w:tcW w:w="7372" w:type="dxa"/>
            <w:gridSpan w:val="9"/>
            <w:tcBorders>
              <w:top w:val="single" w:sz="6" w:space="0" w:color="000000"/>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Объем финансирования по годам (тыс.руб.)</w:t>
            </w:r>
          </w:p>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 xml:space="preserve"> </w:t>
            </w:r>
          </w:p>
        </w:tc>
      </w:tr>
      <w:tr w:rsidR="00DC7D37" w:rsidRPr="00DC7D37" w:rsidTr="00AC28A0">
        <w:tc>
          <w:tcPr>
            <w:tcW w:w="599"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1811"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992"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1276"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1843"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1134" w:type="dxa"/>
            <w:vMerge/>
            <w:tcBorders>
              <w:top w:val="single" w:sz="6" w:space="0" w:color="000000"/>
              <w:left w:val="single" w:sz="6" w:space="0" w:color="000000"/>
              <w:bottom w:val="single" w:sz="6" w:space="0" w:color="000000"/>
            </w:tcBorders>
          </w:tcPr>
          <w:p w:rsidR="00DC7D37" w:rsidRPr="00DC7D37" w:rsidRDefault="00DC7D37" w:rsidP="00DC7D37">
            <w:pPr>
              <w:suppressAutoHyphens/>
              <w:snapToGrid w:val="0"/>
              <w:spacing w:line="100" w:lineRule="atLeast"/>
              <w:rPr>
                <w:rFonts w:eastAsia="Times New Roman"/>
                <w:kern w:val="1"/>
                <w:sz w:val="20"/>
                <w:szCs w:val="20"/>
              </w:rPr>
            </w:pP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2015</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2016</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2017</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2018</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2019</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2020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2021</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2022</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2023</w:t>
            </w:r>
          </w:p>
        </w:tc>
      </w:tr>
      <w:tr w:rsidR="00DC7D37" w:rsidRPr="00DC7D37" w:rsidTr="00AC28A0">
        <w:tc>
          <w:tcPr>
            <w:tcW w:w="599"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w:t>
            </w:r>
          </w:p>
        </w:tc>
        <w:tc>
          <w:tcPr>
            <w:tcW w:w="1811"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3</w:t>
            </w:r>
          </w:p>
        </w:tc>
        <w:tc>
          <w:tcPr>
            <w:tcW w:w="1276"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4</w:t>
            </w:r>
          </w:p>
        </w:tc>
        <w:tc>
          <w:tcPr>
            <w:tcW w:w="1843"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5</w:t>
            </w:r>
          </w:p>
        </w:tc>
        <w:tc>
          <w:tcPr>
            <w:tcW w:w="1134"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6</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7</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8</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9</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11</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12</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13</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14</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15</w:t>
            </w:r>
          </w:p>
        </w:tc>
      </w:tr>
      <w:tr w:rsidR="00DC7D37" w:rsidRPr="00DC7D37" w:rsidTr="00AC28A0">
        <w:tc>
          <w:tcPr>
            <w:tcW w:w="599"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b/>
                <w:kern w:val="1"/>
                <w:sz w:val="20"/>
                <w:szCs w:val="20"/>
                <w:lang w:eastAsia="ar-SA"/>
              </w:rPr>
            </w:pPr>
            <w:r w:rsidRPr="00DC7D37">
              <w:rPr>
                <w:rFonts w:eastAsia="Times New Roman"/>
                <w:kern w:val="1"/>
                <w:sz w:val="20"/>
                <w:szCs w:val="20"/>
              </w:rPr>
              <w:t>1.</w:t>
            </w:r>
          </w:p>
        </w:tc>
        <w:tc>
          <w:tcPr>
            <w:tcW w:w="14428" w:type="dxa"/>
            <w:gridSpan w:val="14"/>
            <w:tcBorders>
              <w:left w:val="single" w:sz="6" w:space="0" w:color="000000"/>
              <w:bottom w:val="single" w:sz="6" w:space="0" w:color="000000"/>
              <w:right w:val="single" w:sz="6" w:space="0" w:color="000000"/>
            </w:tcBorders>
          </w:tcPr>
          <w:p w:rsidR="00DC7D37" w:rsidRPr="00DC7D37" w:rsidRDefault="00DC7D37" w:rsidP="00DC7D37">
            <w:pPr>
              <w:widowControl w:val="0"/>
              <w:suppressAutoHyphens/>
              <w:spacing w:line="100" w:lineRule="atLeast"/>
              <w:jc w:val="both"/>
              <w:rPr>
                <w:rFonts w:eastAsia="Times New Roman"/>
                <w:b/>
                <w:kern w:val="1"/>
                <w:sz w:val="20"/>
                <w:szCs w:val="20"/>
                <w:lang w:eastAsia="ar-SA"/>
              </w:rPr>
            </w:pPr>
            <w:r w:rsidRPr="00DC7D37">
              <w:rPr>
                <w:rFonts w:eastAsia="Times New Roman"/>
                <w:b/>
                <w:kern w:val="1"/>
                <w:sz w:val="20"/>
                <w:szCs w:val="20"/>
                <w:lang w:eastAsia="ar-SA"/>
              </w:rPr>
              <w:t>Развитие нормативной правовой базы органов местного самоуправления Великосельского сельского поселения, совершенствование системы управления муниципальной службой</w:t>
            </w:r>
          </w:p>
        </w:tc>
      </w:tr>
      <w:tr w:rsidR="00DC7D37" w:rsidRPr="00DC7D37" w:rsidTr="00AC28A0">
        <w:tc>
          <w:tcPr>
            <w:tcW w:w="599"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lang w:eastAsia="ar-SA"/>
              </w:rPr>
            </w:pPr>
            <w:r w:rsidRPr="00DC7D37">
              <w:rPr>
                <w:rFonts w:eastAsia="Times New Roman"/>
                <w:kern w:val="1"/>
                <w:sz w:val="20"/>
                <w:szCs w:val="20"/>
              </w:rPr>
              <w:t>1.1.</w:t>
            </w:r>
          </w:p>
        </w:tc>
        <w:tc>
          <w:tcPr>
            <w:tcW w:w="1811" w:type="dxa"/>
            <w:tcBorders>
              <w:left w:val="single" w:sz="6" w:space="0" w:color="000000"/>
              <w:bottom w:val="single" w:sz="6" w:space="0" w:color="000000"/>
            </w:tcBorders>
          </w:tcPr>
          <w:p w:rsidR="00DC7D37" w:rsidRPr="00DC7D37" w:rsidRDefault="00DC7D37" w:rsidP="00DC7D37">
            <w:pPr>
              <w:widowControl w:val="0"/>
              <w:suppressAutoHyphens/>
              <w:spacing w:line="100" w:lineRule="atLeast"/>
              <w:jc w:val="center"/>
              <w:rPr>
                <w:rFonts w:eastAsia="Times New Roman"/>
                <w:kern w:val="1"/>
                <w:sz w:val="20"/>
                <w:szCs w:val="20"/>
              </w:rPr>
            </w:pPr>
            <w:r w:rsidRPr="00DC7D37">
              <w:rPr>
                <w:rFonts w:eastAsia="Times New Roman"/>
                <w:kern w:val="1"/>
                <w:sz w:val="20"/>
                <w:szCs w:val="20"/>
                <w:lang w:eastAsia="ar-SA"/>
              </w:rPr>
              <w:t>Разработка нормативных правовых  актов в связи с изменениями федерального и областного законодательства о муниципальной службе</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Администрация Великосельского сельского поселения</w:t>
            </w:r>
          </w:p>
        </w:tc>
        <w:tc>
          <w:tcPr>
            <w:tcW w:w="1276" w:type="dxa"/>
            <w:tcBorders>
              <w:left w:val="single" w:sz="6" w:space="0" w:color="000000"/>
              <w:bottom w:val="single" w:sz="6" w:space="0" w:color="000000"/>
            </w:tcBorders>
          </w:tcPr>
          <w:p w:rsidR="00DC7D37" w:rsidRPr="00DC7D37" w:rsidRDefault="00DC7D37" w:rsidP="00DC7D37">
            <w:pPr>
              <w:suppressLineNumbers/>
              <w:suppressAutoHyphens/>
              <w:spacing w:line="100" w:lineRule="atLeast"/>
              <w:jc w:val="center"/>
              <w:rPr>
                <w:rFonts w:eastAsia="Times New Roman"/>
                <w:kern w:val="1"/>
                <w:sz w:val="20"/>
                <w:szCs w:val="20"/>
              </w:rPr>
            </w:pPr>
            <w:r w:rsidRPr="00DC7D37">
              <w:rPr>
                <w:rFonts w:eastAsia="Times New Roman"/>
                <w:kern w:val="1"/>
                <w:sz w:val="20"/>
                <w:szCs w:val="20"/>
              </w:rPr>
              <w:t>2015-2023 годы</w:t>
            </w:r>
          </w:p>
        </w:tc>
        <w:tc>
          <w:tcPr>
            <w:tcW w:w="1843"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r>
      <w:tr w:rsidR="00DC7D37" w:rsidRPr="00DC7D37" w:rsidTr="00AC28A0">
        <w:tc>
          <w:tcPr>
            <w:tcW w:w="599"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1.2.</w:t>
            </w:r>
          </w:p>
        </w:tc>
        <w:tc>
          <w:tcPr>
            <w:tcW w:w="181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Организация и проведение регулярной учебы выборных должностных лиц, служащих и муниципальных служащих Администрации сельского поселения по вопросам изменения действующего федерального и областного законодательства в  соответствии с утвержденными планами</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Администрация Великосельского сельского поселения</w:t>
            </w:r>
          </w:p>
        </w:tc>
        <w:tc>
          <w:tcPr>
            <w:tcW w:w="1276"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2015-2023 годы</w:t>
            </w:r>
          </w:p>
        </w:tc>
        <w:tc>
          <w:tcPr>
            <w:tcW w:w="1843"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w:t>
            </w:r>
          </w:p>
        </w:tc>
      </w:tr>
      <w:tr w:rsidR="00DC7D37" w:rsidRPr="00DC7D37" w:rsidTr="00AC28A0">
        <w:tc>
          <w:tcPr>
            <w:tcW w:w="599"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b/>
                <w:bCs/>
                <w:kern w:val="1"/>
                <w:sz w:val="20"/>
                <w:szCs w:val="20"/>
              </w:rPr>
            </w:pPr>
            <w:r w:rsidRPr="00DC7D37">
              <w:rPr>
                <w:rFonts w:eastAsia="Times New Roman"/>
                <w:kern w:val="1"/>
                <w:sz w:val="20"/>
                <w:szCs w:val="20"/>
              </w:rPr>
              <w:t>2.</w:t>
            </w:r>
          </w:p>
        </w:tc>
        <w:tc>
          <w:tcPr>
            <w:tcW w:w="14428" w:type="dxa"/>
            <w:gridSpan w:val="14"/>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b/>
                <w:bCs/>
                <w:kern w:val="1"/>
                <w:sz w:val="20"/>
                <w:szCs w:val="20"/>
              </w:rPr>
            </w:pPr>
            <w:r w:rsidRPr="00DC7D37">
              <w:rPr>
                <w:rFonts w:eastAsia="Times New Roman"/>
                <w:b/>
                <w:bCs/>
                <w:kern w:val="1"/>
                <w:sz w:val="20"/>
                <w:szCs w:val="20"/>
              </w:rPr>
              <w:t>Развитие системы подготовки кадров для органов местного самоуправления поселения</w:t>
            </w:r>
          </w:p>
        </w:tc>
      </w:tr>
      <w:tr w:rsidR="00DC7D37" w:rsidRPr="00DC7D37" w:rsidTr="00AC28A0">
        <w:tc>
          <w:tcPr>
            <w:tcW w:w="599"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2.1</w:t>
            </w:r>
          </w:p>
        </w:tc>
        <w:tc>
          <w:tcPr>
            <w:tcW w:w="1811"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Направление на  профессиональную  переподготовку выборных должностных лиц, служащих и муниципальных служащих органов местного самоуправления поселения</w:t>
            </w:r>
          </w:p>
        </w:tc>
        <w:tc>
          <w:tcPr>
            <w:tcW w:w="992"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Администрация Великосельского сельского поселения</w:t>
            </w:r>
          </w:p>
        </w:tc>
        <w:tc>
          <w:tcPr>
            <w:tcW w:w="1276"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2015-2023 годы</w:t>
            </w:r>
          </w:p>
        </w:tc>
        <w:tc>
          <w:tcPr>
            <w:tcW w:w="1843"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1.1.1.</w:t>
            </w: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Областной бюджет</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r>
      <w:tr w:rsidR="00DC7D37" w:rsidRPr="00DC7D37" w:rsidTr="00AC28A0">
        <w:tc>
          <w:tcPr>
            <w:tcW w:w="599"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811"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992"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276"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843"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Бюджет сельского поселения</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 xml:space="preserve"> 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r>
      <w:tr w:rsidR="00DC7D37" w:rsidRPr="00DC7D37" w:rsidTr="00AC28A0">
        <w:tc>
          <w:tcPr>
            <w:tcW w:w="599"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2.2.</w:t>
            </w:r>
          </w:p>
        </w:tc>
        <w:tc>
          <w:tcPr>
            <w:tcW w:w="1811"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Направление на курсы повышения квалификации выборных должностных лиц, служащих, муниципальных служащих и должностных лиц органов местного  самоуправления поселения</w:t>
            </w:r>
          </w:p>
        </w:tc>
        <w:tc>
          <w:tcPr>
            <w:tcW w:w="992"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Администрация Великосельского сельского поселения</w:t>
            </w:r>
          </w:p>
        </w:tc>
        <w:tc>
          <w:tcPr>
            <w:tcW w:w="1276"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2015-2023 годы</w:t>
            </w:r>
          </w:p>
        </w:tc>
        <w:tc>
          <w:tcPr>
            <w:tcW w:w="1843" w:type="dxa"/>
            <w:vMerge w:val="restart"/>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1.1.2.</w:t>
            </w: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Областной бюджет</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8,4</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9,4</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8,5</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4,5</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0</w:t>
            </w:r>
          </w:p>
        </w:tc>
      </w:tr>
      <w:tr w:rsidR="00DC7D37" w:rsidRPr="00DC7D37" w:rsidTr="00AC28A0">
        <w:tc>
          <w:tcPr>
            <w:tcW w:w="599"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811"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992"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276"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843" w:type="dxa"/>
            <w:vMerge/>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p>
        </w:tc>
        <w:tc>
          <w:tcPr>
            <w:tcW w:w="1134"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Бюджет сельского поселения</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3,6</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4,6</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21,0</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1,3</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15,5</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18,3</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r>
      <w:tr w:rsidR="00DC7D37" w:rsidRPr="00DC7D37" w:rsidTr="00AC28A0">
        <w:tc>
          <w:tcPr>
            <w:tcW w:w="7655" w:type="dxa"/>
            <w:gridSpan w:val="6"/>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rPr>
                <w:rFonts w:eastAsia="Times New Roman"/>
                <w:kern w:val="1"/>
                <w:sz w:val="20"/>
                <w:szCs w:val="20"/>
              </w:rPr>
            </w:pPr>
            <w:r w:rsidRPr="00DC7D37">
              <w:rPr>
                <w:rFonts w:eastAsia="Times New Roman"/>
                <w:kern w:val="1"/>
                <w:sz w:val="20"/>
                <w:szCs w:val="20"/>
              </w:rPr>
              <w:t xml:space="preserve">ВСЕГО:                                                                                                   </w:t>
            </w:r>
            <w:r w:rsidRPr="00DC7D37">
              <w:rPr>
                <w:rFonts w:eastAsia="Times New Roman"/>
                <w:b/>
                <w:kern w:val="1"/>
                <w:sz w:val="20"/>
                <w:szCs w:val="20"/>
              </w:rPr>
              <w:t>98,1</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12,0</w:t>
            </w:r>
          </w:p>
        </w:tc>
        <w:tc>
          <w:tcPr>
            <w:tcW w:w="992"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14,0</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29,5</w:t>
            </w:r>
          </w:p>
        </w:tc>
        <w:tc>
          <w:tcPr>
            <w:tcW w:w="850"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1,3</w:t>
            </w:r>
          </w:p>
        </w:tc>
        <w:tc>
          <w:tcPr>
            <w:tcW w:w="851" w:type="dxa"/>
            <w:tcBorders>
              <w:left w:val="single" w:sz="6" w:space="0" w:color="000000"/>
              <w:bottom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20,0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18,3</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c>
          <w:tcPr>
            <w:tcW w:w="709" w:type="dxa"/>
            <w:tcBorders>
              <w:left w:val="single" w:sz="6" w:space="0" w:color="000000"/>
              <w:bottom w:val="single" w:sz="6" w:space="0" w:color="000000"/>
              <w:right w:val="single" w:sz="6" w:space="0" w:color="000000"/>
            </w:tcBorders>
          </w:tcPr>
          <w:p w:rsidR="00DC7D37" w:rsidRPr="00DC7D37" w:rsidRDefault="00DC7D37" w:rsidP="00DC7D37">
            <w:pPr>
              <w:suppressLineNumbers/>
              <w:suppressAutoHyphens/>
              <w:snapToGrid w:val="0"/>
              <w:spacing w:line="100" w:lineRule="atLeast"/>
              <w:jc w:val="center"/>
              <w:rPr>
                <w:rFonts w:eastAsia="Times New Roman"/>
                <w:kern w:val="1"/>
                <w:sz w:val="20"/>
                <w:szCs w:val="20"/>
              </w:rPr>
            </w:pPr>
            <w:r w:rsidRPr="00DC7D37">
              <w:rPr>
                <w:rFonts w:eastAsia="Times New Roman"/>
                <w:kern w:val="1"/>
                <w:sz w:val="20"/>
                <w:szCs w:val="20"/>
              </w:rPr>
              <w:t>1,0</w:t>
            </w:r>
          </w:p>
        </w:tc>
      </w:tr>
    </w:tbl>
    <w:p w:rsidR="00DC7D37" w:rsidRPr="00DC7D37" w:rsidRDefault="00726798" w:rsidP="00DC7D37">
      <w:pPr>
        <w:widowControl w:val="0"/>
        <w:tabs>
          <w:tab w:val="left" w:pos="709"/>
        </w:tabs>
        <w:suppressAutoHyphens/>
        <w:spacing w:line="240" w:lineRule="exact"/>
        <w:jc w:val="center"/>
        <w:rPr>
          <w:rFonts w:eastAsia="Times New Roman"/>
          <w:kern w:val="1"/>
          <w:sz w:val="20"/>
          <w:szCs w:val="20"/>
        </w:rPr>
      </w:pPr>
      <w:r>
        <w:rPr>
          <w:rFonts w:eastAsia="Times New Roman"/>
          <w:kern w:val="1"/>
          <w:sz w:val="20"/>
          <w:szCs w:val="20"/>
        </w:rPr>
        <w:t>э</w:t>
      </w:r>
    </w:p>
    <w:p w:rsidR="00DC7D37" w:rsidRPr="00DC7D37" w:rsidRDefault="00DC7D37" w:rsidP="00DC7D37">
      <w:pPr>
        <w:suppressAutoHyphens/>
        <w:ind w:left="360"/>
        <w:jc w:val="both"/>
        <w:rPr>
          <w:rFonts w:eastAsia="Times New Roman"/>
          <w:sz w:val="20"/>
          <w:szCs w:val="20"/>
          <w:lang w:eastAsia="zh-CN"/>
        </w:rPr>
      </w:pPr>
      <w:r w:rsidRPr="00DC7D37">
        <w:rPr>
          <w:rFonts w:eastAsia="Times New Roman"/>
          <w:sz w:val="20"/>
          <w:szCs w:val="20"/>
          <w:lang w:eastAsia="zh-CN"/>
        </w:rPr>
        <w:t>2. Контроль за выполнением постановления оставляю за собой.</w:t>
      </w:r>
    </w:p>
    <w:p w:rsidR="00DC7D37" w:rsidRPr="00DC7D37" w:rsidRDefault="00DC7D37" w:rsidP="00DC7D37">
      <w:pPr>
        <w:suppressAutoHyphens/>
        <w:ind w:left="360"/>
        <w:jc w:val="both"/>
        <w:rPr>
          <w:rFonts w:eastAsia="Times New Roman"/>
          <w:sz w:val="20"/>
          <w:szCs w:val="20"/>
          <w:lang w:eastAsia="zh-CN"/>
        </w:rPr>
      </w:pPr>
      <w:r w:rsidRPr="00DC7D37">
        <w:rPr>
          <w:rFonts w:eastAsia="Times New Roman"/>
          <w:sz w:val="20"/>
          <w:szCs w:val="20"/>
          <w:lang w:eastAsia="zh-CN"/>
        </w:rPr>
        <w:t>3.Опубликовать настоящее постановление в муниципальной газете «Великосельский вестник»</w:t>
      </w:r>
    </w:p>
    <w:p w:rsidR="00DC7D37" w:rsidRPr="00DC7D37" w:rsidRDefault="00DC7D37" w:rsidP="00DC7D37">
      <w:pPr>
        <w:suppressAutoHyphens/>
        <w:spacing w:line="100" w:lineRule="atLeast"/>
        <w:rPr>
          <w:rFonts w:eastAsia="Times New Roman"/>
          <w:b/>
          <w:bCs/>
          <w:kern w:val="1"/>
          <w:sz w:val="20"/>
          <w:szCs w:val="20"/>
        </w:rPr>
      </w:pPr>
      <w:r w:rsidRPr="00DC7D37">
        <w:rPr>
          <w:rFonts w:eastAsia="Times New Roman"/>
          <w:kern w:val="1"/>
          <w:sz w:val="20"/>
          <w:szCs w:val="20"/>
        </w:rPr>
        <w:t xml:space="preserve">      </w:t>
      </w:r>
      <w:r w:rsidRPr="00DC7D37">
        <w:rPr>
          <w:rFonts w:eastAsia="Times New Roman"/>
          <w:b/>
          <w:bCs/>
          <w:kern w:val="1"/>
          <w:sz w:val="20"/>
          <w:szCs w:val="20"/>
        </w:rPr>
        <w:t>Глава администрации:                                                                О.А. Петрова</w:t>
      </w:r>
    </w:p>
    <w:p w:rsidR="00DC7D37" w:rsidRPr="00DC7D37" w:rsidRDefault="00B6295D" w:rsidP="00DC7D37">
      <w:pPr>
        <w:widowControl w:val="0"/>
        <w:suppressAutoHyphens/>
        <w:autoSpaceDE w:val="0"/>
        <w:jc w:val="center"/>
        <w:rPr>
          <w:rFonts w:eastAsia="Times New Roman"/>
          <w:b/>
          <w:sz w:val="20"/>
          <w:szCs w:val="20"/>
          <w:lang w:eastAsia="ar-SA"/>
        </w:rPr>
      </w:pPr>
      <w:r>
        <w:rPr>
          <w:rFonts w:eastAsia="Times New Roman"/>
          <w:b/>
          <w:noProof/>
          <w:sz w:val="20"/>
          <w:szCs w:val="20"/>
        </w:rPr>
        <w:drawing>
          <wp:inline distT="0" distB="0" distL="0" distR="0">
            <wp:extent cx="753110" cy="808990"/>
            <wp:effectExtent l="19050" t="0" r="889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a:srcRect/>
                    <a:stretch>
                      <a:fillRect/>
                    </a:stretch>
                  </pic:blipFill>
                  <pic:spPr bwMode="auto">
                    <a:xfrm>
                      <a:off x="0" y="0"/>
                      <a:ext cx="753110" cy="808990"/>
                    </a:xfrm>
                    <a:prstGeom prst="rect">
                      <a:avLst/>
                    </a:prstGeom>
                    <a:noFill/>
                    <a:ln w="9525">
                      <a:noFill/>
                      <a:miter lim="800000"/>
                      <a:headEnd/>
                      <a:tailEnd/>
                    </a:ln>
                  </pic:spPr>
                </pic:pic>
              </a:graphicData>
            </a:graphic>
          </wp:inline>
        </w:drawing>
      </w:r>
    </w:p>
    <w:p w:rsidR="00DC7D37" w:rsidRPr="00DC7D37" w:rsidRDefault="00DC7D37" w:rsidP="00DC7D37">
      <w:pPr>
        <w:widowControl w:val="0"/>
        <w:suppressAutoHyphens/>
        <w:autoSpaceDE w:val="0"/>
        <w:jc w:val="center"/>
        <w:rPr>
          <w:rFonts w:eastAsia="Times New Roman"/>
          <w:b/>
          <w:sz w:val="20"/>
          <w:szCs w:val="20"/>
          <w:lang w:eastAsia="ar-SA"/>
        </w:rPr>
      </w:pPr>
    </w:p>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Российская Федерация</w:t>
      </w:r>
    </w:p>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Новгородская область Старорусский район</w:t>
      </w:r>
    </w:p>
    <w:p w:rsidR="00DC7D37" w:rsidRPr="00DC7D37" w:rsidRDefault="00DC7D37" w:rsidP="00DC7D37">
      <w:pPr>
        <w:widowControl w:val="0"/>
        <w:suppressAutoHyphens/>
        <w:autoSpaceDE w:val="0"/>
        <w:spacing w:after="240"/>
        <w:jc w:val="center"/>
        <w:rPr>
          <w:rFonts w:eastAsia="Times New Roman"/>
          <w:b/>
          <w:sz w:val="20"/>
          <w:szCs w:val="20"/>
          <w:lang w:eastAsia="ar-SA"/>
        </w:rPr>
      </w:pPr>
      <w:r w:rsidRPr="00DC7D37">
        <w:rPr>
          <w:rFonts w:eastAsia="Times New Roman"/>
          <w:b/>
          <w:sz w:val="20"/>
          <w:szCs w:val="20"/>
          <w:lang w:eastAsia="ar-SA"/>
        </w:rPr>
        <w:t>АДМИНИСТРАЦИЯ ВЕЛИКОСЕЛЬСКОГО СЕЛЬСКОГО ПОСЕЛЕНИЯ</w:t>
      </w:r>
    </w:p>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П О С Т А Н О В Л Е Н И Е</w:t>
      </w:r>
    </w:p>
    <w:p w:rsidR="00DC7D37" w:rsidRPr="00DC7D37" w:rsidRDefault="00DC7D37" w:rsidP="00DC7D37">
      <w:pPr>
        <w:widowControl w:val="0"/>
        <w:suppressAutoHyphens/>
        <w:autoSpaceDE w:val="0"/>
        <w:spacing w:before="480"/>
        <w:jc w:val="both"/>
        <w:rPr>
          <w:rFonts w:eastAsia="Times New Roman"/>
          <w:b/>
          <w:sz w:val="20"/>
          <w:szCs w:val="20"/>
          <w:lang w:eastAsia="ar-SA"/>
        </w:rPr>
      </w:pPr>
      <w:r w:rsidRPr="00DC7D37">
        <w:rPr>
          <w:rFonts w:eastAsia="Times New Roman"/>
          <w:b/>
          <w:sz w:val="20"/>
          <w:szCs w:val="20"/>
          <w:lang w:eastAsia="ar-SA"/>
        </w:rPr>
        <w:t xml:space="preserve">от 30.12.2020    №  154 </w:t>
      </w:r>
    </w:p>
    <w:p w:rsidR="00DC7D37" w:rsidRPr="00DC7D37" w:rsidRDefault="00DC7D37" w:rsidP="00DC7D37">
      <w:pPr>
        <w:widowControl w:val="0"/>
        <w:suppressAutoHyphens/>
        <w:autoSpaceDE w:val="0"/>
        <w:spacing w:after="480"/>
        <w:jc w:val="both"/>
        <w:rPr>
          <w:rFonts w:eastAsia="Times New Roman"/>
          <w:sz w:val="20"/>
          <w:szCs w:val="20"/>
          <w:lang w:eastAsia="ar-SA"/>
        </w:rPr>
      </w:pPr>
      <w:r w:rsidRPr="00DC7D37">
        <w:rPr>
          <w:rFonts w:eastAsia="Times New Roman"/>
          <w:sz w:val="20"/>
          <w:szCs w:val="20"/>
          <w:lang w:eastAsia="ar-SA"/>
        </w:rPr>
        <w:t>д. Сусолово</w:t>
      </w:r>
    </w:p>
    <w:p w:rsidR="00DC7D37" w:rsidRPr="00DC7D37" w:rsidRDefault="00DC7D37" w:rsidP="00DC7D37">
      <w:pPr>
        <w:widowControl w:val="0"/>
        <w:suppressAutoHyphens/>
        <w:autoSpaceDE w:val="0"/>
        <w:jc w:val="both"/>
        <w:rPr>
          <w:rFonts w:eastAsia="Times New Roman"/>
          <w:b/>
          <w:sz w:val="20"/>
          <w:szCs w:val="20"/>
          <w:lang w:eastAsia="ar-SA"/>
        </w:rPr>
      </w:pPr>
      <w:r w:rsidRPr="00DC7D37">
        <w:rPr>
          <w:rFonts w:eastAsia="Times New Roman"/>
          <w:b/>
          <w:sz w:val="20"/>
          <w:szCs w:val="20"/>
          <w:lang w:eastAsia="ar-SA"/>
        </w:rPr>
        <w:t>О внесении изменений в муници-</w:t>
      </w:r>
    </w:p>
    <w:p w:rsidR="00DC7D37" w:rsidRPr="00DC7D37" w:rsidRDefault="00DC7D37" w:rsidP="00DC7D37">
      <w:pPr>
        <w:widowControl w:val="0"/>
        <w:suppressAutoHyphens/>
        <w:autoSpaceDE w:val="0"/>
        <w:jc w:val="both"/>
        <w:rPr>
          <w:rFonts w:eastAsia="Times New Roman"/>
          <w:b/>
          <w:sz w:val="20"/>
          <w:szCs w:val="20"/>
          <w:lang w:eastAsia="ar-SA"/>
        </w:rPr>
      </w:pPr>
      <w:r w:rsidRPr="00DC7D37">
        <w:rPr>
          <w:rFonts w:eastAsia="Times New Roman"/>
          <w:b/>
          <w:sz w:val="20"/>
          <w:szCs w:val="20"/>
          <w:lang w:eastAsia="ar-SA"/>
        </w:rPr>
        <w:t>пальную программу «Управление</w:t>
      </w:r>
    </w:p>
    <w:tbl>
      <w:tblPr>
        <w:tblW w:w="0" w:type="auto"/>
        <w:tblLayout w:type="fixed"/>
        <w:tblLook w:val="0000"/>
      </w:tblPr>
      <w:tblGrid>
        <w:gridCol w:w="4077"/>
      </w:tblGrid>
      <w:tr w:rsidR="00DC7D37" w:rsidRPr="00DC7D37" w:rsidTr="00AC28A0">
        <w:trPr>
          <w:trHeight w:val="405"/>
        </w:trPr>
        <w:tc>
          <w:tcPr>
            <w:tcW w:w="4077" w:type="dxa"/>
          </w:tcPr>
          <w:p w:rsidR="00DC7D37" w:rsidRPr="00DC7D37" w:rsidRDefault="00DC7D37" w:rsidP="00DC7D37">
            <w:pPr>
              <w:widowControl w:val="0"/>
              <w:suppressAutoHyphens/>
              <w:autoSpaceDE w:val="0"/>
              <w:rPr>
                <w:rFonts w:eastAsia="Times New Roman"/>
                <w:b/>
                <w:bCs/>
                <w:sz w:val="20"/>
                <w:szCs w:val="20"/>
                <w:lang w:eastAsia="ar-SA"/>
              </w:rPr>
            </w:pPr>
            <w:r w:rsidRPr="00DC7D37">
              <w:rPr>
                <w:rFonts w:eastAsia="Times New Roman"/>
                <w:b/>
                <w:bCs/>
                <w:sz w:val="20"/>
                <w:szCs w:val="20"/>
                <w:lang w:eastAsia="ar-SA"/>
              </w:rPr>
              <w:t>муниципальным имуществом и земельными ресурсами Великосельского сельского поселения на 2014-2023 годы»</w:t>
            </w:r>
          </w:p>
          <w:p w:rsidR="00DC7D37" w:rsidRPr="00DC7D37" w:rsidRDefault="00DC7D37" w:rsidP="00DC7D37">
            <w:pPr>
              <w:widowControl w:val="0"/>
              <w:suppressAutoHyphens/>
              <w:autoSpaceDE w:val="0"/>
              <w:rPr>
                <w:rFonts w:eastAsia="Times New Roman"/>
                <w:b/>
                <w:sz w:val="20"/>
                <w:szCs w:val="20"/>
                <w:lang w:eastAsia="ar-SA"/>
              </w:rPr>
            </w:pPr>
          </w:p>
        </w:tc>
      </w:tr>
    </w:tbl>
    <w:p w:rsidR="00DC7D37" w:rsidRPr="00DC7D37" w:rsidRDefault="00DC7D37" w:rsidP="00DC7D37">
      <w:pPr>
        <w:widowControl w:val="0"/>
        <w:shd w:val="clear" w:color="auto" w:fill="FFFFFF"/>
        <w:suppressAutoHyphens/>
        <w:autoSpaceDE w:val="0"/>
        <w:autoSpaceDN w:val="0"/>
        <w:adjustRightInd w:val="0"/>
        <w:ind w:right="-6"/>
        <w:jc w:val="both"/>
        <w:rPr>
          <w:rFonts w:eastAsia="Times New Roman"/>
          <w:spacing w:val="2"/>
          <w:sz w:val="20"/>
          <w:szCs w:val="20"/>
        </w:rPr>
      </w:pPr>
    </w:p>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pacing w:val="2"/>
          <w:sz w:val="20"/>
          <w:szCs w:val="20"/>
        </w:rPr>
        <w:t xml:space="preserve">          В соответствии  с Федеральным законом от 06.10.2003 № 131-ФЗ «Об общих принципах организации местного самоуправления  Российской Федерации </w:t>
      </w:r>
    </w:p>
    <w:p w:rsidR="00DC7D37" w:rsidRPr="00DC7D37" w:rsidRDefault="00DC7D37" w:rsidP="00DC7D37">
      <w:pPr>
        <w:widowControl w:val="0"/>
        <w:suppressAutoHyphens/>
        <w:autoSpaceDE w:val="0"/>
        <w:ind w:firstLine="540"/>
        <w:jc w:val="both"/>
        <w:rPr>
          <w:rFonts w:eastAsia="Times New Roman"/>
          <w:sz w:val="20"/>
          <w:szCs w:val="20"/>
          <w:lang w:eastAsia="ar-SA"/>
        </w:rPr>
      </w:pPr>
    </w:p>
    <w:p w:rsidR="00DC7D37" w:rsidRPr="00DC7D37" w:rsidRDefault="00DC7D37" w:rsidP="00DC7D37">
      <w:pPr>
        <w:widowControl w:val="0"/>
        <w:suppressAutoHyphens/>
        <w:autoSpaceDE w:val="0"/>
        <w:ind w:firstLine="540"/>
        <w:jc w:val="both"/>
        <w:rPr>
          <w:rFonts w:eastAsia="Times New Roman"/>
          <w:b/>
          <w:sz w:val="20"/>
          <w:szCs w:val="20"/>
          <w:lang w:eastAsia="ar-SA"/>
        </w:rPr>
      </w:pPr>
      <w:r w:rsidRPr="00DC7D37">
        <w:rPr>
          <w:rFonts w:eastAsia="Times New Roman"/>
          <w:sz w:val="20"/>
          <w:szCs w:val="20"/>
          <w:lang w:eastAsia="ar-SA"/>
        </w:rPr>
        <w:t xml:space="preserve"> </w:t>
      </w:r>
      <w:r w:rsidRPr="00DC7D37">
        <w:rPr>
          <w:rFonts w:eastAsia="Times New Roman"/>
          <w:b/>
          <w:sz w:val="20"/>
          <w:szCs w:val="20"/>
          <w:lang w:eastAsia="ar-SA"/>
        </w:rPr>
        <w:t xml:space="preserve">ПОСТАНОВЛЯЮ: </w:t>
      </w:r>
    </w:p>
    <w:p w:rsidR="00DC7D37" w:rsidRPr="00DC7D37" w:rsidRDefault="00DC7D37" w:rsidP="00DC7D37">
      <w:pPr>
        <w:widowControl w:val="0"/>
        <w:suppressAutoHyphens/>
        <w:autoSpaceDE w:val="0"/>
        <w:autoSpaceDN w:val="0"/>
        <w:adjustRightInd w:val="0"/>
        <w:spacing w:line="360" w:lineRule="exact"/>
        <w:jc w:val="both"/>
        <w:rPr>
          <w:rFonts w:eastAsia="Times New Roman"/>
          <w:b/>
          <w:sz w:val="20"/>
          <w:szCs w:val="20"/>
          <w:lang w:eastAsia="ar-SA"/>
        </w:rPr>
      </w:pPr>
      <w:r w:rsidRPr="00DC7D37">
        <w:rPr>
          <w:rFonts w:eastAsia="Times New Roman"/>
          <w:sz w:val="20"/>
          <w:szCs w:val="20"/>
          <w:lang w:eastAsia="ar-SA"/>
        </w:rPr>
        <w:t xml:space="preserve">1. В паспорт  Муниципальной  программы </w:t>
      </w:r>
      <w:r w:rsidRPr="00DC7D37">
        <w:rPr>
          <w:rFonts w:eastAsia="Times New Roman"/>
          <w:bCs/>
          <w:sz w:val="20"/>
          <w:szCs w:val="20"/>
          <w:lang w:eastAsia="ar-SA"/>
        </w:rPr>
        <w:t>Великосельского сельского поселения «Управление муниципальным имуществом и земельными ресурсами Великосельского сельского поселения на 2014-2023 годы»</w:t>
      </w:r>
      <w:r w:rsidRPr="00DC7D37">
        <w:rPr>
          <w:rFonts w:eastAsia="Times New Roman"/>
          <w:sz w:val="20"/>
          <w:szCs w:val="20"/>
          <w:lang w:eastAsia="ar-SA"/>
        </w:rPr>
        <w:t>, утверждённую постановлением Администрации Великосельского сельского поселения от 15.11.2013   № 172</w:t>
      </w:r>
      <w:r w:rsidRPr="00DC7D37">
        <w:rPr>
          <w:rFonts w:eastAsia="Times New Roman"/>
          <w:b/>
          <w:sz w:val="20"/>
          <w:szCs w:val="20"/>
          <w:lang w:eastAsia="ar-SA"/>
        </w:rPr>
        <w:t xml:space="preserve">  </w:t>
      </w:r>
      <w:r w:rsidRPr="00DC7D37">
        <w:rPr>
          <w:rFonts w:eastAsia="Times New Roman"/>
          <w:sz w:val="20"/>
          <w:szCs w:val="20"/>
          <w:lang w:eastAsia="ar-SA"/>
        </w:rPr>
        <w:t>внести следующие изменения</w:t>
      </w:r>
      <w:r w:rsidRPr="00DC7D37">
        <w:rPr>
          <w:rFonts w:eastAsia="Times New Roman"/>
          <w:b/>
          <w:sz w:val="20"/>
          <w:szCs w:val="20"/>
          <w:lang w:eastAsia="ar-SA"/>
        </w:rPr>
        <w:t xml:space="preserve"> :</w:t>
      </w:r>
    </w:p>
    <w:p w:rsidR="00DC7D37" w:rsidRPr="00DC7D37" w:rsidRDefault="00DC7D37" w:rsidP="00DC7D37">
      <w:pPr>
        <w:widowControl w:val="0"/>
        <w:suppressAutoHyphens/>
        <w:autoSpaceDE w:val="0"/>
        <w:autoSpaceDN w:val="0"/>
        <w:adjustRightInd w:val="0"/>
        <w:spacing w:line="360" w:lineRule="exact"/>
        <w:ind w:firstLine="567"/>
        <w:jc w:val="both"/>
        <w:rPr>
          <w:rFonts w:eastAsia="Times New Roman"/>
          <w:b/>
          <w:sz w:val="20"/>
          <w:szCs w:val="20"/>
          <w:lang w:eastAsia="ar-SA"/>
        </w:rPr>
      </w:pPr>
      <w:r w:rsidRPr="00DC7D37">
        <w:rPr>
          <w:rFonts w:eastAsia="Times New Roman"/>
          <w:b/>
          <w:sz w:val="20"/>
          <w:szCs w:val="20"/>
          <w:lang w:eastAsia="ar-SA"/>
        </w:rPr>
        <w:t xml:space="preserve"> </w:t>
      </w:r>
    </w:p>
    <w:p w:rsidR="00DC7D37" w:rsidRPr="00DC7D37" w:rsidRDefault="00DC7D37" w:rsidP="00DC7D37">
      <w:pPr>
        <w:widowControl w:val="0"/>
        <w:suppressAutoHyphens/>
        <w:autoSpaceDE w:val="0"/>
        <w:autoSpaceDN w:val="0"/>
        <w:adjustRightInd w:val="0"/>
        <w:jc w:val="both"/>
        <w:rPr>
          <w:rFonts w:eastAsia="Times New Roman"/>
          <w:sz w:val="20"/>
          <w:szCs w:val="20"/>
          <w:lang w:eastAsia="ar-SA"/>
        </w:rPr>
      </w:pPr>
      <w:r w:rsidRPr="00DC7D37">
        <w:rPr>
          <w:rFonts w:eastAsia="Times New Roman"/>
          <w:sz w:val="20"/>
          <w:szCs w:val="20"/>
          <w:lang w:eastAsia="ar-SA"/>
        </w:rPr>
        <w:t>1.1.  Пункт</w:t>
      </w:r>
      <w:r w:rsidRPr="00DC7D37">
        <w:rPr>
          <w:rFonts w:eastAsia="Times New Roman"/>
          <w:b/>
          <w:sz w:val="20"/>
          <w:szCs w:val="20"/>
          <w:lang w:eastAsia="ar-SA"/>
        </w:rPr>
        <w:t xml:space="preserve"> </w:t>
      </w:r>
      <w:r w:rsidRPr="00DC7D37">
        <w:rPr>
          <w:rFonts w:eastAsia="Times New Roman"/>
          <w:sz w:val="20"/>
          <w:szCs w:val="20"/>
          <w:lang w:eastAsia="ar-SA"/>
        </w:rPr>
        <w:t xml:space="preserve">5 « Цели, задачи и целевые показатели муниципальной программы»  изложить в следующей редакции: </w:t>
      </w:r>
    </w:p>
    <w:p w:rsidR="00DC7D37" w:rsidRPr="00DC7D37" w:rsidRDefault="00DC7D37" w:rsidP="00DC7D37">
      <w:pPr>
        <w:widowControl w:val="0"/>
        <w:suppressAutoHyphens/>
        <w:autoSpaceDE w:val="0"/>
        <w:autoSpaceDN w:val="0"/>
        <w:adjustRightInd w:val="0"/>
        <w:jc w:val="both"/>
        <w:rPr>
          <w:rFonts w:eastAsia="Times New Roman"/>
          <w:b/>
          <w:sz w:val="20"/>
          <w:szCs w:val="20"/>
          <w:lang w:eastAsia="ar-SA"/>
        </w:rPr>
      </w:pPr>
      <w:r w:rsidRPr="00DC7D37">
        <w:rPr>
          <w:rFonts w:eastAsia="Times New Roman"/>
          <w:b/>
          <w:sz w:val="20"/>
          <w:szCs w:val="20"/>
          <w:lang w:eastAsia="ar-SA"/>
        </w:rPr>
        <w:t xml:space="preserve">5. « Цели, задачи и целевые показатели муниципальной программы»   </w:t>
      </w:r>
    </w:p>
    <w:tbl>
      <w:tblPr>
        <w:tblW w:w="0" w:type="auto"/>
        <w:tblInd w:w="75" w:type="dxa"/>
        <w:tblLayout w:type="fixed"/>
        <w:tblCellMar>
          <w:left w:w="75" w:type="dxa"/>
          <w:right w:w="75" w:type="dxa"/>
        </w:tblCellMar>
        <w:tblLook w:val="0000"/>
      </w:tblPr>
      <w:tblGrid>
        <w:gridCol w:w="849"/>
        <w:gridCol w:w="3826"/>
        <w:gridCol w:w="570"/>
        <w:gridCol w:w="709"/>
        <w:gridCol w:w="567"/>
        <w:gridCol w:w="709"/>
        <w:gridCol w:w="567"/>
        <w:gridCol w:w="708"/>
        <w:gridCol w:w="567"/>
        <w:gridCol w:w="567"/>
        <w:gridCol w:w="567"/>
        <w:gridCol w:w="567"/>
      </w:tblGrid>
      <w:tr w:rsidR="00DC7D37" w:rsidRPr="00DC7D37" w:rsidTr="00AC28A0">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 п/п</w:t>
            </w:r>
          </w:p>
        </w:tc>
        <w:tc>
          <w:tcPr>
            <w:tcW w:w="3826" w:type="dxa"/>
            <w:vMerge w:val="restart"/>
            <w:tcBorders>
              <w:top w:val="single" w:sz="4" w:space="0" w:color="auto"/>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Цели, задачи муниципальной</w:t>
            </w:r>
            <w:r w:rsidRPr="00DC7D37">
              <w:rPr>
                <w:rFonts w:eastAsia="Times New Roman"/>
                <w:sz w:val="20"/>
                <w:szCs w:val="20"/>
                <w:lang w:eastAsia="ar-SA"/>
              </w:rPr>
              <w:br/>
              <w:t xml:space="preserve"> программы, наименование и  </w:t>
            </w:r>
            <w:r w:rsidRPr="00DC7D37">
              <w:rPr>
                <w:rFonts w:eastAsia="Times New Roman"/>
                <w:sz w:val="20"/>
                <w:szCs w:val="20"/>
                <w:lang w:eastAsia="ar-SA"/>
              </w:rPr>
              <w:br/>
              <w:t xml:space="preserve"> единица измерения целевого </w:t>
            </w:r>
            <w:r w:rsidRPr="00DC7D37">
              <w:rPr>
                <w:rFonts w:eastAsia="Times New Roman"/>
                <w:sz w:val="20"/>
                <w:szCs w:val="20"/>
                <w:lang w:eastAsia="ar-SA"/>
              </w:rPr>
              <w:br/>
              <w:t>показателя</w:t>
            </w:r>
          </w:p>
        </w:tc>
        <w:tc>
          <w:tcPr>
            <w:tcW w:w="6098" w:type="dxa"/>
            <w:gridSpan w:val="10"/>
            <w:tcBorders>
              <w:top w:val="single" w:sz="4" w:space="0" w:color="auto"/>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Значения целевого показателя по годам</w:t>
            </w:r>
          </w:p>
        </w:tc>
      </w:tr>
      <w:tr w:rsidR="00DC7D37" w:rsidRPr="00DC7D37" w:rsidTr="00AC28A0">
        <w:trPr>
          <w:trHeight w:val="400"/>
        </w:trPr>
        <w:tc>
          <w:tcPr>
            <w:tcW w:w="849" w:type="dxa"/>
            <w:vMerge/>
            <w:tcBorders>
              <w:top w:val="single" w:sz="4" w:space="0" w:color="auto"/>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3826" w:type="dxa"/>
            <w:vMerge/>
            <w:tcBorders>
              <w:top w:val="single" w:sz="4" w:space="0" w:color="auto"/>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rPr>
                <w:rFonts w:eastAsia="Times New Roman"/>
                <w:sz w:val="20"/>
                <w:szCs w:val="20"/>
                <w:lang w:eastAsia="ar-SA"/>
              </w:rPr>
            </w:pP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2014</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2015</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2016</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2017</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2018</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2019</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2020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2021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2022</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sz w:val="20"/>
                <w:szCs w:val="20"/>
                <w:lang w:eastAsia="ar-SA"/>
              </w:rPr>
            </w:pPr>
            <w:r w:rsidRPr="00DC7D37">
              <w:rPr>
                <w:rFonts w:eastAsia="Times New Roman"/>
                <w:b/>
                <w:sz w:val="20"/>
                <w:szCs w:val="20"/>
                <w:lang w:eastAsia="ar-SA"/>
              </w:rPr>
              <w:t>2023</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3</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4</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5</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6</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7</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8</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9</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12</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Цель 1: Повышение эффективности управления муниципальным имуществом Великосельского сельского поселения</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p w:rsidR="00DC7D37" w:rsidRPr="00DC7D37" w:rsidRDefault="00DC7D37" w:rsidP="00DC7D37">
            <w:pPr>
              <w:widowControl w:val="0"/>
              <w:suppressAutoHyphens/>
              <w:autoSpaceDE w:val="0"/>
              <w:jc w:val="both"/>
              <w:rPr>
                <w:rFonts w:eastAsia="Times New Roman"/>
                <w:sz w:val="20"/>
                <w:szCs w:val="20"/>
                <w:lang w:eastAsia="ar-SA"/>
              </w:rPr>
            </w:pPr>
          </w:p>
          <w:p w:rsidR="00DC7D37" w:rsidRPr="00DC7D37" w:rsidRDefault="00DC7D37" w:rsidP="00DC7D37">
            <w:pPr>
              <w:widowControl w:val="0"/>
              <w:suppressAutoHyphens/>
              <w:autoSpaceDE w:val="0"/>
              <w:jc w:val="both"/>
              <w:rPr>
                <w:rFonts w:eastAsia="Times New Roman"/>
                <w:sz w:val="20"/>
                <w:szCs w:val="20"/>
                <w:lang w:eastAsia="ar-SA"/>
              </w:rPr>
            </w:pPr>
          </w:p>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1.1.</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Задача 1: Обеспечение эффективного использования муниципального имущества Великосельского сельского поселения</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1.1.1.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pacing w:val="-10"/>
                <w:sz w:val="20"/>
                <w:szCs w:val="20"/>
                <w:lang w:eastAsia="ar-SA"/>
              </w:rPr>
            </w:pPr>
            <w:r w:rsidRPr="00DC7D37">
              <w:rPr>
                <w:rFonts w:eastAsia="Times New Roman"/>
                <w:spacing w:val="-10"/>
                <w:sz w:val="20"/>
                <w:szCs w:val="20"/>
                <w:lang w:eastAsia="ar-SA"/>
              </w:rPr>
              <w:t>Количество объектов муниципа-льного имущества, по которым проведена оценка рыночной стоимости, шт.</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7</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1.1.2.</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rPr>
            </w:pPr>
            <w:r w:rsidRPr="00DC7D37">
              <w:rPr>
                <w:rFonts w:eastAsia="Times New Roman"/>
                <w:sz w:val="20"/>
                <w:szCs w:val="20"/>
              </w:rPr>
              <w:t>Выполнение плановых показателей по неналоговым доходам бюджета поселения от реализации муниципального имущества (%)</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1.2.</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 xml:space="preserve">Задача 2: Осуществление регистрации права муниципальной собственности на бесхозяйные объекты недвижимого имущества, расположенные на территории Великосельского сельского поселения </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1.2.1.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Количество объектов недвижимого имущества, на которые сформированы пакеты документов для проведения регистрационных действий, шт.</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1.3</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Задача 3. Завершение мероприятий по оформлению невостребованных земельных долей и регистрация права собственности Великосельского сельского поселения на эти земельные участки</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1.3.1.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Количество земельных участков, на которые , проведено межевание и  зарегистрировано право собственности Великосельского сельского поселения</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40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 xml:space="preserve">20 </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59</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35</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6</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5</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1</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b/>
                <w:bCs/>
                <w:sz w:val="20"/>
                <w:szCs w:val="20"/>
                <w:lang w:eastAsia="ar-SA"/>
              </w:rPr>
            </w:pPr>
            <w:r w:rsidRPr="00DC7D37">
              <w:rPr>
                <w:rFonts w:eastAsia="Times New Roman"/>
                <w:b/>
                <w:bCs/>
                <w:sz w:val="20"/>
                <w:szCs w:val="20"/>
                <w:lang w:eastAsia="ar-SA"/>
              </w:rPr>
              <w:t>1</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1.4</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Задача 4. Внесение изменений в документы территориального планирования</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1.4.1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Количество подготовленных проектов внесения изменений  в документы территориального планирования</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Цель 2. Обеспечение эффективности системы управления муниципальным имуществом</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2.1.</w:t>
            </w:r>
          </w:p>
        </w:tc>
        <w:tc>
          <w:tcPr>
            <w:tcW w:w="5105" w:type="dxa"/>
            <w:gridSpan w:val="3"/>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r w:rsidRPr="00DC7D37">
              <w:rPr>
                <w:rFonts w:eastAsia="Times New Roman"/>
                <w:sz w:val="20"/>
                <w:szCs w:val="20"/>
                <w:lang w:eastAsia="ar-SA"/>
              </w:rPr>
              <w:t>Задача 1: Совершенствование системы информационного обеспечения в сфере управления муниципальным имуществом</w:t>
            </w:r>
          </w:p>
        </w:tc>
        <w:tc>
          <w:tcPr>
            <w:tcW w:w="1276" w:type="dxa"/>
            <w:gridSpan w:val="2"/>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z w:val="20"/>
                <w:szCs w:val="20"/>
                <w:lang w:eastAsia="ar-SA"/>
              </w:rPr>
            </w:pP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2.1.1.</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pacing w:val="-10"/>
                <w:sz w:val="20"/>
                <w:szCs w:val="20"/>
                <w:lang w:eastAsia="ar-SA"/>
              </w:rPr>
            </w:pPr>
            <w:r w:rsidRPr="00DC7D37">
              <w:rPr>
                <w:rFonts w:eastAsia="Times New Roman"/>
                <w:spacing w:val="-10"/>
                <w:sz w:val="20"/>
                <w:szCs w:val="20"/>
                <w:lang w:eastAsia="ar-SA"/>
              </w:rPr>
              <w:t>Актуальность информации реестра муниципального имущества Великосельского сельского поселения, %</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2.1.2.</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pacing w:val="-10"/>
                <w:sz w:val="20"/>
                <w:szCs w:val="20"/>
                <w:lang w:eastAsia="ar-SA"/>
              </w:rPr>
            </w:pPr>
            <w:r w:rsidRPr="00DC7D37">
              <w:rPr>
                <w:rFonts w:eastAsia="Times New Roman"/>
                <w:spacing w:val="-10"/>
                <w:sz w:val="20"/>
                <w:szCs w:val="20"/>
                <w:lang w:eastAsia="ar-SA"/>
              </w:rPr>
              <w:t>Выполнение работ, связанных с мониторингом использования муниципального имущества, в % от плана</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84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2.1.3.</w:t>
            </w:r>
          </w:p>
        </w:tc>
        <w:tc>
          <w:tcPr>
            <w:tcW w:w="3826"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both"/>
              <w:rPr>
                <w:rFonts w:eastAsia="Times New Roman"/>
                <w:spacing w:val="-10"/>
                <w:sz w:val="20"/>
                <w:szCs w:val="20"/>
                <w:lang w:eastAsia="ar-SA"/>
              </w:rPr>
            </w:pPr>
            <w:r w:rsidRPr="00DC7D37">
              <w:rPr>
                <w:rFonts w:eastAsia="Times New Roman"/>
                <w:spacing w:val="-10"/>
                <w:sz w:val="20"/>
                <w:szCs w:val="20"/>
                <w:lang w:eastAsia="ar-SA"/>
              </w:rPr>
              <w:t>Выполнение действий по сопро-вождению регистрации права на недвижимое имущество от коли-чества подготовленных пакетов документов, %</w:t>
            </w:r>
          </w:p>
        </w:tc>
        <w:tc>
          <w:tcPr>
            <w:tcW w:w="570"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9"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708"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567" w:type="dxa"/>
            <w:tcBorders>
              <w:top w:val="nil"/>
              <w:left w:val="single" w:sz="4" w:space="0" w:color="auto"/>
              <w:bottom w:val="single" w:sz="4" w:space="0" w:color="auto"/>
              <w:right w:val="single" w:sz="4" w:space="0" w:color="auto"/>
            </w:tcBorders>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bl>
    <w:p w:rsidR="00DC7D37" w:rsidRPr="00DC7D37" w:rsidRDefault="00DC7D37" w:rsidP="00DC7D37">
      <w:pPr>
        <w:widowControl w:val="0"/>
        <w:suppressAutoHyphens/>
        <w:overflowPunct w:val="0"/>
        <w:autoSpaceDE w:val="0"/>
        <w:autoSpaceDN w:val="0"/>
        <w:adjustRightInd w:val="0"/>
        <w:ind w:firstLine="567"/>
        <w:jc w:val="both"/>
        <w:textAlignment w:val="baseline"/>
        <w:rPr>
          <w:rFonts w:eastAsia="Times New Roman"/>
          <w:color w:val="000000"/>
          <w:sz w:val="20"/>
          <w:szCs w:val="20"/>
          <w:shd w:val="clear" w:color="auto" w:fill="FFFFFF"/>
          <w:lang w:eastAsia="ar-SA"/>
        </w:rPr>
      </w:pPr>
      <w:r w:rsidRPr="00DC7D37">
        <w:rPr>
          <w:rFonts w:eastAsia="Times New Roman"/>
          <w:color w:val="000000"/>
          <w:sz w:val="20"/>
          <w:szCs w:val="20"/>
          <w:shd w:val="clear" w:color="auto" w:fill="FFFFFF"/>
          <w:lang w:eastAsia="ar-SA"/>
        </w:rPr>
        <w:t>* Основными источниками информации по  целевым показателям являются следующие:</w:t>
      </w:r>
    </w:p>
    <w:p w:rsidR="00DC7D37" w:rsidRPr="00DC7D37" w:rsidRDefault="00DC7D37" w:rsidP="00DC7D37">
      <w:pPr>
        <w:widowControl w:val="0"/>
        <w:suppressAutoHyphens/>
        <w:overflowPunct w:val="0"/>
        <w:autoSpaceDE w:val="0"/>
        <w:autoSpaceDN w:val="0"/>
        <w:adjustRightInd w:val="0"/>
        <w:ind w:firstLine="567"/>
        <w:jc w:val="both"/>
        <w:textAlignment w:val="baseline"/>
        <w:rPr>
          <w:rFonts w:eastAsia="Times New Roman"/>
          <w:color w:val="000000"/>
          <w:sz w:val="20"/>
          <w:szCs w:val="20"/>
          <w:shd w:val="clear" w:color="auto" w:fill="FFFFFF"/>
          <w:lang w:eastAsia="ar-SA"/>
        </w:rPr>
      </w:pPr>
      <w:r w:rsidRPr="00DC7D37">
        <w:rPr>
          <w:rFonts w:eastAsia="Times New Roman"/>
          <w:color w:val="000000"/>
          <w:sz w:val="20"/>
          <w:szCs w:val="20"/>
          <w:shd w:val="clear" w:color="auto" w:fill="FFFFFF"/>
          <w:lang w:eastAsia="ar-SA"/>
        </w:rPr>
        <w:t>- Администрация сельского поселения.</w:t>
      </w:r>
    </w:p>
    <w:p w:rsidR="00DC7D37" w:rsidRPr="00DC7D37" w:rsidRDefault="00DC7D37" w:rsidP="00DC7D37">
      <w:pPr>
        <w:autoSpaceDE w:val="0"/>
        <w:autoSpaceDN w:val="0"/>
        <w:adjustRightInd w:val="0"/>
        <w:ind w:firstLine="540"/>
        <w:jc w:val="both"/>
        <w:rPr>
          <w:rFonts w:eastAsia="Times New Roman"/>
          <w:sz w:val="20"/>
          <w:szCs w:val="20"/>
          <w:lang w:eastAsia="ar-SA"/>
        </w:rPr>
      </w:pPr>
      <w:r w:rsidRPr="00DC7D37">
        <w:rPr>
          <w:rFonts w:eastAsia="Times New Roman"/>
          <w:sz w:val="20"/>
          <w:szCs w:val="20"/>
        </w:rPr>
        <w:t>Целевые показатели муниципальной программы определяются на основе данных ведомственной отчетности.</w:t>
      </w:r>
    </w:p>
    <w:p w:rsidR="00DC7D37" w:rsidRPr="00DC7D37" w:rsidRDefault="00DC7D37" w:rsidP="00DC7D37">
      <w:pPr>
        <w:widowControl w:val="0"/>
        <w:suppressAutoHyphens/>
        <w:overflowPunct w:val="0"/>
        <w:autoSpaceDE w:val="0"/>
        <w:autoSpaceDN w:val="0"/>
        <w:adjustRightInd w:val="0"/>
        <w:ind w:firstLine="567"/>
        <w:jc w:val="both"/>
        <w:textAlignment w:val="baseline"/>
        <w:rPr>
          <w:rFonts w:eastAsia="Times New Roman"/>
          <w:sz w:val="20"/>
          <w:szCs w:val="20"/>
          <w:lang w:eastAsia="ar-SA"/>
        </w:rPr>
      </w:pPr>
      <w:r w:rsidRPr="00DC7D37">
        <w:rPr>
          <w:rFonts w:eastAsia="Times New Roman"/>
          <w:sz w:val="20"/>
          <w:szCs w:val="20"/>
          <w:lang w:eastAsia="ar-SA"/>
        </w:rPr>
        <w:t xml:space="preserve"> </w:t>
      </w:r>
    </w:p>
    <w:p w:rsidR="00DC7D37" w:rsidRPr="00DC7D37" w:rsidRDefault="00DC7D37" w:rsidP="00DC7D37">
      <w:pPr>
        <w:widowControl w:val="0"/>
        <w:suppressAutoHyphens/>
        <w:overflowPunct w:val="0"/>
        <w:autoSpaceDE w:val="0"/>
        <w:autoSpaceDN w:val="0"/>
        <w:adjustRightInd w:val="0"/>
        <w:jc w:val="both"/>
        <w:textAlignment w:val="baseline"/>
        <w:rPr>
          <w:rFonts w:eastAsia="Times New Roman"/>
          <w:sz w:val="20"/>
          <w:szCs w:val="20"/>
        </w:rPr>
      </w:pPr>
      <w:r w:rsidRPr="00DC7D37">
        <w:rPr>
          <w:rFonts w:eastAsia="Times New Roman"/>
          <w:b/>
          <w:sz w:val="20"/>
          <w:szCs w:val="20"/>
          <w:lang w:eastAsia="ar-SA"/>
        </w:rPr>
        <w:t xml:space="preserve">1.2. </w:t>
      </w:r>
      <w:r w:rsidRPr="00DC7D37">
        <w:rPr>
          <w:rFonts w:eastAsia="Times New Roman"/>
          <w:sz w:val="20"/>
          <w:szCs w:val="20"/>
          <w:lang w:eastAsia="ar-SA"/>
        </w:rPr>
        <w:t>Пункт 7 «Объемы и источники финансирования муниципальной программы в целом и по годам реализации (тыс. руб.)» изложить в следующей редакции:</w:t>
      </w:r>
    </w:p>
    <w:p w:rsidR="00DC7D37" w:rsidRPr="00DC7D37" w:rsidRDefault="00DC7D37" w:rsidP="00DC7D37">
      <w:pPr>
        <w:widowControl w:val="0"/>
        <w:suppressAutoHyphens/>
        <w:overflowPunct w:val="0"/>
        <w:autoSpaceDE w:val="0"/>
        <w:autoSpaceDN w:val="0"/>
        <w:adjustRightInd w:val="0"/>
        <w:ind w:firstLine="567"/>
        <w:jc w:val="both"/>
        <w:textAlignment w:val="baseline"/>
        <w:rPr>
          <w:rFonts w:eastAsia="Times New Roman"/>
          <w:sz w:val="20"/>
          <w:szCs w:val="20"/>
          <w:lang w:eastAsia="ar-SA"/>
        </w:rPr>
      </w:pPr>
      <w:r w:rsidRPr="00DC7D37">
        <w:rPr>
          <w:rFonts w:eastAsia="Times New Roman"/>
          <w:sz w:val="20"/>
          <w:szCs w:val="20"/>
          <w:lang w:eastAsia="ar-SA"/>
        </w:rPr>
        <w:t xml:space="preserve"> </w:t>
      </w:r>
      <w:r w:rsidRPr="00DC7D37">
        <w:rPr>
          <w:rFonts w:eastAsia="Times New Roman"/>
          <w:b/>
          <w:sz w:val="20"/>
          <w:szCs w:val="20"/>
        </w:rPr>
        <w:t xml:space="preserve">7. </w:t>
      </w:r>
      <w:r w:rsidRPr="00DC7D37">
        <w:rPr>
          <w:rFonts w:eastAsia="Times New Roman"/>
          <w:b/>
          <w:sz w:val="20"/>
          <w:szCs w:val="20"/>
          <w:lang w:eastAsia="ar-SA"/>
        </w:rPr>
        <w:t>Объемы и источники финансирования муниципальной программы в целом и по годам реализации (тыс. руб.):</w:t>
      </w:r>
    </w:p>
    <w:p w:rsidR="00DC7D37" w:rsidRPr="00DC7D37" w:rsidRDefault="00DC7D37" w:rsidP="00DC7D37">
      <w:pPr>
        <w:widowControl w:val="0"/>
        <w:suppressAutoHyphens/>
        <w:overflowPunct w:val="0"/>
        <w:autoSpaceDE w:val="0"/>
        <w:autoSpaceDN w:val="0"/>
        <w:adjustRightInd w:val="0"/>
        <w:ind w:firstLine="851"/>
        <w:jc w:val="both"/>
        <w:textAlignment w:val="baseline"/>
        <w:rPr>
          <w:rFonts w:eastAsia="Times New Roman"/>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1619"/>
        <w:gridCol w:w="1808"/>
        <w:gridCol w:w="1623"/>
        <w:gridCol w:w="2019"/>
        <w:gridCol w:w="1587"/>
      </w:tblGrid>
      <w:tr w:rsidR="00DC7D37" w:rsidRPr="00DC7D37" w:rsidTr="00AC28A0">
        <w:tc>
          <w:tcPr>
            <w:tcW w:w="1607" w:type="dxa"/>
            <w:vMerge w:val="restart"/>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Год</w:t>
            </w:r>
          </w:p>
        </w:tc>
        <w:tc>
          <w:tcPr>
            <w:tcW w:w="8656" w:type="dxa"/>
            <w:gridSpan w:val="5"/>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Источники финансирования:</w:t>
            </w:r>
          </w:p>
        </w:tc>
      </w:tr>
      <w:tr w:rsidR="00DC7D37" w:rsidRPr="00DC7D37" w:rsidTr="00AC28A0">
        <w:tc>
          <w:tcPr>
            <w:tcW w:w="1607" w:type="dxa"/>
            <w:vMerge/>
          </w:tcPr>
          <w:p w:rsidR="00DC7D37" w:rsidRPr="00DC7D37" w:rsidRDefault="00DC7D37" w:rsidP="00DC7D37">
            <w:pPr>
              <w:widowControl w:val="0"/>
              <w:suppressAutoHyphens/>
              <w:autoSpaceDE w:val="0"/>
              <w:rPr>
                <w:rFonts w:eastAsia="Times New Roman"/>
                <w:sz w:val="20"/>
                <w:szCs w:val="20"/>
                <w:lang w:eastAsia="ar-SA"/>
              </w:rPr>
            </w:pP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областной бюджет</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федеральный бюджет</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местный бюджет</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внебюджетные  средства</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всего</w:t>
            </w:r>
          </w:p>
        </w:tc>
      </w:tr>
      <w:tr w:rsidR="00DC7D37" w:rsidRPr="00DC7D37" w:rsidTr="00AC28A0">
        <w:tc>
          <w:tcPr>
            <w:tcW w:w="160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3</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4</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5</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6</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2014</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221</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221</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2015</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 xml:space="preserve">475 </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 xml:space="preserve">475 </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2016</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 xml:space="preserve">568,7 </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568,7</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2017</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242,2</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242,2</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2018</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103,5</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103,5</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2019</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300.0</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300.0</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2020</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146,7</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146,7</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2021</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2022</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1607" w:type="dxa"/>
            <w:vAlign w:val="center"/>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2023</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10,0</w:t>
            </w:r>
          </w:p>
        </w:tc>
      </w:tr>
      <w:tr w:rsidR="00DC7D37" w:rsidRPr="00DC7D37" w:rsidTr="00AC28A0">
        <w:tc>
          <w:tcPr>
            <w:tcW w:w="1607"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ВСЕГО:</w:t>
            </w:r>
          </w:p>
        </w:tc>
        <w:tc>
          <w:tcPr>
            <w:tcW w:w="16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808"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62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2087,1</w:t>
            </w:r>
          </w:p>
        </w:tc>
        <w:tc>
          <w:tcPr>
            <w:tcW w:w="2019"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0</w:t>
            </w:r>
          </w:p>
        </w:tc>
        <w:tc>
          <w:tcPr>
            <w:tcW w:w="1587"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2087,1</w:t>
            </w:r>
          </w:p>
        </w:tc>
      </w:tr>
    </w:tbl>
    <w:p w:rsidR="00DC7D37" w:rsidRPr="00DC7D37" w:rsidRDefault="00DC7D37" w:rsidP="00DC7D37">
      <w:pPr>
        <w:widowControl w:val="0"/>
        <w:suppressAutoHyphens/>
        <w:autoSpaceDE w:val="0"/>
        <w:autoSpaceDN w:val="0"/>
        <w:adjustRightInd w:val="0"/>
        <w:spacing w:line="360" w:lineRule="exact"/>
        <w:jc w:val="both"/>
        <w:rPr>
          <w:rFonts w:eastAsia="Times New Roman"/>
          <w:lang w:eastAsia="ar-SA"/>
        </w:rPr>
      </w:pPr>
    </w:p>
    <w:p w:rsidR="00DC7D37" w:rsidRPr="00DC7D37" w:rsidRDefault="00DC7D37" w:rsidP="00DC7D37">
      <w:pPr>
        <w:widowControl w:val="0"/>
        <w:suppressAutoHyphens/>
        <w:autoSpaceDE w:val="0"/>
        <w:jc w:val="center"/>
        <w:rPr>
          <w:rFonts w:eastAsia="Times New Roman"/>
          <w:sz w:val="20"/>
          <w:szCs w:val="20"/>
          <w:lang w:eastAsia="en-US"/>
        </w:rPr>
      </w:pPr>
      <w:r w:rsidRPr="00DC7D37">
        <w:rPr>
          <w:rFonts w:eastAsia="Times New Roman"/>
          <w:sz w:val="20"/>
          <w:szCs w:val="20"/>
          <w:lang w:eastAsia="en-US"/>
        </w:rPr>
        <w:t>Мероприятия муниципальной программы изложить в следующей редакции:</w:t>
      </w:r>
    </w:p>
    <w:p w:rsidR="00DC7D37" w:rsidRPr="00DC7D37" w:rsidRDefault="00DC7D37" w:rsidP="00DC7D37">
      <w:pPr>
        <w:widowControl w:val="0"/>
        <w:suppressAutoHyphens/>
        <w:autoSpaceDE w:val="0"/>
        <w:jc w:val="center"/>
        <w:rPr>
          <w:rFonts w:eastAsia="Times New Roman"/>
          <w:b/>
          <w:sz w:val="20"/>
          <w:szCs w:val="20"/>
          <w:lang w:eastAsia="en-US"/>
        </w:rPr>
      </w:pPr>
      <w:r w:rsidRPr="00DC7D37">
        <w:rPr>
          <w:rFonts w:eastAsia="Times New Roman"/>
          <w:b/>
          <w:sz w:val="20"/>
          <w:szCs w:val="20"/>
          <w:lang w:val="en-US" w:eastAsia="en-US"/>
        </w:rPr>
        <w:t>IV</w:t>
      </w:r>
      <w:r w:rsidRPr="00DC7D37">
        <w:rPr>
          <w:rFonts w:eastAsia="Times New Roman"/>
          <w:b/>
          <w:sz w:val="20"/>
          <w:szCs w:val="20"/>
          <w:lang w:eastAsia="en-US"/>
        </w:rPr>
        <w:t>. Мероприятия муниципальной программы</w:t>
      </w:r>
    </w:p>
    <w:p w:rsidR="00DC7D37" w:rsidRPr="00DC7D37" w:rsidRDefault="00DC7D37" w:rsidP="00DC7D37">
      <w:pPr>
        <w:widowControl w:val="0"/>
        <w:suppressAutoHyphens/>
        <w:autoSpaceDE w:val="0"/>
        <w:jc w:val="both"/>
        <w:rPr>
          <w:rFonts w:eastAsia="Times New Roman"/>
          <w:sz w:val="20"/>
          <w:szCs w:val="20"/>
          <w:lang w:eastAsia="en-US"/>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1952"/>
        <w:gridCol w:w="883"/>
        <w:gridCol w:w="1275"/>
        <w:gridCol w:w="1560"/>
        <w:gridCol w:w="1417"/>
        <w:gridCol w:w="992"/>
        <w:gridCol w:w="993"/>
        <w:gridCol w:w="850"/>
        <w:gridCol w:w="851"/>
        <w:gridCol w:w="850"/>
        <w:gridCol w:w="709"/>
        <w:gridCol w:w="709"/>
        <w:gridCol w:w="708"/>
        <w:gridCol w:w="709"/>
        <w:gridCol w:w="709"/>
      </w:tblGrid>
      <w:tr w:rsidR="00DC7D37" w:rsidRPr="00DC7D37" w:rsidTr="00AC28A0">
        <w:trPr>
          <w:trHeight w:val="640"/>
        </w:trPr>
        <w:tc>
          <w:tcPr>
            <w:tcW w:w="710"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 xml:space="preserve">№  </w:t>
            </w:r>
            <w:r w:rsidRPr="00DC7D37">
              <w:rPr>
                <w:rFonts w:eastAsia="Times New Roman"/>
                <w:sz w:val="20"/>
                <w:szCs w:val="20"/>
                <w:lang w:eastAsia="ar-SA"/>
              </w:rPr>
              <w:br/>
              <w:t>п/п</w:t>
            </w:r>
          </w:p>
        </w:tc>
        <w:tc>
          <w:tcPr>
            <w:tcW w:w="1952"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Наименование    мероприятия</w:t>
            </w:r>
          </w:p>
        </w:tc>
        <w:tc>
          <w:tcPr>
            <w:tcW w:w="883"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Исполнитель</w:t>
            </w:r>
          </w:p>
        </w:tc>
        <w:tc>
          <w:tcPr>
            <w:tcW w:w="1275"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 xml:space="preserve">Срок </w:t>
            </w:r>
            <w:r w:rsidRPr="00DC7D37">
              <w:rPr>
                <w:rFonts w:eastAsia="Times New Roman"/>
                <w:sz w:val="20"/>
                <w:szCs w:val="20"/>
                <w:lang w:eastAsia="ar-SA"/>
              </w:rPr>
              <w:br/>
              <w:t>реализации</w:t>
            </w:r>
          </w:p>
        </w:tc>
        <w:tc>
          <w:tcPr>
            <w:tcW w:w="1560"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Целевой показатель (номер целевого показателя из паспорта муниципальной программы)</w:t>
            </w:r>
          </w:p>
        </w:tc>
        <w:tc>
          <w:tcPr>
            <w:tcW w:w="1417" w:type="dxa"/>
            <w:vMerge w:val="restart"/>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Источник</w:t>
            </w:r>
            <w:r w:rsidRPr="00DC7D37">
              <w:rPr>
                <w:rFonts w:eastAsia="Times New Roman"/>
                <w:sz w:val="20"/>
                <w:szCs w:val="20"/>
                <w:lang w:eastAsia="ar-SA"/>
              </w:rPr>
              <w:br/>
              <w:t>финансирования</w:t>
            </w:r>
          </w:p>
        </w:tc>
        <w:tc>
          <w:tcPr>
            <w:tcW w:w="8080" w:type="dxa"/>
            <w:gridSpan w:val="10"/>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Объем финансирования</w:t>
            </w:r>
            <w:r w:rsidRPr="00DC7D37">
              <w:rPr>
                <w:rFonts w:eastAsia="Times New Roman"/>
                <w:sz w:val="20"/>
                <w:szCs w:val="20"/>
                <w:lang w:eastAsia="ar-SA"/>
              </w:rPr>
              <w:br/>
              <w:t>по годам (тыс. руб.):</w:t>
            </w:r>
          </w:p>
        </w:tc>
      </w:tr>
      <w:tr w:rsidR="00DC7D37" w:rsidRPr="00DC7D37" w:rsidTr="00AC28A0">
        <w:trPr>
          <w:trHeight w:val="480"/>
        </w:trPr>
        <w:tc>
          <w:tcPr>
            <w:tcW w:w="710" w:type="dxa"/>
            <w:vMerge/>
          </w:tcPr>
          <w:p w:rsidR="00DC7D37" w:rsidRPr="00DC7D37" w:rsidRDefault="00DC7D37" w:rsidP="00DC7D37">
            <w:pPr>
              <w:widowControl w:val="0"/>
              <w:suppressAutoHyphens/>
              <w:autoSpaceDE w:val="0"/>
              <w:snapToGrid w:val="0"/>
              <w:jc w:val="center"/>
              <w:rPr>
                <w:rFonts w:eastAsia="Times New Roman"/>
                <w:sz w:val="20"/>
                <w:szCs w:val="20"/>
                <w:lang w:eastAsia="en-US"/>
              </w:rPr>
            </w:pPr>
          </w:p>
        </w:tc>
        <w:tc>
          <w:tcPr>
            <w:tcW w:w="1952" w:type="dxa"/>
            <w:vMerge/>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883" w:type="dxa"/>
            <w:vMerge/>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1275" w:type="dxa"/>
            <w:vMerge/>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1560" w:type="dxa"/>
            <w:vMerge/>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1417" w:type="dxa"/>
            <w:vMerge/>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2015</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2016</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2017</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2018</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2019</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2020</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2021</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2022</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2023</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w:t>
            </w:r>
          </w:p>
        </w:tc>
        <w:tc>
          <w:tcPr>
            <w:tcW w:w="195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3</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4</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5</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6</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7</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8</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9</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10</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11</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13</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15</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16</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w:t>
            </w:r>
          </w:p>
        </w:tc>
        <w:tc>
          <w:tcPr>
            <w:tcW w:w="9072" w:type="dxa"/>
            <w:gridSpan w:val="7"/>
          </w:tcPr>
          <w:p w:rsidR="00DC7D37" w:rsidRPr="00DC7D37" w:rsidRDefault="00DC7D37" w:rsidP="00DC7D37">
            <w:pPr>
              <w:widowControl w:val="0"/>
              <w:suppressAutoHyphens/>
              <w:autoSpaceDE w:val="0"/>
              <w:snapToGrid w:val="0"/>
              <w:jc w:val="center"/>
              <w:rPr>
                <w:rFonts w:eastAsia="Times New Roman"/>
                <w:b/>
                <w:sz w:val="20"/>
                <w:szCs w:val="20"/>
                <w:lang w:eastAsia="ar-SA"/>
              </w:rPr>
            </w:pPr>
            <w:r w:rsidRPr="00DC7D37">
              <w:rPr>
                <w:rFonts w:eastAsia="Times New Roman"/>
                <w:b/>
                <w:sz w:val="20"/>
                <w:szCs w:val="20"/>
                <w:lang w:eastAsia="ar-SA"/>
              </w:rPr>
              <w:t>Обеспечение эффективного использования муниципального имущества Великосельского сельского поселения</w:t>
            </w:r>
          </w:p>
        </w:tc>
        <w:tc>
          <w:tcPr>
            <w:tcW w:w="1701" w:type="dxa"/>
            <w:gridSpan w:val="2"/>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850"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8"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1.1.1</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pacing w:val="-10"/>
                <w:sz w:val="20"/>
                <w:szCs w:val="20"/>
                <w:lang w:eastAsia="ar-SA"/>
              </w:rPr>
              <w:t>Количество объектов муниципального имущества, по которым проведена оценка рыночной стоимости</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1.1.1.</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бюджет поселения</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3</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3</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3</w:t>
            </w:r>
          </w:p>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79,5</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61.0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8"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0</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1.1.2.</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z w:val="20"/>
                <w:szCs w:val="20"/>
              </w:rPr>
              <w:t>Выполнение плановых показателей по неналоговым доходам бюджета поселения от реализации муниципального имущества</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1.1.2.</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w:t>
            </w:r>
          </w:p>
        </w:tc>
        <w:tc>
          <w:tcPr>
            <w:tcW w:w="9072" w:type="dxa"/>
            <w:gridSpan w:val="7"/>
          </w:tcPr>
          <w:p w:rsidR="00DC7D37" w:rsidRPr="00DC7D37" w:rsidRDefault="00DC7D37" w:rsidP="00DC7D37">
            <w:pPr>
              <w:widowControl w:val="0"/>
              <w:suppressAutoHyphens/>
              <w:autoSpaceDE w:val="0"/>
              <w:snapToGrid w:val="0"/>
              <w:jc w:val="center"/>
              <w:rPr>
                <w:rFonts w:eastAsia="Times New Roman"/>
                <w:b/>
                <w:sz w:val="20"/>
                <w:szCs w:val="20"/>
                <w:lang w:eastAsia="ar-SA"/>
              </w:rPr>
            </w:pPr>
            <w:r w:rsidRPr="00DC7D37">
              <w:rPr>
                <w:rFonts w:eastAsia="Times New Roman"/>
                <w:b/>
                <w:sz w:val="20"/>
                <w:szCs w:val="20"/>
                <w:lang w:eastAsia="ar-SA"/>
              </w:rPr>
              <w:t>Осуществление регистрации права муниципальной собственности на бесхозяйные объекты недвижимого имущества, расположенные на территории Великосельского сельского поселения</w:t>
            </w:r>
          </w:p>
        </w:tc>
        <w:tc>
          <w:tcPr>
            <w:tcW w:w="1701" w:type="dxa"/>
            <w:gridSpan w:val="2"/>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850"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8"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1.2.1.</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z w:val="20"/>
                <w:szCs w:val="20"/>
                <w:lang w:eastAsia="ar-SA"/>
              </w:rPr>
              <w:t>Количество объектов недвижимого имущества, на которые сформированы пакеты документов для проведения регистрационных действий</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1.2.1.</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бюджет поселения</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12</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0</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1.3</w:t>
            </w:r>
          </w:p>
        </w:tc>
        <w:tc>
          <w:tcPr>
            <w:tcW w:w="9072" w:type="dxa"/>
            <w:gridSpan w:val="7"/>
          </w:tcPr>
          <w:p w:rsidR="00DC7D37" w:rsidRPr="00DC7D37" w:rsidRDefault="00DC7D37" w:rsidP="00DC7D37">
            <w:pPr>
              <w:widowControl w:val="0"/>
              <w:suppressAutoHyphens/>
              <w:autoSpaceDE w:val="0"/>
              <w:snapToGrid w:val="0"/>
              <w:jc w:val="center"/>
              <w:rPr>
                <w:rFonts w:eastAsia="Times New Roman"/>
                <w:b/>
                <w:sz w:val="20"/>
                <w:szCs w:val="20"/>
                <w:lang w:eastAsia="ar-SA"/>
              </w:rPr>
            </w:pPr>
            <w:r w:rsidRPr="00DC7D37">
              <w:rPr>
                <w:rFonts w:eastAsia="Times New Roman"/>
                <w:b/>
                <w:sz w:val="20"/>
                <w:szCs w:val="20"/>
                <w:lang w:eastAsia="ar-SA"/>
              </w:rPr>
              <w:t>Завершение мероприятий по оформлению невостребованных земельных долей и регистрация права собственности Великосельского сельского поселения на эти земельные участки</w:t>
            </w:r>
          </w:p>
        </w:tc>
        <w:tc>
          <w:tcPr>
            <w:tcW w:w="1701" w:type="dxa"/>
            <w:gridSpan w:val="2"/>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850"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8"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1.3.1.</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z w:val="20"/>
                <w:szCs w:val="20"/>
                <w:lang w:eastAsia="ar-SA"/>
              </w:rPr>
              <w:t>Количество земельных участков, на которые проведено межевание и зарегист-рировано право собственности Великосельского сельского поселения</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w:t>
            </w:r>
            <w:r w:rsidRPr="00DC7D37">
              <w:rPr>
                <w:rFonts w:eastAsia="Times New Roman"/>
                <w:sz w:val="20"/>
                <w:szCs w:val="20"/>
                <w:lang w:val="en-US" w:eastAsia="ar-SA"/>
              </w:rPr>
              <w:t>3</w:t>
            </w:r>
            <w:r w:rsidRPr="00DC7D37">
              <w:rPr>
                <w:rFonts w:eastAsia="Times New Roman"/>
                <w:sz w:val="20"/>
                <w:szCs w:val="20"/>
                <w:lang w:eastAsia="ar-SA"/>
              </w:rPr>
              <w:t>.</w:t>
            </w:r>
            <w:r w:rsidRPr="00DC7D37">
              <w:rPr>
                <w:rFonts w:eastAsia="Times New Roman"/>
                <w:sz w:val="20"/>
                <w:szCs w:val="20"/>
                <w:lang w:val="en-US" w:eastAsia="ar-SA"/>
              </w:rPr>
              <w:t>1</w:t>
            </w:r>
            <w:r w:rsidRPr="00DC7D37">
              <w:rPr>
                <w:rFonts w:eastAsia="Times New Roman"/>
                <w:sz w:val="20"/>
                <w:szCs w:val="20"/>
                <w:lang w:eastAsia="ar-SA"/>
              </w:rPr>
              <w:t>.</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221</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475</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 xml:space="preserve"> 553,7 </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 xml:space="preserve">162,7 </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103,5</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99</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146,7</w:t>
            </w:r>
          </w:p>
        </w:tc>
        <w:tc>
          <w:tcPr>
            <w:tcW w:w="708"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10</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10</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10</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w:t>
            </w:r>
          </w:p>
        </w:tc>
        <w:tc>
          <w:tcPr>
            <w:tcW w:w="10773" w:type="dxa"/>
            <w:gridSpan w:val="9"/>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Внесение изменений в документы территориального планирования</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p>
        </w:tc>
        <w:tc>
          <w:tcPr>
            <w:tcW w:w="708" w:type="dxa"/>
          </w:tcPr>
          <w:p w:rsidR="00DC7D37" w:rsidRPr="00DC7D37" w:rsidRDefault="00DC7D37" w:rsidP="00DC7D37">
            <w:pPr>
              <w:widowControl w:val="0"/>
              <w:suppressAutoHyphens/>
              <w:autoSpaceDE w:val="0"/>
              <w:rPr>
                <w:rFonts w:eastAsia="Times New Roman"/>
                <w:sz w:val="20"/>
                <w:szCs w:val="20"/>
                <w:lang w:eastAsia="ar-SA"/>
              </w:rPr>
            </w:pPr>
          </w:p>
        </w:tc>
        <w:tc>
          <w:tcPr>
            <w:tcW w:w="709" w:type="dxa"/>
          </w:tcPr>
          <w:p w:rsidR="00DC7D37" w:rsidRPr="00DC7D37" w:rsidRDefault="00DC7D37" w:rsidP="00DC7D37">
            <w:pPr>
              <w:widowControl w:val="0"/>
              <w:suppressAutoHyphens/>
              <w:autoSpaceDE w:val="0"/>
              <w:rPr>
                <w:rFonts w:eastAsia="Times New Roman"/>
                <w:sz w:val="20"/>
                <w:szCs w:val="20"/>
                <w:lang w:eastAsia="ar-SA"/>
              </w:rPr>
            </w:pPr>
          </w:p>
        </w:tc>
        <w:tc>
          <w:tcPr>
            <w:tcW w:w="709" w:type="dxa"/>
          </w:tcPr>
          <w:p w:rsidR="00DC7D37" w:rsidRPr="00DC7D37" w:rsidRDefault="00DC7D37" w:rsidP="00DC7D37">
            <w:pPr>
              <w:widowControl w:val="0"/>
              <w:suppressAutoHyphens/>
              <w:autoSpaceDE w:val="0"/>
              <w:rPr>
                <w:rFonts w:eastAsia="Times New Roman"/>
                <w:sz w:val="20"/>
                <w:szCs w:val="20"/>
                <w:lang w:eastAsia="ar-SA"/>
              </w:rPr>
            </w:pP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1.4.1</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z w:val="20"/>
                <w:szCs w:val="20"/>
                <w:lang w:eastAsia="ar-SA"/>
              </w:rPr>
              <w:t>Количество подготовленных проектов внесения изменений  в документы территориального планирования</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1.4.1</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140,0</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8"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w:t>
            </w:r>
          </w:p>
        </w:tc>
        <w:tc>
          <w:tcPr>
            <w:tcW w:w="9072" w:type="dxa"/>
            <w:gridSpan w:val="7"/>
          </w:tcPr>
          <w:p w:rsidR="00DC7D37" w:rsidRPr="00DC7D37" w:rsidRDefault="00DC7D37" w:rsidP="00DC7D37">
            <w:pPr>
              <w:widowControl w:val="0"/>
              <w:suppressAutoHyphens/>
              <w:autoSpaceDE w:val="0"/>
              <w:snapToGrid w:val="0"/>
              <w:jc w:val="center"/>
              <w:rPr>
                <w:rFonts w:eastAsia="Times New Roman"/>
                <w:b/>
                <w:sz w:val="20"/>
                <w:szCs w:val="20"/>
                <w:lang w:eastAsia="ar-SA"/>
              </w:rPr>
            </w:pPr>
            <w:r w:rsidRPr="00DC7D37">
              <w:rPr>
                <w:rFonts w:eastAsia="Times New Roman"/>
                <w:b/>
                <w:sz w:val="20"/>
                <w:szCs w:val="20"/>
                <w:lang w:eastAsia="ar-SA"/>
              </w:rPr>
              <w:t>Совершенствование системы информационного обеспечения в сфере управления муниципальным имуществом</w:t>
            </w:r>
          </w:p>
        </w:tc>
        <w:tc>
          <w:tcPr>
            <w:tcW w:w="1701" w:type="dxa"/>
            <w:gridSpan w:val="2"/>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850"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8"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c>
          <w:tcPr>
            <w:tcW w:w="709" w:type="dxa"/>
          </w:tcPr>
          <w:p w:rsidR="00DC7D37" w:rsidRPr="00DC7D37" w:rsidRDefault="00DC7D37" w:rsidP="00DC7D37">
            <w:pPr>
              <w:widowControl w:val="0"/>
              <w:suppressAutoHyphens/>
              <w:autoSpaceDE w:val="0"/>
              <w:snapToGrid w:val="0"/>
              <w:jc w:val="center"/>
              <w:rPr>
                <w:rFonts w:eastAsia="Times New Roman"/>
                <w:b/>
                <w:sz w:val="20"/>
                <w:szCs w:val="20"/>
                <w:lang w:eastAsia="ar-SA"/>
              </w:rPr>
            </w:pP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2.1.1</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pacing w:val="-10"/>
                <w:sz w:val="20"/>
                <w:szCs w:val="20"/>
                <w:lang w:eastAsia="ar-SA"/>
              </w:rPr>
              <w:t>Актуальность информации реестра муни-ципального имущества Великосельского сельского поселения</w:t>
            </w:r>
          </w:p>
        </w:tc>
        <w:tc>
          <w:tcPr>
            <w:tcW w:w="88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2.1.1.</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8"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rPr>
                <w:rFonts w:eastAsia="Times New Roman"/>
                <w:sz w:val="20"/>
                <w:szCs w:val="20"/>
                <w:lang w:eastAsia="ar-SA"/>
              </w:rPr>
            </w:pPr>
            <w:r w:rsidRPr="00DC7D37">
              <w:rPr>
                <w:rFonts w:eastAsia="Times New Roman"/>
                <w:sz w:val="20"/>
                <w:szCs w:val="20"/>
                <w:lang w:eastAsia="ar-SA"/>
              </w:rPr>
              <w:t>-</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 xml:space="preserve"> 2.1.2</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pacing w:val="-10"/>
                <w:sz w:val="20"/>
                <w:szCs w:val="20"/>
                <w:lang w:eastAsia="ar-SA"/>
              </w:rPr>
              <w:t>Выполнение работ, связанных с мониторингом использования муниципального имущества</w:t>
            </w:r>
          </w:p>
        </w:tc>
        <w:tc>
          <w:tcPr>
            <w:tcW w:w="88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2.1.2.</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r>
      <w:tr w:rsidR="00DC7D37" w:rsidRPr="00DC7D37" w:rsidTr="00AC28A0">
        <w:tc>
          <w:tcPr>
            <w:tcW w:w="71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2.1.3.</w:t>
            </w:r>
          </w:p>
        </w:tc>
        <w:tc>
          <w:tcPr>
            <w:tcW w:w="1952" w:type="dxa"/>
          </w:tcPr>
          <w:p w:rsidR="00DC7D37" w:rsidRPr="00DC7D37" w:rsidRDefault="00DC7D37" w:rsidP="00DC7D37">
            <w:pPr>
              <w:widowControl w:val="0"/>
              <w:suppressAutoHyphens/>
              <w:autoSpaceDE w:val="0"/>
              <w:snapToGrid w:val="0"/>
              <w:jc w:val="both"/>
              <w:rPr>
                <w:rFonts w:eastAsia="Times New Roman"/>
                <w:sz w:val="20"/>
                <w:szCs w:val="20"/>
                <w:lang w:eastAsia="ar-SA"/>
              </w:rPr>
            </w:pPr>
            <w:r w:rsidRPr="00DC7D37">
              <w:rPr>
                <w:rFonts w:eastAsia="Times New Roman"/>
                <w:spacing w:val="-10"/>
                <w:sz w:val="20"/>
                <w:szCs w:val="20"/>
                <w:lang w:eastAsia="ar-SA"/>
              </w:rPr>
              <w:t>Выполнение действий по сопровождению регистрации права на недвижимое имущество от количества подготовленных пакетов документов</w:t>
            </w:r>
          </w:p>
        </w:tc>
        <w:tc>
          <w:tcPr>
            <w:tcW w:w="883"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Администрация поселения</w:t>
            </w:r>
          </w:p>
        </w:tc>
        <w:tc>
          <w:tcPr>
            <w:tcW w:w="1275" w:type="dxa"/>
          </w:tcPr>
          <w:p w:rsidR="00DC7D37" w:rsidRPr="00DC7D37" w:rsidRDefault="00DC7D37" w:rsidP="00DC7D37">
            <w:pPr>
              <w:widowControl w:val="0"/>
              <w:suppressAutoHyphens/>
              <w:autoSpaceDE w:val="0"/>
              <w:jc w:val="center"/>
              <w:rPr>
                <w:rFonts w:eastAsia="Times New Roman"/>
                <w:sz w:val="20"/>
                <w:szCs w:val="20"/>
                <w:lang w:eastAsia="ar-SA"/>
              </w:rPr>
            </w:pPr>
            <w:r w:rsidRPr="00DC7D37">
              <w:rPr>
                <w:rFonts w:eastAsia="Times New Roman"/>
                <w:sz w:val="20"/>
                <w:szCs w:val="20"/>
                <w:lang w:eastAsia="ar-SA"/>
              </w:rPr>
              <w:t>2014-2023 годы</w:t>
            </w:r>
          </w:p>
        </w:tc>
        <w:tc>
          <w:tcPr>
            <w:tcW w:w="156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2.1.3.</w:t>
            </w:r>
          </w:p>
        </w:tc>
        <w:tc>
          <w:tcPr>
            <w:tcW w:w="1417"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2"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993"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1"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850"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8"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c>
          <w:tcPr>
            <w:tcW w:w="709" w:type="dxa"/>
          </w:tcPr>
          <w:p w:rsidR="00DC7D37" w:rsidRPr="00DC7D37" w:rsidRDefault="00DC7D37" w:rsidP="00DC7D37">
            <w:pPr>
              <w:widowControl w:val="0"/>
              <w:suppressAutoHyphens/>
              <w:autoSpaceDE w:val="0"/>
              <w:snapToGrid w:val="0"/>
              <w:jc w:val="center"/>
              <w:rPr>
                <w:rFonts w:eastAsia="Times New Roman"/>
                <w:sz w:val="20"/>
                <w:szCs w:val="20"/>
                <w:lang w:eastAsia="ar-SA"/>
              </w:rPr>
            </w:pPr>
            <w:r w:rsidRPr="00DC7D37">
              <w:rPr>
                <w:rFonts w:eastAsia="Times New Roman"/>
                <w:sz w:val="20"/>
                <w:szCs w:val="20"/>
                <w:lang w:eastAsia="ar-SA"/>
              </w:rPr>
              <w:t>-</w:t>
            </w:r>
          </w:p>
        </w:tc>
      </w:tr>
    </w:tbl>
    <w:p w:rsidR="001F4E53" w:rsidRPr="001F4E53" w:rsidRDefault="001F4E53" w:rsidP="001F4E53">
      <w:pPr>
        <w:jc w:val="both"/>
        <w:rPr>
          <w:rFonts w:eastAsia="Times New Roman"/>
          <w:sz w:val="20"/>
          <w:szCs w:val="20"/>
        </w:rPr>
      </w:pPr>
    </w:p>
    <w:p w:rsidR="007D0B7D" w:rsidRPr="007D0B7D" w:rsidRDefault="007D0B7D" w:rsidP="007D0B7D">
      <w:pPr>
        <w:tabs>
          <w:tab w:val="left" w:pos="1755"/>
        </w:tabs>
        <w:rPr>
          <w:rFonts w:eastAsia="Times New Roman"/>
          <w:sz w:val="28"/>
          <w:szCs w:val="28"/>
        </w:rPr>
        <w:sectPr w:rsidR="007D0B7D" w:rsidRPr="007D0B7D" w:rsidSect="00B809CD">
          <w:pgSz w:w="16838" w:h="11906" w:orient="landscape"/>
          <w:pgMar w:top="850" w:right="1134" w:bottom="1701" w:left="1134" w:header="708" w:footer="708" w:gutter="0"/>
          <w:cols w:space="708"/>
          <w:docGrid w:linePitch="360"/>
        </w:sectPr>
      </w:pPr>
    </w:p>
    <w:p w:rsidR="007D0B7D" w:rsidRPr="00361C4D" w:rsidRDefault="007D0B7D" w:rsidP="00DC7D37">
      <w:pPr>
        <w:tabs>
          <w:tab w:val="left" w:pos="1623"/>
        </w:tabs>
        <w:rPr>
          <w:rFonts w:eastAsia="Times New Roman"/>
          <w:b/>
          <w:sz w:val="28"/>
          <w:szCs w:val="28"/>
        </w:rPr>
      </w:pPr>
    </w:p>
    <w:p w:rsidR="00361C4D" w:rsidRPr="00361C4D" w:rsidRDefault="00361C4D" w:rsidP="00361C4D">
      <w:pPr>
        <w:widowControl w:val="0"/>
        <w:autoSpaceDE w:val="0"/>
        <w:autoSpaceDN w:val="0"/>
        <w:adjustRightInd w:val="0"/>
        <w:ind w:right="-83"/>
        <w:rPr>
          <w:rFonts w:eastAsia="Times New Roman"/>
          <w:sz w:val="32"/>
          <w:szCs w:val="32"/>
        </w:rPr>
      </w:pPr>
      <w:r w:rsidRPr="00361C4D">
        <w:rPr>
          <w:rFonts w:eastAsia="Times New Roman"/>
          <w:sz w:val="32"/>
          <w:szCs w:val="32"/>
        </w:rPr>
        <w:t xml:space="preserve">                                                                   </w:t>
      </w:r>
    </w:p>
    <w:p w:rsidR="00DC7D37" w:rsidRPr="00DC7D37" w:rsidRDefault="00DC7D37" w:rsidP="00604F37">
      <w:pPr>
        <w:numPr>
          <w:ilvl w:val="0"/>
          <w:numId w:val="13"/>
        </w:numPr>
        <w:tabs>
          <w:tab w:val="left" w:pos="7380"/>
        </w:tabs>
        <w:ind w:right="-360"/>
        <w:jc w:val="both"/>
        <w:rPr>
          <w:rFonts w:eastAsia="Times New Roman"/>
          <w:sz w:val="20"/>
          <w:szCs w:val="20"/>
        </w:rPr>
      </w:pPr>
      <w:r w:rsidRPr="00DC7D37">
        <w:rPr>
          <w:rFonts w:eastAsia="Times New Roman"/>
          <w:sz w:val="20"/>
          <w:szCs w:val="20"/>
        </w:rPr>
        <w:t>Опубликовать настоящее постановление в муниципальной газете «Великосельский вестник».</w:t>
      </w:r>
    </w:p>
    <w:p w:rsidR="00DC7D37" w:rsidRPr="00DC7D37" w:rsidRDefault="00DC7D37" w:rsidP="00DC7D37">
      <w:pPr>
        <w:tabs>
          <w:tab w:val="left" w:pos="7380"/>
        </w:tabs>
        <w:ind w:right="-360"/>
        <w:jc w:val="both"/>
        <w:rPr>
          <w:rFonts w:eastAsia="Times New Roman"/>
          <w:sz w:val="20"/>
          <w:szCs w:val="20"/>
        </w:rPr>
      </w:pPr>
    </w:p>
    <w:p w:rsidR="00DC7D37" w:rsidRDefault="00DC7D37" w:rsidP="00DC7D37">
      <w:pPr>
        <w:tabs>
          <w:tab w:val="left" w:pos="7380"/>
        </w:tabs>
        <w:ind w:right="-360"/>
        <w:jc w:val="both"/>
        <w:rPr>
          <w:rFonts w:eastAsia="Times New Roman"/>
          <w:sz w:val="20"/>
          <w:szCs w:val="20"/>
        </w:rPr>
      </w:pPr>
      <w:r w:rsidRPr="00DC7D37">
        <w:rPr>
          <w:rFonts w:eastAsia="Times New Roman"/>
          <w:sz w:val="20"/>
          <w:szCs w:val="20"/>
        </w:rPr>
        <w:t>Глава сельского поселения            О.А. Петрова</w:t>
      </w:r>
    </w:p>
    <w:p w:rsidR="00DC7D37" w:rsidRDefault="00DC7D37" w:rsidP="00DC7D37">
      <w:pPr>
        <w:tabs>
          <w:tab w:val="left" w:pos="7380"/>
        </w:tabs>
        <w:ind w:right="-360"/>
        <w:jc w:val="both"/>
        <w:rPr>
          <w:rFonts w:eastAsia="Times New Roman"/>
          <w:sz w:val="20"/>
          <w:szCs w:val="20"/>
        </w:rPr>
      </w:pPr>
    </w:p>
    <w:p w:rsidR="00DC7D37" w:rsidRDefault="00DC7D37" w:rsidP="00DC7D37">
      <w:pPr>
        <w:tabs>
          <w:tab w:val="left" w:pos="7380"/>
        </w:tabs>
        <w:ind w:right="-360"/>
        <w:jc w:val="both"/>
        <w:rPr>
          <w:rFonts w:eastAsia="Times New Roman"/>
          <w:sz w:val="20"/>
          <w:szCs w:val="20"/>
        </w:rPr>
      </w:pPr>
    </w:p>
    <w:p w:rsidR="00DC7D37" w:rsidRDefault="00DC7D37" w:rsidP="00DC7D37">
      <w:pPr>
        <w:tabs>
          <w:tab w:val="left" w:pos="7380"/>
        </w:tabs>
        <w:ind w:right="-360"/>
        <w:jc w:val="both"/>
        <w:rPr>
          <w:rFonts w:eastAsia="Times New Roman"/>
          <w:sz w:val="20"/>
          <w:szCs w:val="20"/>
        </w:rPr>
      </w:pPr>
    </w:p>
    <w:tbl>
      <w:tblPr>
        <w:tblpPr w:leftFromText="180" w:rightFromText="180" w:vertAnchor="text" w:horzAnchor="margin" w:tblpY="1321"/>
        <w:tblOverlap w:val="never"/>
        <w:tblW w:w="9824"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4A0"/>
      </w:tblPr>
      <w:tblGrid>
        <w:gridCol w:w="2562"/>
        <w:gridCol w:w="3455"/>
        <w:gridCol w:w="3807"/>
      </w:tblGrid>
      <w:tr w:rsidR="00DC7D37" w:rsidRPr="000739CD" w:rsidTr="00AC28A0">
        <w:trPr>
          <w:trHeight w:val="489"/>
        </w:trPr>
        <w:tc>
          <w:tcPr>
            <w:tcW w:w="2562" w:type="dxa"/>
            <w:tcBorders>
              <w:top w:val="single" w:sz="24" w:space="0" w:color="000080"/>
              <w:left w:val="single" w:sz="24" w:space="0" w:color="000080"/>
              <w:bottom w:val="single" w:sz="24" w:space="0" w:color="000080"/>
              <w:right w:val="nil"/>
            </w:tcBorders>
          </w:tcPr>
          <w:p w:rsidR="00DC7D37" w:rsidRPr="000739CD" w:rsidRDefault="00DC7D37" w:rsidP="00AC28A0">
            <w:pPr>
              <w:autoSpaceDE w:val="0"/>
              <w:autoSpaceDN w:val="0"/>
              <w:adjustRightInd w:val="0"/>
              <w:jc w:val="center"/>
              <w:rPr>
                <w:color w:val="0000FF"/>
                <w:sz w:val="20"/>
                <w:szCs w:val="20"/>
              </w:rPr>
            </w:pPr>
            <w:r w:rsidRPr="000739CD">
              <w:rPr>
                <w:color w:val="0000FF"/>
                <w:sz w:val="20"/>
                <w:szCs w:val="20"/>
              </w:rPr>
              <w:t>Великосельский  вестник</w:t>
            </w:r>
          </w:p>
          <w:p w:rsidR="00DC7D37" w:rsidRPr="000739CD" w:rsidRDefault="00DC7D37" w:rsidP="00AC28A0">
            <w:pPr>
              <w:autoSpaceDE w:val="0"/>
              <w:autoSpaceDN w:val="0"/>
              <w:adjustRightInd w:val="0"/>
              <w:jc w:val="both"/>
              <w:rPr>
                <w:sz w:val="20"/>
                <w:szCs w:val="20"/>
              </w:rPr>
            </w:pPr>
          </w:p>
        </w:tc>
        <w:tc>
          <w:tcPr>
            <w:tcW w:w="3455" w:type="dxa"/>
            <w:tcBorders>
              <w:top w:val="single" w:sz="24" w:space="0" w:color="000080"/>
              <w:left w:val="nil"/>
              <w:bottom w:val="single" w:sz="24" w:space="0" w:color="000080"/>
              <w:right w:val="nil"/>
            </w:tcBorders>
          </w:tcPr>
          <w:p w:rsidR="00DC7D37" w:rsidRPr="000739CD" w:rsidRDefault="00DC7D37" w:rsidP="00AC28A0">
            <w:pPr>
              <w:autoSpaceDE w:val="0"/>
              <w:autoSpaceDN w:val="0"/>
              <w:adjustRightInd w:val="0"/>
              <w:rPr>
                <w:sz w:val="20"/>
                <w:szCs w:val="20"/>
              </w:rPr>
            </w:pPr>
            <w:r w:rsidRPr="000739CD">
              <w:rPr>
                <w:sz w:val="20"/>
                <w:szCs w:val="20"/>
              </w:rPr>
              <w:t>Адрес редакции-издателя: 175231</w:t>
            </w:r>
          </w:p>
          <w:p w:rsidR="00DC7D37" w:rsidRPr="000739CD" w:rsidRDefault="00DC7D37" w:rsidP="00AC28A0">
            <w:pPr>
              <w:autoSpaceDE w:val="0"/>
              <w:autoSpaceDN w:val="0"/>
              <w:adjustRightInd w:val="0"/>
              <w:rPr>
                <w:sz w:val="20"/>
                <w:szCs w:val="20"/>
              </w:rPr>
            </w:pPr>
            <w:r w:rsidRPr="000739CD">
              <w:rPr>
                <w:sz w:val="20"/>
                <w:szCs w:val="20"/>
              </w:rPr>
              <w:t>д. Сусолово  д. 5,</w:t>
            </w:r>
          </w:p>
          <w:p w:rsidR="00DC7D37" w:rsidRPr="000739CD" w:rsidRDefault="00DC7D37" w:rsidP="00AC28A0">
            <w:pPr>
              <w:autoSpaceDE w:val="0"/>
              <w:autoSpaceDN w:val="0"/>
              <w:adjustRightInd w:val="0"/>
              <w:rPr>
                <w:sz w:val="20"/>
                <w:szCs w:val="20"/>
              </w:rPr>
            </w:pPr>
            <w:r w:rsidRPr="000739CD">
              <w:rPr>
                <w:sz w:val="20"/>
                <w:szCs w:val="20"/>
              </w:rPr>
              <w:t>Старорусского района</w:t>
            </w:r>
          </w:p>
          <w:p w:rsidR="00DC7D37" w:rsidRPr="000739CD" w:rsidRDefault="00DC7D37" w:rsidP="00AC28A0">
            <w:pPr>
              <w:autoSpaceDE w:val="0"/>
              <w:autoSpaceDN w:val="0"/>
              <w:adjustRightInd w:val="0"/>
              <w:rPr>
                <w:sz w:val="20"/>
                <w:szCs w:val="20"/>
              </w:rPr>
            </w:pPr>
            <w:r w:rsidRPr="000739CD">
              <w:rPr>
                <w:sz w:val="20"/>
                <w:szCs w:val="20"/>
              </w:rPr>
              <w:t>Новгородской области</w:t>
            </w:r>
          </w:p>
          <w:p w:rsidR="00DC7D37" w:rsidRPr="000739CD" w:rsidRDefault="00DC7D37" w:rsidP="00AC28A0">
            <w:pPr>
              <w:autoSpaceDE w:val="0"/>
              <w:autoSpaceDN w:val="0"/>
              <w:adjustRightInd w:val="0"/>
              <w:rPr>
                <w:sz w:val="20"/>
                <w:szCs w:val="20"/>
              </w:rPr>
            </w:pPr>
            <w:r w:rsidRPr="000739CD">
              <w:rPr>
                <w:sz w:val="20"/>
                <w:szCs w:val="20"/>
              </w:rPr>
              <w:t xml:space="preserve">E-mail: velikoe.selo@yandex.ru </w:t>
            </w:r>
          </w:p>
          <w:p w:rsidR="00DC7D37" w:rsidRPr="000739CD" w:rsidRDefault="00DC7D37" w:rsidP="00AC28A0">
            <w:pPr>
              <w:autoSpaceDE w:val="0"/>
              <w:autoSpaceDN w:val="0"/>
              <w:adjustRightInd w:val="0"/>
              <w:rPr>
                <w:sz w:val="20"/>
                <w:szCs w:val="20"/>
              </w:rPr>
            </w:pPr>
            <w:r w:rsidRPr="000739CD">
              <w:rPr>
                <w:sz w:val="20"/>
                <w:szCs w:val="20"/>
              </w:rPr>
              <w:t xml:space="preserve">Главный редактор </w:t>
            </w:r>
            <w:r>
              <w:rPr>
                <w:sz w:val="20"/>
                <w:szCs w:val="20"/>
              </w:rPr>
              <w:t>О</w:t>
            </w:r>
            <w:r w:rsidRPr="000739CD">
              <w:rPr>
                <w:sz w:val="20"/>
                <w:szCs w:val="20"/>
              </w:rPr>
              <w:t>.</w:t>
            </w:r>
            <w:r>
              <w:rPr>
                <w:sz w:val="20"/>
                <w:szCs w:val="20"/>
              </w:rPr>
              <w:t>А</w:t>
            </w:r>
            <w:r w:rsidRPr="000739CD">
              <w:rPr>
                <w:sz w:val="20"/>
                <w:szCs w:val="20"/>
              </w:rPr>
              <w:t xml:space="preserve">. </w:t>
            </w:r>
            <w:r>
              <w:rPr>
                <w:sz w:val="20"/>
                <w:szCs w:val="20"/>
              </w:rPr>
              <w:t>Петрова</w:t>
            </w:r>
          </w:p>
          <w:p w:rsidR="00DC7D37" w:rsidRPr="000739CD" w:rsidRDefault="00DC7D37" w:rsidP="00AC28A0">
            <w:pPr>
              <w:autoSpaceDE w:val="0"/>
              <w:autoSpaceDN w:val="0"/>
              <w:adjustRightInd w:val="0"/>
              <w:rPr>
                <w:sz w:val="20"/>
                <w:szCs w:val="20"/>
              </w:rPr>
            </w:pPr>
            <w:r w:rsidRPr="000739CD">
              <w:rPr>
                <w:sz w:val="20"/>
                <w:szCs w:val="20"/>
              </w:rPr>
              <w:t>Телефон: 72-184</w:t>
            </w:r>
          </w:p>
          <w:p w:rsidR="00DC7D37" w:rsidRPr="000739CD" w:rsidRDefault="00DC7D37" w:rsidP="00AC28A0">
            <w:pPr>
              <w:autoSpaceDE w:val="0"/>
              <w:autoSpaceDN w:val="0"/>
              <w:adjustRightInd w:val="0"/>
              <w:rPr>
                <w:sz w:val="20"/>
                <w:szCs w:val="20"/>
              </w:rPr>
            </w:pPr>
            <w:r w:rsidRPr="000739CD">
              <w:rPr>
                <w:sz w:val="20"/>
                <w:szCs w:val="20"/>
              </w:rPr>
              <w:t>Факс: 72-184</w:t>
            </w:r>
          </w:p>
        </w:tc>
        <w:tc>
          <w:tcPr>
            <w:tcW w:w="3807" w:type="dxa"/>
            <w:tcBorders>
              <w:top w:val="single" w:sz="24" w:space="0" w:color="000080"/>
              <w:left w:val="nil"/>
              <w:bottom w:val="single" w:sz="24" w:space="0" w:color="000080"/>
              <w:right w:val="single" w:sz="24" w:space="0" w:color="000080"/>
            </w:tcBorders>
          </w:tcPr>
          <w:p w:rsidR="00DC7D37" w:rsidRPr="000739CD" w:rsidRDefault="00DC7D37" w:rsidP="00AC28A0">
            <w:pPr>
              <w:autoSpaceDE w:val="0"/>
              <w:autoSpaceDN w:val="0"/>
              <w:adjustRightInd w:val="0"/>
              <w:rPr>
                <w:sz w:val="20"/>
                <w:szCs w:val="20"/>
              </w:rPr>
            </w:pPr>
            <w:r w:rsidRPr="000739CD">
              <w:rPr>
                <w:sz w:val="20"/>
                <w:szCs w:val="20"/>
              </w:rPr>
              <w:t xml:space="preserve">Номер газеты подписан к печати </w:t>
            </w:r>
          </w:p>
          <w:p w:rsidR="00DC7D37" w:rsidRPr="000739CD" w:rsidRDefault="00DC7D37" w:rsidP="00AC28A0">
            <w:pPr>
              <w:autoSpaceDE w:val="0"/>
              <w:autoSpaceDN w:val="0"/>
              <w:adjustRightInd w:val="0"/>
              <w:ind w:right="-108"/>
              <w:rPr>
                <w:sz w:val="20"/>
                <w:szCs w:val="20"/>
              </w:rPr>
            </w:pPr>
            <w:r>
              <w:rPr>
                <w:sz w:val="20"/>
                <w:szCs w:val="20"/>
              </w:rPr>
              <w:t>30</w:t>
            </w:r>
            <w:r w:rsidRPr="000739CD">
              <w:rPr>
                <w:sz w:val="20"/>
                <w:szCs w:val="20"/>
              </w:rPr>
              <w:t>.</w:t>
            </w:r>
            <w:r>
              <w:rPr>
                <w:sz w:val="20"/>
                <w:szCs w:val="20"/>
              </w:rPr>
              <w:t>12</w:t>
            </w:r>
            <w:r w:rsidRPr="000739CD">
              <w:rPr>
                <w:sz w:val="20"/>
                <w:szCs w:val="20"/>
              </w:rPr>
              <w:t xml:space="preserve">.2020 </w:t>
            </w:r>
            <w:r w:rsidRPr="000739CD">
              <w:rPr>
                <w:i/>
                <w:iCs/>
                <w:sz w:val="20"/>
                <w:szCs w:val="20"/>
              </w:rPr>
              <w:t xml:space="preserve"> </w:t>
            </w:r>
            <w:r w:rsidRPr="000739CD">
              <w:rPr>
                <w:sz w:val="20"/>
                <w:szCs w:val="20"/>
              </w:rPr>
              <w:t>в 16.00 часов</w:t>
            </w:r>
          </w:p>
          <w:p w:rsidR="00DC7D37" w:rsidRPr="000739CD" w:rsidRDefault="00DC7D37" w:rsidP="00AC28A0">
            <w:pPr>
              <w:autoSpaceDE w:val="0"/>
              <w:autoSpaceDN w:val="0"/>
              <w:adjustRightInd w:val="0"/>
              <w:rPr>
                <w:sz w:val="20"/>
                <w:szCs w:val="20"/>
              </w:rPr>
            </w:pPr>
            <w:r w:rsidRPr="000739CD">
              <w:rPr>
                <w:sz w:val="20"/>
                <w:szCs w:val="20"/>
              </w:rPr>
              <w:t xml:space="preserve"> </w:t>
            </w:r>
          </w:p>
          <w:p w:rsidR="00DC7D37" w:rsidRPr="000739CD" w:rsidRDefault="00DC7D37" w:rsidP="00AC28A0">
            <w:pPr>
              <w:autoSpaceDE w:val="0"/>
              <w:autoSpaceDN w:val="0"/>
              <w:adjustRightInd w:val="0"/>
              <w:rPr>
                <w:sz w:val="20"/>
                <w:szCs w:val="20"/>
              </w:rPr>
            </w:pPr>
            <w:r w:rsidRPr="000739CD">
              <w:rPr>
                <w:sz w:val="20"/>
                <w:szCs w:val="20"/>
              </w:rPr>
              <w:t>Тираж  21 экземпляров</w:t>
            </w:r>
          </w:p>
          <w:p w:rsidR="00DC7D37" w:rsidRPr="000739CD" w:rsidRDefault="00DC7D37" w:rsidP="00AC28A0">
            <w:pPr>
              <w:autoSpaceDE w:val="0"/>
              <w:autoSpaceDN w:val="0"/>
              <w:adjustRightInd w:val="0"/>
              <w:spacing w:after="120"/>
              <w:rPr>
                <w:sz w:val="20"/>
                <w:szCs w:val="20"/>
              </w:rPr>
            </w:pPr>
          </w:p>
          <w:p w:rsidR="00DC7D37" w:rsidRPr="000739CD" w:rsidRDefault="00DC7D37" w:rsidP="00AC28A0">
            <w:pPr>
              <w:autoSpaceDE w:val="0"/>
              <w:autoSpaceDN w:val="0"/>
              <w:adjustRightInd w:val="0"/>
              <w:rPr>
                <w:sz w:val="20"/>
                <w:szCs w:val="20"/>
              </w:rPr>
            </w:pPr>
            <w:r w:rsidRPr="000739CD">
              <w:rPr>
                <w:sz w:val="20"/>
                <w:szCs w:val="20"/>
              </w:rPr>
              <w:t>Материалы этого выпуска публикуются бесплатно</w:t>
            </w:r>
          </w:p>
          <w:p w:rsidR="00DC7D37" w:rsidRPr="000739CD" w:rsidRDefault="00DC7D37" w:rsidP="00AC28A0">
            <w:pPr>
              <w:autoSpaceDE w:val="0"/>
              <w:autoSpaceDN w:val="0"/>
              <w:adjustRightInd w:val="0"/>
              <w:spacing w:after="120"/>
              <w:rPr>
                <w:sz w:val="20"/>
                <w:szCs w:val="20"/>
              </w:rPr>
            </w:pPr>
            <w:r w:rsidRPr="000739CD">
              <w:rPr>
                <w:sz w:val="20"/>
                <w:szCs w:val="20"/>
              </w:rPr>
              <w:t xml:space="preserve"> </w:t>
            </w:r>
          </w:p>
        </w:tc>
      </w:tr>
    </w:tbl>
    <w:p w:rsidR="00DC7D37" w:rsidRDefault="00DC7D37" w:rsidP="00DC7D37">
      <w:pPr>
        <w:tabs>
          <w:tab w:val="left" w:pos="7380"/>
        </w:tabs>
        <w:ind w:right="-360"/>
        <w:jc w:val="both"/>
        <w:rPr>
          <w:rFonts w:eastAsia="Times New Roman"/>
          <w:sz w:val="20"/>
          <w:szCs w:val="20"/>
        </w:rPr>
      </w:pPr>
    </w:p>
    <w:p w:rsidR="00DC7D37" w:rsidRDefault="00DC7D37" w:rsidP="00DC7D37">
      <w:pPr>
        <w:tabs>
          <w:tab w:val="left" w:pos="7380"/>
        </w:tabs>
        <w:ind w:right="-360"/>
        <w:jc w:val="both"/>
        <w:rPr>
          <w:rFonts w:eastAsia="Times New Roman"/>
          <w:sz w:val="20"/>
          <w:szCs w:val="20"/>
        </w:rPr>
      </w:pPr>
    </w:p>
    <w:p w:rsidR="00DC7D37" w:rsidRPr="00DC7D37" w:rsidRDefault="00DC7D37" w:rsidP="00DC7D37">
      <w:pPr>
        <w:tabs>
          <w:tab w:val="left" w:pos="7380"/>
        </w:tabs>
        <w:ind w:right="-360"/>
        <w:jc w:val="both"/>
        <w:rPr>
          <w:rFonts w:eastAsia="Times New Roman"/>
          <w:sz w:val="20"/>
          <w:szCs w:val="20"/>
        </w:rPr>
        <w:sectPr w:rsidR="00DC7D37" w:rsidRPr="00DC7D37">
          <w:pgSz w:w="11906" w:h="16838"/>
          <w:pgMar w:top="851" w:right="737" w:bottom="1140" w:left="1418" w:header="567" w:footer="567" w:gutter="0"/>
          <w:cols w:space="720"/>
          <w:titlePg/>
          <w:docGrid w:linePitch="360"/>
        </w:sect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Default="00EF52C8" w:rsidP="00EF52C8">
      <w:pPr>
        <w:tabs>
          <w:tab w:val="left" w:pos="7380"/>
        </w:tabs>
        <w:ind w:right="-360"/>
        <w:jc w:val="center"/>
        <w:rPr>
          <w:rFonts w:eastAsia="Times New Roman"/>
          <w:b/>
          <w:bCs/>
          <w:sz w:val="20"/>
          <w:szCs w:val="20"/>
        </w:rPr>
      </w:pPr>
    </w:p>
    <w:p w:rsidR="00EF52C8" w:rsidRPr="00EF52C8" w:rsidRDefault="00EF52C8" w:rsidP="00EF52C8">
      <w:pPr>
        <w:tabs>
          <w:tab w:val="left" w:pos="7380"/>
        </w:tabs>
        <w:ind w:right="-360"/>
        <w:jc w:val="center"/>
        <w:rPr>
          <w:rFonts w:eastAsia="Times New Roman"/>
          <w:b/>
          <w:bCs/>
          <w:sz w:val="20"/>
          <w:szCs w:val="20"/>
        </w:rPr>
      </w:pPr>
    </w:p>
    <w:p w:rsidR="00C266AE" w:rsidRDefault="00C266AE" w:rsidP="001F1311">
      <w:pPr>
        <w:rPr>
          <w:rFonts w:eastAsia="Times New Roman"/>
          <w:noProof/>
        </w:rPr>
      </w:pPr>
    </w:p>
    <w:p w:rsidR="00C266AE" w:rsidRDefault="00C266AE" w:rsidP="001F1311">
      <w:pPr>
        <w:rPr>
          <w:rFonts w:eastAsia="Times New Roman"/>
          <w:noProof/>
        </w:rPr>
      </w:pPr>
    </w:p>
    <w:p w:rsidR="00C266AE" w:rsidRDefault="00C266AE"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BE1930" w:rsidRDefault="00BE1930"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EF52C8" w:rsidRDefault="00EF52C8" w:rsidP="001F1311">
      <w:pPr>
        <w:rPr>
          <w:rFonts w:eastAsia="Times New Roman"/>
          <w:noProof/>
        </w:rPr>
      </w:pPr>
    </w:p>
    <w:p w:rsidR="00BE1930" w:rsidRDefault="00BE1930" w:rsidP="001F1311">
      <w:pPr>
        <w:rPr>
          <w:rFonts w:eastAsia="Times New Roman"/>
          <w:noProof/>
        </w:rPr>
      </w:pPr>
    </w:p>
    <w:p w:rsidR="00BE1930" w:rsidRDefault="00BE1930" w:rsidP="001F1311">
      <w:pPr>
        <w:rPr>
          <w:rFonts w:eastAsia="Times New Roman"/>
          <w:noProof/>
        </w:rPr>
      </w:pPr>
    </w:p>
    <w:p w:rsidR="00BE1930" w:rsidRDefault="00BE1930" w:rsidP="001F1311">
      <w:pPr>
        <w:rPr>
          <w:rFonts w:eastAsia="Times New Roman"/>
          <w:noProof/>
        </w:rPr>
      </w:pPr>
    </w:p>
    <w:p w:rsidR="00BE1930" w:rsidRDefault="00BE1930" w:rsidP="001F1311">
      <w:pPr>
        <w:rPr>
          <w:rFonts w:eastAsia="Times New Roman"/>
          <w:noProof/>
        </w:rPr>
        <w:sectPr w:rsidR="00BE1930" w:rsidSect="00361C4D">
          <w:pgSz w:w="11906" w:h="16838"/>
          <w:pgMar w:top="1134" w:right="1330" w:bottom="1134" w:left="736" w:header="708" w:footer="708" w:gutter="0"/>
          <w:cols w:space="720"/>
          <w:docGrid w:linePitch="360"/>
        </w:sectPr>
      </w:pPr>
    </w:p>
    <w:p w:rsidR="00750585" w:rsidRDefault="00750585" w:rsidP="00750585">
      <w:pP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rFonts w:eastAsia="Times New Roman"/>
          <w:noProof/>
        </w:rPr>
      </w:pPr>
    </w:p>
    <w:p w:rsidR="00750585" w:rsidRDefault="00750585" w:rsidP="00750585">
      <w:pPr>
        <w:jc w:val="center"/>
        <w:rPr>
          <w:sz w:val="20"/>
          <w:szCs w:val="20"/>
        </w:rPr>
      </w:pPr>
    </w:p>
    <w:p w:rsidR="00750585" w:rsidRPr="00FD1477" w:rsidRDefault="00750585" w:rsidP="00750585">
      <w:pPr>
        <w:jc w:val="center"/>
        <w:rPr>
          <w:sz w:val="20"/>
          <w:szCs w:val="20"/>
        </w:rPr>
      </w:pPr>
    </w:p>
    <w:sectPr w:rsidR="00750585" w:rsidRPr="00FD1477" w:rsidSect="00750585">
      <w:pgSz w:w="16838" w:h="11906" w:orient="landscape"/>
      <w:pgMar w:top="1330" w:right="1134" w:bottom="736"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5D" w:rsidRDefault="00B6295D">
      <w:r>
        <w:separator/>
      </w:r>
    </w:p>
  </w:endnote>
  <w:endnote w:type="continuationSeparator" w:id="0">
    <w:p w:rsidR="00B6295D" w:rsidRDefault="00B6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ЮЎм§Ў?Ўм§А?§Ю???Ўм§А?§Ю"/>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CD" w:rsidRDefault="00B809C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5D" w:rsidRDefault="00B6295D">
      <w:r>
        <w:separator/>
      </w:r>
    </w:p>
  </w:footnote>
  <w:footnote w:type="continuationSeparator" w:id="0">
    <w:p w:rsidR="00B6295D" w:rsidRDefault="00B62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CD" w:rsidRDefault="00B809C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EE82F8"/>
    <w:multiLevelType w:val="singleLevel"/>
    <w:tmpl w:val="A2EE82F8"/>
    <w:lvl w:ilvl="0">
      <w:start w:val="3"/>
      <w:numFmt w:val="decimal"/>
      <w:suff w:val="space"/>
      <w:lvlText w:val="%1."/>
      <w:lvlJc w:val="left"/>
      <w:rPr>
        <w:rFonts w:cs="Times New Roman"/>
      </w:rPr>
    </w:lvl>
  </w:abstractNum>
  <w:abstractNum w:abstractNumId="1">
    <w:nsid w:val="A5F934C8"/>
    <w:multiLevelType w:val="singleLevel"/>
    <w:tmpl w:val="A5F934C8"/>
    <w:lvl w:ilvl="0">
      <w:start w:val="1"/>
      <w:numFmt w:val="decimal"/>
      <w:suff w:val="space"/>
      <w:lvlText w:val="%1."/>
      <w:lvlJc w:val="left"/>
      <w:rPr>
        <w:rFonts w:cs="Times New Roman"/>
      </w:rPr>
    </w:lvl>
  </w:abstractNum>
  <w:abstractNum w:abstractNumId="2">
    <w:nsid w:val="B92EE307"/>
    <w:multiLevelType w:val="singleLevel"/>
    <w:tmpl w:val="B92EE307"/>
    <w:lvl w:ilvl="0">
      <w:start w:val="1"/>
      <w:numFmt w:val="decimal"/>
      <w:suff w:val="space"/>
      <w:lvlText w:val="%1."/>
      <w:lvlJc w:val="left"/>
      <w:rPr>
        <w:rFonts w:cs="Times New Roman"/>
      </w:rPr>
    </w:lvl>
  </w:abstractNum>
  <w:abstractNum w:abstractNumId="3">
    <w:nsid w:val="E5A590D9"/>
    <w:multiLevelType w:val="singleLevel"/>
    <w:tmpl w:val="E5A590D9"/>
    <w:lvl w:ilvl="0">
      <w:start w:val="1"/>
      <w:numFmt w:val="decimal"/>
      <w:suff w:val="space"/>
      <w:lvlText w:val="%1."/>
      <w:lvlJc w:val="left"/>
      <w:rPr>
        <w:rFonts w:cs="Times New Roman"/>
      </w:rPr>
    </w:lvl>
  </w:abstractNum>
  <w:abstractNum w:abstractNumId="4">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1FC1597A"/>
    <w:multiLevelType w:val="multilevel"/>
    <w:tmpl w:val="8E1E8046"/>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4242507"/>
    <w:multiLevelType w:val="hybridMultilevel"/>
    <w:tmpl w:val="D5E0889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203008"/>
    <w:multiLevelType w:val="multilevel"/>
    <w:tmpl w:val="2FE23B1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3C4E3097"/>
    <w:multiLevelType w:val="multilevel"/>
    <w:tmpl w:val="59F45CB6"/>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color w:val="auto"/>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3FEBB78B"/>
    <w:multiLevelType w:val="multilevel"/>
    <w:tmpl w:val="3FEBB78B"/>
    <w:lvl w:ilvl="0">
      <w:start w:val="1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
    <w:nsid w:val="5661034E"/>
    <w:multiLevelType w:val="multilevel"/>
    <w:tmpl w:val="5661034E"/>
    <w:lvl w:ilvl="0">
      <w:start w:val="1"/>
      <w:numFmt w:val="decimal"/>
      <w:lvlText w:val="%1."/>
      <w:lvlJc w:val="left"/>
      <w:pPr>
        <w:ind w:left="360" w:hanging="360"/>
      </w:pPr>
      <w:rPr>
        <w:rFonts w:cs="Times New Roman" w:hint="default"/>
      </w:rPr>
    </w:lvl>
    <w:lvl w:ilvl="1">
      <w:start w:val="2"/>
      <w:numFmt w:val="decimal"/>
      <w:isLgl/>
      <w:lvlText w:val="%1.%2"/>
      <w:lvlJc w:val="left"/>
      <w:pPr>
        <w:ind w:left="1755" w:hanging="525"/>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405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6150" w:hanging="1440"/>
      </w:pPr>
      <w:rPr>
        <w:rFonts w:cs="Times New Roman" w:hint="default"/>
      </w:rPr>
    </w:lvl>
    <w:lvl w:ilvl="6">
      <w:start w:val="1"/>
      <w:numFmt w:val="decimal"/>
      <w:isLgl/>
      <w:lvlText w:val="%1.%2.%3.%4.%5.%6.%7"/>
      <w:lvlJc w:val="left"/>
      <w:pPr>
        <w:ind w:left="7020" w:hanging="1440"/>
      </w:pPr>
      <w:rPr>
        <w:rFonts w:cs="Times New Roman" w:hint="default"/>
      </w:rPr>
    </w:lvl>
    <w:lvl w:ilvl="7">
      <w:start w:val="1"/>
      <w:numFmt w:val="decimal"/>
      <w:isLgl/>
      <w:lvlText w:val="%1.%2.%3.%4.%5.%6.%7.%8"/>
      <w:lvlJc w:val="left"/>
      <w:pPr>
        <w:ind w:left="8250" w:hanging="1800"/>
      </w:pPr>
      <w:rPr>
        <w:rFonts w:cs="Times New Roman" w:hint="default"/>
      </w:rPr>
    </w:lvl>
    <w:lvl w:ilvl="8">
      <w:start w:val="1"/>
      <w:numFmt w:val="decimal"/>
      <w:isLgl/>
      <w:lvlText w:val="%1.%2.%3.%4.%5.%6.%7.%8.%9"/>
      <w:lvlJc w:val="left"/>
      <w:pPr>
        <w:ind w:left="9480" w:hanging="2160"/>
      </w:pPr>
      <w:rPr>
        <w:rFonts w:cs="Times New Roman" w:hint="default"/>
      </w:rPr>
    </w:lvl>
  </w:abstractNum>
  <w:abstractNum w:abstractNumId="12">
    <w:nsid w:val="5A5A6704"/>
    <w:multiLevelType w:val="multilevel"/>
    <w:tmpl w:val="5A5A6704"/>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77710736"/>
    <w:multiLevelType w:val="multilevel"/>
    <w:tmpl w:val="B8A413EE"/>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0"/>
  </w:num>
  <w:num w:numId="6">
    <w:abstractNumId w:val="3"/>
  </w:num>
  <w:num w:numId="7">
    <w:abstractNumId w:val="6"/>
  </w:num>
  <w:num w:numId="8">
    <w:abstractNumId w:val="7"/>
  </w:num>
  <w:num w:numId="9">
    <w:abstractNumId w:val="9"/>
  </w:num>
  <w:num w:numId="10">
    <w:abstractNumId w:val="8"/>
  </w:num>
  <w:num w:numId="11">
    <w:abstractNumId w:val="13"/>
  </w:num>
  <w:num w:numId="12">
    <w:abstractNumId w:val="12"/>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20"/>
  <w:displayHorizontalDrawingGridEvery w:val="2"/>
  <w:characterSpacingControl w:val="doNotCompress"/>
  <w:noLineBreaksAfter w:lang="zh-CN" w:val="([{·‘“〈《「『【〔〖（．［｛￡￥"/>
  <w:noLineBreaksBefore w:lang="zh-CN" w:val="!),.:;?]}¨·ˇˉ―‖’”…∶、。〃々〉》」』】〕〗！＂＇），．：；？］｀｜｝～￠"/>
  <w:savePreviewPicture/>
  <w:doNotValidateAgainstSchema/>
  <w:doNotDemarcateInvalidXml/>
  <w:footnotePr>
    <w:footnote w:id="-1"/>
    <w:footnote w:id="0"/>
  </w:footnotePr>
  <w:endnotePr>
    <w:endnote w:id="-1"/>
    <w:endnote w:id="0"/>
  </w:endnotePr>
  <w:compat/>
  <w:rsids>
    <w:rsidRoot w:val="005632F7"/>
    <w:rsid w:val="00014635"/>
    <w:rsid w:val="00044F52"/>
    <w:rsid w:val="00045A68"/>
    <w:rsid w:val="000739CD"/>
    <w:rsid w:val="00095EDD"/>
    <w:rsid w:val="000A13AA"/>
    <w:rsid w:val="000B03DC"/>
    <w:rsid w:val="000C286C"/>
    <w:rsid w:val="000E7906"/>
    <w:rsid w:val="001068F1"/>
    <w:rsid w:val="00106B9E"/>
    <w:rsid w:val="00116740"/>
    <w:rsid w:val="001654AB"/>
    <w:rsid w:val="00185917"/>
    <w:rsid w:val="001960F9"/>
    <w:rsid w:val="001D6BF2"/>
    <w:rsid w:val="001E3E6D"/>
    <w:rsid w:val="001E4B8F"/>
    <w:rsid w:val="001F1311"/>
    <w:rsid w:val="001F4E53"/>
    <w:rsid w:val="002324D7"/>
    <w:rsid w:val="00232518"/>
    <w:rsid w:val="00286B24"/>
    <w:rsid w:val="002B4BAA"/>
    <w:rsid w:val="002D4A96"/>
    <w:rsid w:val="0032522B"/>
    <w:rsid w:val="00342351"/>
    <w:rsid w:val="00361C4D"/>
    <w:rsid w:val="003C074B"/>
    <w:rsid w:val="003D2A85"/>
    <w:rsid w:val="00406A56"/>
    <w:rsid w:val="004136BE"/>
    <w:rsid w:val="00435D9B"/>
    <w:rsid w:val="00437EE9"/>
    <w:rsid w:val="00472AFE"/>
    <w:rsid w:val="004744D5"/>
    <w:rsid w:val="00491961"/>
    <w:rsid w:val="00493488"/>
    <w:rsid w:val="004A0005"/>
    <w:rsid w:val="004A6CAB"/>
    <w:rsid w:val="004B5D06"/>
    <w:rsid w:val="004C7B57"/>
    <w:rsid w:val="004D1F27"/>
    <w:rsid w:val="004D79F9"/>
    <w:rsid w:val="004E41F2"/>
    <w:rsid w:val="004F5E5F"/>
    <w:rsid w:val="005412C5"/>
    <w:rsid w:val="005505A0"/>
    <w:rsid w:val="005632F7"/>
    <w:rsid w:val="00597A4F"/>
    <w:rsid w:val="005D4E0A"/>
    <w:rsid w:val="00604F37"/>
    <w:rsid w:val="00630C73"/>
    <w:rsid w:val="0063192A"/>
    <w:rsid w:val="00657C30"/>
    <w:rsid w:val="00666315"/>
    <w:rsid w:val="006A171B"/>
    <w:rsid w:val="006C089B"/>
    <w:rsid w:val="00725285"/>
    <w:rsid w:val="00726798"/>
    <w:rsid w:val="00744CBD"/>
    <w:rsid w:val="00750585"/>
    <w:rsid w:val="00773279"/>
    <w:rsid w:val="007809D2"/>
    <w:rsid w:val="0078789B"/>
    <w:rsid w:val="007A3E94"/>
    <w:rsid w:val="007B4F8C"/>
    <w:rsid w:val="007D0B7D"/>
    <w:rsid w:val="007F7638"/>
    <w:rsid w:val="008532F9"/>
    <w:rsid w:val="00857053"/>
    <w:rsid w:val="008A72C6"/>
    <w:rsid w:val="008C1D91"/>
    <w:rsid w:val="008F4761"/>
    <w:rsid w:val="00922037"/>
    <w:rsid w:val="009373BB"/>
    <w:rsid w:val="0094383E"/>
    <w:rsid w:val="009514B6"/>
    <w:rsid w:val="009778F1"/>
    <w:rsid w:val="009A795A"/>
    <w:rsid w:val="009C5700"/>
    <w:rsid w:val="009C742D"/>
    <w:rsid w:val="009F504F"/>
    <w:rsid w:val="00A01065"/>
    <w:rsid w:val="00A21BA3"/>
    <w:rsid w:val="00A77C11"/>
    <w:rsid w:val="00A952AD"/>
    <w:rsid w:val="00A974E8"/>
    <w:rsid w:val="00AC28A0"/>
    <w:rsid w:val="00B11BD2"/>
    <w:rsid w:val="00B6295D"/>
    <w:rsid w:val="00B63B0F"/>
    <w:rsid w:val="00B809CD"/>
    <w:rsid w:val="00B930DE"/>
    <w:rsid w:val="00BC09EE"/>
    <w:rsid w:val="00BE11D5"/>
    <w:rsid w:val="00BE1930"/>
    <w:rsid w:val="00BE2631"/>
    <w:rsid w:val="00C04D77"/>
    <w:rsid w:val="00C266AE"/>
    <w:rsid w:val="00C61D37"/>
    <w:rsid w:val="00C852AA"/>
    <w:rsid w:val="00C91CFC"/>
    <w:rsid w:val="00CA4C95"/>
    <w:rsid w:val="00CC62B1"/>
    <w:rsid w:val="00CD376A"/>
    <w:rsid w:val="00CF069E"/>
    <w:rsid w:val="00D050F7"/>
    <w:rsid w:val="00D33994"/>
    <w:rsid w:val="00D96CC1"/>
    <w:rsid w:val="00DA695A"/>
    <w:rsid w:val="00DC0CCE"/>
    <w:rsid w:val="00DC7D37"/>
    <w:rsid w:val="00DD5782"/>
    <w:rsid w:val="00DE4760"/>
    <w:rsid w:val="00DF0F9E"/>
    <w:rsid w:val="00E361A9"/>
    <w:rsid w:val="00E36343"/>
    <w:rsid w:val="00E57AEE"/>
    <w:rsid w:val="00E73B9B"/>
    <w:rsid w:val="00E768A8"/>
    <w:rsid w:val="00E973C2"/>
    <w:rsid w:val="00EA6FA8"/>
    <w:rsid w:val="00EC3EF0"/>
    <w:rsid w:val="00EF1391"/>
    <w:rsid w:val="00EF52C8"/>
    <w:rsid w:val="00F30535"/>
    <w:rsid w:val="00F569A9"/>
    <w:rsid w:val="00F85A88"/>
    <w:rsid w:val="00F95F09"/>
    <w:rsid w:val="00FA2B1A"/>
    <w:rsid w:val="00FA38A8"/>
    <w:rsid w:val="00FB7F5E"/>
    <w:rsid w:val="00FC1C76"/>
    <w:rsid w:val="00FD1477"/>
    <w:rsid w:val="00FF2521"/>
    <w:rsid w:val="05946CB7"/>
    <w:rsid w:val="11C40EAB"/>
    <w:rsid w:val="12FE75AD"/>
    <w:rsid w:val="153E2252"/>
    <w:rsid w:val="1AF35532"/>
    <w:rsid w:val="1D7A39DB"/>
    <w:rsid w:val="39153337"/>
    <w:rsid w:val="3CAF2BF8"/>
    <w:rsid w:val="5D9662E5"/>
    <w:rsid w:val="6F035C48"/>
    <w:rsid w:val="752B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0"/>
    <w:lsdException w:name="heading 2" w:uiPriority="9"/>
    <w:lsdException w:name="heading 3" w:semiHidden="1" w:uiPriority="9" w:unhideWhenUsed="1"/>
    <w:lsdException w:name="heading 4" w:semiHidden="1" w:uiPriority="9" w:unhideWhenUsed="1"/>
    <w:lsdException w:name="heading 5" w:semiHidden="1" w:uiPriority="9" w:unhideWhenUsed="1"/>
    <w:lsdException w:name="heading 6" w:uiPriority="9"/>
    <w:lsdException w:name="heading 7" w:semiHidden="1" w:uiPriority="9" w:unhideWhenUsed="1"/>
    <w:lsdException w:name="heading 8" w:uiPriority="9"/>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1"/>
    <w:lsdException w:name="footer" w:uiPriority="0" w:unhideWhenUsed="1"/>
    <w:lsdException w:name="caption" w:semiHidden="1" w:uiPriority="0" w:unhideWhenUsed="1"/>
    <w:lsdException w:name="page number" w:unhideWhenUsed="1"/>
    <w:lsdException w:name="List" w:uiPriority="67"/>
    <w:lsdException w:name="Title" w:uiPriority="0"/>
    <w:lsdException w:name="Default Paragraph Font" w:semiHidden="1" w:uiPriority="1" w:unhideWhenUsed="1"/>
    <w:lsdException w:name="Body Text" w:uiPriority="67" w:unhideWhenUsed="1"/>
    <w:lsdException w:name="Body Text Indent" w:uiPriority="0" w:unhideWhenUsed="1"/>
    <w:lsdException w:name="Subtitle" w:uiPriority="11"/>
    <w:lsdException w:name="Body Text 2" w:unhideWhenUsed="1"/>
    <w:lsdException w:name="Body Text 3" w:unhideWhenUsed="1"/>
    <w:lsdException w:name="Body Text Indent 3" w:unhideWhenUsed="1"/>
    <w:lsdException w:name="Hyperlink" w:uiPriority="68"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qFormat="0"/>
    <w:lsdException w:name="No Spacing" w:uiPriority="1"/>
    <w:lsdException w:name="Light Shading" w:qFormat="0"/>
    <w:lsdException w:name="Light List" w:qFormat="0"/>
    <w:lsdException w:name="Light Grid" w:qFormat="0"/>
    <w:lsdException w:name="Medium Shading 1" w:qFormat="0"/>
    <w:lsdException w:name="Medium Shading 2" w:qFormat="0"/>
    <w:lsdException w:name="Medium List 1" w:qFormat="0"/>
    <w:lsdException w:name="Medium List 2" w:qFormat="0"/>
    <w:lsdException w:name="Medium Grid 1" w:qFormat="0"/>
    <w:lsdException w:name="Medium Grid 2" w:qFormat="0"/>
    <w:lsdException w:name="Medium Grid 3" w:qFormat="0"/>
    <w:lsdException w:name="Dark List" w:qFormat="0"/>
    <w:lsdException w:name="Colorful Shading" w:qFormat="0"/>
    <w:lsdException w:name="Colorful List" w:qFormat="0"/>
    <w:lsdException w:name="Colorful Grid" w:qFormat="0"/>
    <w:lsdException w:name="Light Shading Accent 1" w:qFormat="0"/>
    <w:lsdException w:name="Light List Accent 1" w:qFormat="0"/>
    <w:lsdException w:name="Light Grid Accent 1" w:qFormat="0"/>
    <w:lsdException w:name="Medium Shading 1 Accent 1" w:qFormat="0"/>
    <w:lsdException w:name="Medium Shading 2 Accent 1" w:qFormat="0"/>
    <w:lsdException w:name="Medium List 1 Accent 1" w:qFormat="0"/>
    <w:lsdException w:name="Revision" w:semiHidden="1" w:qFormat="0"/>
    <w:lsdException w:name="List Paragraph" w:uiPriority="34"/>
    <w:lsdException w:name="Quote" w:qFormat="0"/>
    <w:lsdException w:name="Intense Quote" w:qFormat="0"/>
    <w:lsdException w:name="Medium List 2 Accent 1" w:qFormat="0"/>
    <w:lsdException w:name="Medium Grid 1 Accent 1" w:qFormat="0"/>
    <w:lsdException w:name="Medium Grid 2 Accent 1" w:qFormat="0"/>
    <w:lsdException w:name="Medium Grid 3 Accent 1" w:qFormat="0"/>
    <w:lsdException w:name="Dark List Accent 1" w:qFormat="0"/>
    <w:lsdException w:name="Colorful Shading Accent 1" w:qFormat="0"/>
    <w:lsdException w:name="Colorful List Accent 1" w:qFormat="0"/>
    <w:lsdException w:name="Colorful Grid Accent 1" w:qFormat="0"/>
    <w:lsdException w:name="Light Shading Accent 2" w:qFormat="0"/>
    <w:lsdException w:name="Light List Accent 2" w:qFormat="0"/>
    <w:lsdException w:name="Light Grid Accent 2" w:qFormat="0"/>
    <w:lsdException w:name="Medium Shading 1 Accent 2" w:qFormat="0"/>
    <w:lsdException w:name="Medium Shading 2 Accent 2" w:qFormat="0"/>
    <w:lsdException w:name="Medium List 1 Accent 2" w:qFormat="0"/>
    <w:lsdException w:name="Medium List 2 Accent 2" w:qFormat="0"/>
    <w:lsdException w:name="Medium Grid 1 Accent 2" w:qFormat="0"/>
    <w:lsdException w:name="Medium Grid 2 Accent 2" w:qFormat="0"/>
    <w:lsdException w:name="Medium Grid 3 Accent 2" w:qFormat="0"/>
    <w:lsdException w:name="Dark List Accent 2" w:qFormat="0"/>
    <w:lsdException w:name="Colorful Shading Accent 2" w:qFormat="0"/>
    <w:lsdException w:name="Colorful List Accent 2" w:qFormat="0"/>
    <w:lsdException w:name="Colorful Grid Accent 2" w:qFormat="0"/>
    <w:lsdException w:name="Light Shading Accent 3" w:qFormat="0"/>
    <w:lsdException w:name="Light List Accent 3" w:qFormat="0"/>
    <w:lsdException w:name="Light Grid Accent 3" w:qFormat="0"/>
    <w:lsdException w:name="Medium Shading 1 Accent 3" w:qFormat="0"/>
    <w:lsdException w:name="Medium Shading 2 Accent 3" w:qFormat="0"/>
    <w:lsdException w:name="Medium List 1 Accent 3" w:qFormat="0"/>
    <w:lsdException w:name="Medium List 2 Accent 3" w:qFormat="0"/>
    <w:lsdException w:name="Medium Grid 1 Accent 3" w:qFormat="0"/>
    <w:lsdException w:name="Medium Grid 2 Accent 3" w:qFormat="0"/>
    <w:lsdException w:name="Medium Grid 3 Accent 3" w:qFormat="0"/>
    <w:lsdException w:name="Dark List Accent 3" w:qFormat="0"/>
    <w:lsdException w:name="Colorful Shading Accent 3" w:qFormat="0"/>
    <w:lsdException w:name="Colorful List Accent 3" w:qFormat="0"/>
    <w:lsdException w:name="Colorful Grid Accent 3" w:qFormat="0"/>
    <w:lsdException w:name="Light Shading Accent 4" w:qFormat="0"/>
    <w:lsdException w:name="Light List Accent 4" w:qFormat="0"/>
    <w:lsdException w:name="Light Grid Accent 4" w:qFormat="0"/>
    <w:lsdException w:name="Medium Shading 1 Accent 4" w:qFormat="0"/>
    <w:lsdException w:name="Medium Shading 2 Accent 4" w:qFormat="0"/>
    <w:lsdException w:name="Medium List 1 Accent 4" w:qFormat="0"/>
    <w:lsdException w:name="Medium List 2 Accent 4" w:qFormat="0"/>
    <w:lsdException w:name="Medium Grid 1 Accent 4" w:qFormat="0"/>
    <w:lsdException w:name="Medium Grid 2 Accent 4" w:qFormat="0"/>
    <w:lsdException w:name="Medium Grid 3 Accent 4" w:qFormat="0"/>
    <w:lsdException w:name="Dark List Accent 4" w:qFormat="0"/>
    <w:lsdException w:name="Colorful Shading Accent 4" w:qFormat="0"/>
    <w:lsdException w:name="Colorful List Accent 4" w:qFormat="0"/>
    <w:lsdException w:name="Colorful Grid Accent 4" w:qFormat="0"/>
    <w:lsdException w:name="Light Shading Accent 5" w:qFormat="0"/>
    <w:lsdException w:name="Light List Accent 5" w:qFormat="0"/>
    <w:lsdException w:name="Light Grid Accent 5" w:qFormat="0"/>
    <w:lsdException w:name="Medium Shading 1 Accent 5" w:qFormat="0"/>
    <w:lsdException w:name="Medium Shading 2 Accent 5" w:qFormat="0"/>
    <w:lsdException w:name="Medium List 1 Accent 5" w:qFormat="0"/>
    <w:lsdException w:name="Medium List 2 Accent 5" w:qFormat="0"/>
    <w:lsdException w:name="Medium Grid 1 Accent 5" w:qFormat="0"/>
    <w:lsdException w:name="Medium Grid 2 Accent 5" w:qFormat="0"/>
    <w:lsdException w:name="Medium Grid 3 Accent 5" w:qFormat="0"/>
    <w:lsdException w:name="Dark List Accent 5" w:qFormat="0"/>
    <w:lsdException w:name="Colorful Shading Accent 5" w:qFormat="0"/>
    <w:lsdException w:name="Colorful List Accent 5" w:qFormat="0"/>
    <w:lsdException w:name="Colorful Grid Accent 5" w:qFormat="0"/>
    <w:lsdException w:name="Light Shading Accent 6" w:qFormat="0"/>
    <w:lsdException w:name="Light List Accent 6" w:qFormat="0"/>
    <w:lsdException w:name="Light Grid Accent 6" w:qFormat="0"/>
    <w:lsdException w:name="Medium Shading 1 Accent 6" w:qFormat="0"/>
    <w:lsdException w:name="Medium Shading 2 Accent 6" w:qFormat="0"/>
    <w:lsdException w:name="Medium List 1 Accent 6" w:qFormat="0"/>
    <w:lsdException w:name="Medium List 2 Accent 6" w:qFormat="0"/>
    <w:lsdException w:name="Medium Grid 1 Accent 6" w:qFormat="0"/>
    <w:lsdException w:name="Medium Grid 2 Accent 6" w:qFormat="0"/>
    <w:lsdException w:name="Medium Grid 3 Accent 6" w:qFormat="0"/>
    <w:lsdException w:name="Dark List Accent 6" w:qFormat="0"/>
    <w:lsdException w:name="Colorful Shading Accent 6" w:qFormat="0"/>
    <w:lsdException w:name="Colorful List Accent 6" w:qFormat="0"/>
    <w:lsdException w:name="Colorful Grid Accent 6"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spacing w:after="0" w:line="240" w:lineRule="auto"/>
    </w:pPr>
    <w:rPr>
      <w:rFonts w:eastAsia="SimSun"/>
      <w:sz w:val="24"/>
      <w:szCs w:val="24"/>
    </w:rPr>
  </w:style>
  <w:style w:type="paragraph" w:styleId="1">
    <w:name w:val="heading 1"/>
    <w:basedOn w:val="a"/>
    <w:next w:val="a"/>
    <w:link w:val="10"/>
    <w:uiPriority w:val="9"/>
    <w:qFormat/>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6">
    <w:name w:val="heading 6"/>
    <w:basedOn w:val="a"/>
    <w:next w:val="a"/>
    <w:link w:val="60"/>
    <w:uiPriority w:val="9"/>
    <w:qFormat/>
    <w:pPr>
      <w:keepNext/>
      <w:keepLines/>
      <w:spacing w:before="200"/>
      <w:outlineLvl w:val="5"/>
    </w:pPr>
    <w:rPr>
      <w:rFonts w:eastAsia="Times New Roman" w:hAnsi="Cambria"/>
      <w:i/>
      <w:iCs/>
    </w:rPr>
  </w:style>
  <w:style w:type="paragraph" w:styleId="8">
    <w:name w:val="heading 8"/>
    <w:basedOn w:val="a"/>
    <w:next w:val="a"/>
    <w:link w:val="80"/>
    <w:uiPriority w:val="9"/>
    <w:qFormat/>
    <w:pPr>
      <w:keepNext/>
      <w:keepLines/>
      <w:spacing w:before="200"/>
      <w:outlineLvl w:val="7"/>
    </w:pPr>
    <w:rPr>
      <w:rFonts w:eastAsia="Times New Roman" w:hAnsi="Cambria"/>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Pr>
      <w:rFonts w:eastAsia="Times New Roman" w:hAnsi="Cambria" w:cs="Times New Roman"/>
      <w:b/>
      <w:bCs/>
      <w:sz w:val="28"/>
      <w:szCs w:val="28"/>
    </w:rPr>
  </w:style>
  <w:style w:type="character" w:customStyle="1" w:styleId="20">
    <w:name w:val="Заголовок 2 Знак"/>
    <w:basedOn w:val="a0"/>
    <w:link w:val="2"/>
    <w:uiPriority w:val="9"/>
    <w:unhideWhenUsed/>
    <w:qFormat/>
    <w:locked/>
    <w:rPr>
      <w:rFonts w:cs="Times New Roman"/>
      <w:b/>
      <w:bCs/>
    </w:rPr>
  </w:style>
  <w:style w:type="character" w:customStyle="1" w:styleId="60">
    <w:name w:val="Заголовок 6 Знак"/>
    <w:basedOn w:val="a0"/>
    <w:link w:val="6"/>
    <w:uiPriority w:val="9"/>
    <w:unhideWhenUsed/>
    <w:qFormat/>
    <w:locked/>
    <w:rPr>
      <w:rFonts w:eastAsia="Times New Roman" w:hAnsi="Cambria" w:cs="Times New Roman"/>
      <w:i/>
      <w:iCs/>
    </w:rPr>
  </w:style>
  <w:style w:type="character" w:customStyle="1" w:styleId="80">
    <w:name w:val="Заголовок 8 Знак"/>
    <w:basedOn w:val="a0"/>
    <w:link w:val="8"/>
    <w:uiPriority w:val="9"/>
    <w:unhideWhenUsed/>
    <w:qFormat/>
    <w:locked/>
    <w:rPr>
      <w:rFonts w:eastAsia="Times New Roman" w:hAnsi="Cambria" w:cs="Times New Roman"/>
      <w:sz w:val="20"/>
      <w:szCs w:val="20"/>
    </w:rPr>
  </w:style>
  <w:style w:type="paragraph" w:styleId="a3">
    <w:name w:val="Balloon Text"/>
    <w:basedOn w:val="a"/>
    <w:link w:val="a4"/>
    <w:uiPriority w:val="99"/>
    <w:unhideWhenUsed/>
    <w:qFormat/>
    <w:rPr>
      <w:rFonts w:ascii="Tahoma" w:cs="Tahoma"/>
      <w:sz w:val="16"/>
      <w:szCs w:val="16"/>
    </w:rPr>
  </w:style>
  <w:style w:type="character" w:customStyle="1" w:styleId="a4">
    <w:name w:val="Текст выноски Знак"/>
    <w:basedOn w:val="a0"/>
    <w:link w:val="a3"/>
    <w:uiPriority w:val="99"/>
    <w:unhideWhenUsed/>
    <w:qFormat/>
    <w:locked/>
    <w:rPr>
      <w:rFonts w:ascii="Tahoma" w:cs="Tahoma"/>
      <w:sz w:val="16"/>
      <w:szCs w:val="16"/>
    </w:rPr>
  </w:style>
  <w:style w:type="paragraph" w:styleId="21">
    <w:name w:val="Body Text 2"/>
    <w:basedOn w:val="a"/>
    <w:link w:val="22"/>
    <w:uiPriority w:val="99"/>
    <w:unhideWhenUsed/>
    <w:qFormat/>
    <w:pPr>
      <w:ind w:left="284"/>
      <w:jc w:val="both"/>
    </w:pPr>
  </w:style>
  <w:style w:type="character" w:customStyle="1" w:styleId="22">
    <w:name w:val="Основной текст 2 Знак"/>
    <w:basedOn w:val="a0"/>
    <w:link w:val="21"/>
    <w:uiPriority w:val="99"/>
    <w:unhideWhenUsed/>
    <w:qFormat/>
    <w:locked/>
    <w:rPr>
      <w:rFonts w:cs="Times New Roman"/>
    </w:rPr>
  </w:style>
  <w:style w:type="paragraph" w:styleId="3">
    <w:name w:val="Body Text Indent 3"/>
    <w:basedOn w:val="a"/>
    <w:link w:val="30"/>
    <w:uiPriority w:val="99"/>
    <w:unhideWhenUsed/>
    <w:qFormat/>
    <w:pPr>
      <w:spacing w:after="120"/>
      <w:ind w:left="283"/>
    </w:pPr>
    <w:rPr>
      <w:sz w:val="16"/>
      <w:szCs w:val="16"/>
    </w:rPr>
  </w:style>
  <w:style w:type="character" w:customStyle="1" w:styleId="30">
    <w:name w:val="Основной текст с отступом 3 Знак"/>
    <w:basedOn w:val="a0"/>
    <w:link w:val="3"/>
    <w:uiPriority w:val="99"/>
    <w:unhideWhenUsed/>
    <w:qFormat/>
    <w:locked/>
    <w:rPr>
      <w:rFonts w:cs="Times New Roman"/>
      <w:sz w:val="16"/>
      <w:szCs w:val="16"/>
    </w:rPr>
  </w:style>
  <w:style w:type="paragraph" w:styleId="a5">
    <w:name w:val="header"/>
    <w:basedOn w:val="a"/>
    <w:link w:val="a6"/>
    <w:uiPriority w:val="99"/>
    <w:unhideWhenUsed/>
    <w:qFormat/>
    <w:pPr>
      <w:tabs>
        <w:tab w:val="center" w:pos="4677"/>
        <w:tab w:val="right" w:pos="9355"/>
      </w:tabs>
    </w:pPr>
  </w:style>
  <w:style w:type="character" w:customStyle="1" w:styleId="a6">
    <w:name w:val="Верхний колонтитул Знак"/>
    <w:basedOn w:val="a0"/>
    <w:link w:val="a5"/>
    <w:uiPriority w:val="99"/>
    <w:unhideWhenUsed/>
    <w:qFormat/>
    <w:locked/>
    <w:rPr>
      <w:rFonts w:cs="Times New Roman"/>
    </w:rPr>
  </w:style>
  <w:style w:type="paragraph" w:styleId="a7">
    <w:name w:val="Body Text"/>
    <w:basedOn w:val="a"/>
    <w:link w:val="a8"/>
    <w:uiPriority w:val="67"/>
    <w:unhideWhenUsed/>
    <w:qFormat/>
    <w:pPr>
      <w:jc w:val="both"/>
    </w:pPr>
    <w:rPr>
      <w:rFonts w:ascii="Calibri" w:cs="Calibri"/>
    </w:rPr>
  </w:style>
  <w:style w:type="character" w:customStyle="1" w:styleId="a8">
    <w:name w:val="Основной текст Знак"/>
    <w:basedOn w:val="a0"/>
    <w:link w:val="a7"/>
    <w:uiPriority w:val="99"/>
    <w:unhideWhenUsed/>
    <w:qFormat/>
    <w:locked/>
    <w:rPr>
      <w:rFonts w:cs="Times New Roman"/>
    </w:rPr>
  </w:style>
  <w:style w:type="paragraph" w:styleId="a9">
    <w:name w:val="Body Text Indent"/>
    <w:basedOn w:val="a"/>
    <w:link w:val="aa"/>
    <w:uiPriority w:val="99"/>
    <w:unhideWhenUsed/>
    <w:qFormat/>
    <w:pPr>
      <w:spacing w:after="120"/>
      <w:ind w:left="283"/>
    </w:pPr>
  </w:style>
  <w:style w:type="character" w:customStyle="1" w:styleId="aa">
    <w:name w:val="Основной текст с отступом Знак"/>
    <w:basedOn w:val="a0"/>
    <w:link w:val="a9"/>
    <w:uiPriority w:val="99"/>
    <w:unhideWhenUsed/>
    <w:qFormat/>
    <w:locked/>
    <w:rPr>
      <w:rFonts w:cs="Times New Roman"/>
    </w:rPr>
  </w:style>
  <w:style w:type="paragraph" w:styleId="ab">
    <w:name w:val="Title"/>
    <w:basedOn w:val="a"/>
    <w:link w:val="ac"/>
    <w:uiPriority w:val="10"/>
    <w:qFormat/>
    <w:pPr>
      <w:ind w:left="-567"/>
      <w:jc w:val="center"/>
    </w:pPr>
    <w:rPr>
      <w:sz w:val="28"/>
      <w:szCs w:val="28"/>
    </w:rPr>
  </w:style>
  <w:style w:type="character" w:customStyle="1" w:styleId="31">
    <w:name w:val="Основной текст 3 Знак1"/>
    <w:basedOn w:val="a0"/>
    <w:uiPriority w:val="99"/>
    <w:semiHidden/>
    <w:qFormat/>
    <w:rPr>
      <w:rFonts w:cs="Times New Roman"/>
      <w:sz w:val="16"/>
      <w:szCs w:val="16"/>
    </w:rPr>
  </w:style>
  <w:style w:type="character" w:customStyle="1" w:styleId="ac">
    <w:name w:val="Название Знак"/>
    <w:basedOn w:val="a0"/>
    <w:link w:val="ab"/>
    <w:uiPriority w:val="10"/>
    <w:unhideWhenUsed/>
    <w:qFormat/>
    <w:locked/>
    <w:rPr>
      <w:rFonts w:cs="Times New Roman"/>
      <w:sz w:val="20"/>
      <w:szCs w:val="20"/>
    </w:rPr>
  </w:style>
  <w:style w:type="character" w:customStyle="1" w:styleId="11">
    <w:name w:val="Нижний колонтитул Знак1"/>
    <w:basedOn w:val="a0"/>
    <w:uiPriority w:val="99"/>
    <w:semiHidden/>
    <w:qFormat/>
    <w:rPr>
      <w:rFonts w:cs="Times New Roman"/>
      <w:sz w:val="24"/>
      <w:szCs w:val="24"/>
    </w:rPr>
  </w:style>
  <w:style w:type="paragraph" w:styleId="ad">
    <w:name w:val="footer"/>
    <w:basedOn w:val="a"/>
    <w:link w:val="ae"/>
    <w:uiPriority w:val="99"/>
    <w:unhideWhenUsed/>
    <w:qFormat/>
    <w:pPr>
      <w:tabs>
        <w:tab w:val="center" w:pos="4677"/>
        <w:tab w:val="right" w:pos="9355"/>
      </w:tabs>
    </w:pPr>
  </w:style>
  <w:style w:type="character" w:customStyle="1" w:styleId="ae">
    <w:name w:val="Нижний колонтитул Знак"/>
    <w:basedOn w:val="a0"/>
    <w:link w:val="ad"/>
    <w:uiPriority w:val="99"/>
    <w:unhideWhenUsed/>
    <w:qFormat/>
    <w:locked/>
    <w:rPr>
      <w:rFonts w:cs="Times New Roman"/>
    </w:rPr>
  </w:style>
  <w:style w:type="paragraph" w:styleId="af">
    <w:name w:val="Normal (Web)"/>
    <w:basedOn w:val="a"/>
    <w:uiPriority w:val="99"/>
    <w:unhideWhenUsed/>
    <w:qFormat/>
    <w:pPr>
      <w:suppressAutoHyphens/>
      <w:spacing w:before="280" w:after="280"/>
    </w:pPr>
    <w:rPr>
      <w:lang w:eastAsia="ar-SA"/>
    </w:rPr>
  </w:style>
  <w:style w:type="paragraph" w:styleId="32">
    <w:name w:val="Body Text 3"/>
    <w:basedOn w:val="a"/>
    <w:link w:val="33"/>
    <w:uiPriority w:val="99"/>
    <w:unhideWhenUsed/>
    <w:qFormat/>
    <w:pPr>
      <w:spacing w:after="120"/>
    </w:pPr>
    <w:rPr>
      <w:sz w:val="16"/>
      <w:szCs w:val="16"/>
    </w:rPr>
  </w:style>
  <w:style w:type="character" w:customStyle="1" w:styleId="33">
    <w:name w:val="Основной текст 3 Знак"/>
    <w:basedOn w:val="a0"/>
    <w:link w:val="32"/>
    <w:uiPriority w:val="99"/>
    <w:unhideWhenUsed/>
    <w:qFormat/>
    <w:locked/>
    <w:rPr>
      <w:rFonts w:cs="Times New Roman"/>
      <w:sz w:val="16"/>
      <w:szCs w:val="16"/>
    </w:rPr>
  </w:style>
  <w:style w:type="paragraph" w:styleId="af0">
    <w:name w:val="Subtitle"/>
    <w:basedOn w:val="a"/>
    <w:next w:val="a"/>
    <w:link w:val="af1"/>
    <w:uiPriority w:val="11"/>
    <w:qFormat/>
    <w:pPr>
      <w:spacing w:after="60" w:line="276" w:lineRule="auto"/>
      <w:ind w:left="1855" w:hanging="720"/>
      <w:jc w:val="center"/>
      <w:outlineLvl w:val="1"/>
    </w:pPr>
    <w:rPr>
      <w:b/>
      <w:lang w:val="en-US" w:eastAsia="en-US"/>
    </w:rPr>
  </w:style>
  <w:style w:type="character" w:customStyle="1" w:styleId="af1">
    <w:name w:val="Подзаголовок Знак"/>
    <w:basedOn w:val="a0"/>
    <w:link w:val="af0"/>
    <w:uiPriority w:val="11"/>
    <w:qFormat/>
    <w:locked/>
    <w:rPr>
      <w:rFonts w:cs="Times New Roman"/>
      <w:b/>
      <w:sz w:val="24"/>
      <w:lang w:val="en-US" w:eastAsia="en-US"/>
    </w:rPr>
  </w:style>
  <w:style w:type="paragraph" w:customStyle="1" w:styleId="11Char">
    <w:name w:val="Знак1 Знак Знак Знак Знак Знак Знак Знак Знак1 Char"/>
    <w:basedOn w:val="a"/>
    <w:qFormat/>
    <w:pPr>
      <w:spacing w:after="160" w:line="240" w:lineRule="exact"/>
    </w:pPr>
    <w:rPr>
      <w:rFonts w:ascii="Verdana" w:hAnsi="Verdana"/>
      <w:lang w:val="en-US" w:eastAsia="en-US"/>
    </w:rPr>
  </w:style>
  <w:style w:type="character" w:styleId="af2">
    <w:name w:val="Hyperlink"/>
    <w:basedOn w:val="a0"/>
    <w:uiPriority w:val="68"/>
    <w:unhideWhenUsed/>
    <w:qFormat/>
    <w:rPr>
      <w:rFonts w:cs="Times New Roman"/>
      <w:color w:val="0000FF"/>
      <w:u w:val="single"/>
    </w:rPr>
  </w:style>
  <w:style w:type="character" w:styleId="af3">
    <w:name w:val="page number"/>
    <w:basedOn w:val="a0"/>
    <w:uiPriority w:val="99"/>
    <w:unhideWhenUsed/>
    <w:qFormat/>
    <w:rPr>
      <w:rFonts w:cs="Times New Roman"/>
    </w:rPr>
  </w:style>
  <w:style w:type="table" w:styleId="af4">
    <w:name w:val="Table Grid"/>
    <w:basedOn w:val="a1"/>
    <w:uiPriority w:val="59"/>
    <w:qFormat/>
    <w:pPr>
      <w:spacing w:after="0" w:line="240" w:lineRule="auto"/>
    </w:pPr>
    <w:rPr>
      <w:rFonts w:asciiTheme="minorHAnsi"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semiHidden/>
    <w:qFormat/>
    <w:rPr>
      <w:rFonts w:cs="Times New Roman"/>
      <w:sz w:val="24"/>
      <w:szCs w:val="24"/>
    </w:rPr>
  </w:style>
  <w:style w:type="character" w:customStyle="1" w:styleId="13">
    <w:name w:val="Верхний колонтитул Знак1"/>
    <w:basedOn w:val="a0"/>
    <w:uiPriority w:val="99"/>
    <w:semiHidden/>
    <w:qFormat/>
    <w:rPr>
      <w:rFonts w:cs="Times New Roman"/>
      <w:sz w:val="24"/>
      <w:szCs w:val="24"/>
    </w:rPr>
  </w:style>
  <w:style w:type="paragraph" w:customStyle="1" w:styleId="14">
    <w:name w:val="Заголовок1"/>
    <w:basedOn w:val="a"/>
    <w:next w:val="a7"/>
    <w:uiPriority w:val="67"/>
    <w:unhideWhenUsed/>
    <w:qFormat/>
    <w:pPr>
      <w:widowControl w:val="0"/>
      <w:autoSpaceDE w:val="0"/>
      <w:autoSpaceDN w:val="0"/>
      <w:adjustRightInd w:val="0"/>
      <w:jc w:val="center"/>
    </w:pPr>
    <w:rPr>
      <w:sz w:val="28"/>
      <w:szCs w:val="28"/>
      <w:lang w:eastAsia="zh-CN"/>
    </w:rPr>
  </w:style>
  <w:style w:type="paragraph" w:customStyle="1" w:styleId="15">
    <w:name w:val="Название1"/>
    <w:basedOn w:val="a"/>
    <w:unhideWhenUsed/>
    <w:qFormat/>
    <w:pPr>
      <w:suppressLineNumbers/>
      <w:suppressAutoHyphens/>
      <w:spacing w:before="120" w:after="120"/>
    </w:pPr>
    <w:rPr>
      <w:rFonts w:ascii="Arial" w:cs="Arial"/>
      <w:i/>
      <w:iCs/>
      <w:sz w:val="20"/>
      <w:szCs w:val="20"/>
      <w:lang w:eastAsia="ar-SA"/>
    </w:rPr>
  </w:style>
  <w:style w:type="paragraph" w:customStyle="1" w:styleId="Standard">
    <w:name w:val="Standard"/>
    <w:unhideWhenUsed/>
    <w:qFormat/>
    <w:pPr>
      <w:suppressAutoHyphens/>
      <w:autoSpaceDN w:val="0"/>
      <w:spacing w:after="0" w:line="240" w:lineRule="auto"/>
      <w:textAlignment w:val="baseline"/>
    </w:pPr>
    <w:rPr>
      <w:rFonts w:eastAsia="SimSun"/>
      <w:kern w:val="3"/>
      <w:lang w:eastAsia="zh-CN"/>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210">
    <w:name w:val="Основной текст 2 Знак1"/>
    <w:basedOn w:val="a0"/>
    <w:uiPriority w:val="99"/>
    <w:semiHidden/>
    <w:qFormat/>
    <w:rPr>
      <w:rFonts w:cs="Times New Roman"/>
      <w:sz w:val="24"/>
      <w:szCs w:val="24"/>
    </w:rPr>
  </w:style>
  <w:style w:type="paragraph" w:customStyle="1" w:styleId="ConsPlusNormal">
    <w:name w:val="ConsPlusNormal"/>
    <w:unhideWhenUsed/>
    <w:qFormat/>
    <w:pPr>
      <w:widowControl w:val="0"/>
      <w:autoSpaceDE w:val="0"/>
      <w:autoSpaceDN w:val="0"/>
      <w:adjustRightInd w:val="0"/>
      <w:spacing w:after="0" w:line="240" w:lineRule="auto"/>
      <w:ind w:firstLine="720"/>
    </w:pPr>
    <w:rPr>
      <w:rFonts w:ascii="Arial" w:eastAsia="SimSun" w:cs="Arial"/>
      <w:sz w:val="18"/>
      <w:szCs w:val="18"/>
    </w:rPr>
  </w:style>
  <w:style w:type="character" w:customStyle="1" w:styleId="16">
    <w:name w:val="Название Знак1"/>
    <w:basedOn w:val="a0"/>
    <w:uiPriority w:val="10"/>
    <w:qFormat/>
    <w:rPr>
      <w:rFonts w:asciiTheme="majorHAnsi" w:eastAsiaTheme="majorEastAsia" w:hAnsiTheme="majorHAnsi" w:cs="Times New Roman"/>
      <w:b/>
      <w:bCs/>
      <w:kern w:val="28"/>
      <w:sz w:val="32"/>
      <w:szCs w:val="32"/>
    </w:rPr>
  </w:style>
  <w:style w:type="character" w:customStyle="1" w:styleId="17">
    <w:name w:val="Основной текст с отступом Знак1"/>
    <w:basedOn w:val="a0"/>
    <w:uiPriority w:val="99"/>
    <w:semiHidden/>
    <w:qFormat/>
    <w:rPr>
      <w:rFonts w:cs="Times New Roman"/>
      <w:sz w:val="24"/>
      <w:szCs w:val="24"/>
    </w:rPr>
  </w:style>
  <w:style w:type="character" w:customStyle="1" w:styleId="18">
    <w:name w:val="Текст выноски Знак1"/>
    <w:basedOn w:val="a0"/>
    <w:uiPriority w:val="99"/>
    <w:semiHidden/>
    <w:qFormat/>
    <w:rPr>
      <w:rFonts w:ascii="Segoe UI" w:hAnsi="Segoe UI" w:cs="Segoe UI"/>
      <w:sz w:val="18"/>
      <w:szCs w:val="18"/>
    </w:rPr>
  </w:style>
  <w:style w:type="paragraph" w:customStyle="1" w:styleId="af5">
    <w:name w:val="Знак Знак Знак Знак Знак Знак Знак"/>
    <w:basedOn w:val="a"/>
    <w:unhideWhenUsed/>
    <w:qFormat/>
    <w:pPr>
      <w:spacing w:before="100" w:beforeAutospacing="1" w:after="100" w:afterAutospacing="1"/>
      <w:jc w:val="both"/>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qFormat/>
    <w:pPr>
      <w:spacing w:before="100" w:beforeAutospacing="1" w:after="100" w:afterAutospacing="1"/>
    </w:pPr>
    <w:rPr>
      <w:rFonts w:ascii="Tahoma" w:cs="Tahoma"/>
      <w:sz w:val="20"/>
      <w:szCs w:val="20"/>
      <w:lang w:val="en-US" w:eastAsia="en-US"/>
    </w:rPr>
  </w:style>
  <w:style w:type="paragraph" w:styleId="af6">
    <w:name w:val="List Paragraph"/>
    <w:basedOn w:val="a"/>
    <w:uiPriority w:val="34"/>
    <w:qFormat/>
    <w:pPr>
      <w:ind w:left="720"/>
    </w:pPr>
  </w:style>
  <w:style w:type="paragraph" w:customStyle="1" w:styleId="CharChar1CharChar1CharChar1">
    <w:name w:val="Char Char Знак Знак1 Char Char1 Знак Знак Char Char1"/>
    <w:basedOn w:val="a"/>
    <w:unhideWhenUsed/>
    <w:qFormat/>
    <w:pPr>
      <w:spacing w:before="100" w:beforeAutospacing="1" w:after="100" w:afterAutospacing="1"/>
    </w:pPr>
    <w:rPr>
      <w:rFonts w:ascii="Tahoma" w:cs="Tahoma"/>
      <w:sz w:val="20"/>
      <w:szCs w:val="20"/>
      <w:lang w:val="en-US" w:eastAsia="en-US"/>
    </w:rPr>
  </w:style>
  <w:style w:type="paragraph" w:customStyle="1" w:styleId="Style2">
    <w:name w:val="_Style 2"/>
    <w:basedOn w:val="a"/>
    <w:unhideWhenUsed/>
    <w:qFormat/>
    <w:pPr>
      <w:ind w:left="720"/>
    </w:pPr>
  </w:style>
  <w:style w:type="paragraph" w:customStyle="1" w:styleId="af7">
    <w:name w:val="Знак"/>
    <w:basedOn w:val="a"/>
    <w:unhideWhenUsed/>
    <w:qFormat/>
    <w:pPr>
      <w:spacing w:before="100" w:beforeAutospacing="1" w:after="100" w:afterAutospacing="1"/>
    </w:pPr>
    <w:rPr>
      <w:rFonts w:ascii="Tahoma" w:cs="Tahoma"/>
      <w:sz w:val="20"/>
      <w:szCs w:val="20"/>
      <w:lang w:val="en-US" w:eastAsia="en-US"/>
    </w:rPr>
  </w:style>
  <w:style w:type="paragraph" w:customStyle="1" w:styleId="ConsPlusTitle">
    <w:name w:val="ConsPlusTitle"/>
    <w:unhideWhenUsed/>
    <w:qFormat/>
    <w:pPr>
      <w:autoSpaceDE w:val="0"/>
      <w:autoSpaceDN w:val="0"/>
      <w:adjustRightInd w:val="0"/>
      <w:spacing w:after="0" w:line="240" w:lineRule="auto"/>
    </w:pPr>
    <w:rPr>
      <w:rFonts w:eastAsia="SimSun"/>
      <w:b/>
      <w:bCs/>
      <w:sz w:val="24"/>
      <w:szCs w:val="24"/>
    </w:rPr>
  </w:style>
  <w:style w:type="paragraph" w:customStyle="1" w:styleId="ConsPlusNonformat">
    <w:name w:val="ConsPlusNonformat"/>
    <w:unhideWhenUsed/>
    <w:qFormat/>
    <w:pPr>
      <w:autoSpaceDE w:val="0"/>
      <w:autoSpaceDN w:val="0"/>
      <w:adjustRightInd w:val="0"/>
      <w:spacing w:after="0" w:line="240" w:lineRule="auto"/>
    </w:pPr>
    <w:rPr>
      <w:rFonts w:ascii="Courier New" w:eastAsia="SimSun" w:cs="Courier New"/>
    </w:rPr>
  </w:style>
  <w:style w:type="table" w:customStyle="1" w:styleId="19">
    <w:name w:val="Сетка таблицы1"/>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pPr>
      <w:spacing w:after="0" w:line="240" w:lineRule="auto"/>
    </w:pPr>
    <w:rPr>
      <w:rFonts w:asciiTheme="minorHAnsi" w:hAnsiTheme="minorHAnsi"/>
      <w:sz w:val="22"/>
      <w:szCs w:val="22"/>
      <w:lang w:eastAsia="en-US"/>
    </w:rPr>
  </w:style>
  <w:style w:type="character" w:customStyle="1" w:styleId="blk">
    <w:name w:val="blk"/>
    <w:rsid w:val="009C5700"/>
  </w:style>
  <w:style w:type="character" w:customStyle="1" w:styleId="apple-converted-space">
    <w:name w:val="apple-converted-space"/>
    <w:basedOn w:val="a0"/>
    <w:rsid w:val="000739CD"/>
    <w:rPr>
      <w:rFonts w:cs="Times New Roman"/>
    </w:rPr>
  </w:style>
  <w:style w:type="paragraph" w:customStyle="1" w:styleId="p13">
    <w:name w:val="p13"/>
    <w:basedOn w:val="a"/>
    <w:rsid w:val="000739CD"/>
    <w:pPr>
      <w:suppressAutoHyphens/>
      <w:spacing w:before="280" w:after="280"/>
    </w:pPr>
    <w:rPr>
      <w:rFonts w:eastAsia="Times New Roman"/>
      <w:b/>
      <w:bCs/>
      <w:sz w:val="28"/>
      <w:szCs w:val="28"/>
      <w:lang w:eastAsia="zh-CN"/>
    </w:rPr>
  </w:style>
  <w:style w:type="character" w:customStyle="1" w:styleId="fio5">
    <w:name w:val="fio5"/>
    <w:basedOn w:val="a0"/>
    <w:rsid w:val="00CF069E"/>
    <w:rPr>
      <w:rFonts w:cs="Times New Roman"/>
    </w:rPr>
  </w:style>
  <w:style w:type="character" w:customStyle="1" w:styleId="fio9">
    <w:name w:val="fio9"/>
    <w:basedOn w:val="a0"/>
    <w:rsid w:val="00CF069E"/>
    <w:rPr>
      <w:rFonts w:cs="Times New Roman"/>
    </w:rPr>
  </w:style>
  <w:style w:type="character" w:customStyle="1" w:styleId="fio10">
    <w:name w:val="fio10"/>
    <w:basedOn w:val="a0"/>
    <w:rsid w:val="00CF069E"/>
    <w:rPr>
      <w:rFonts w:cs="Times New Roman"/>
    </w:rPr>
  </w:style>
  <w:style w:type="character" w:customStyle="1" w:styleId="fio6">
    <w:name w:val="fio6"/>
    <w:basedOn w:val="a0"/>
    <w:rsid w:val="00CF069E"/>
    <w:rPr>
      <w:rFonts w:cs="Times New Roman"/>
    </w:rPr>
  </w:style>
  <w:style w:type="character" w:customStyle="1" w:styleId="fio7">
    <w:name w:val="fio7"/>
    <w:basedOn w:val="a0"/>
    <w:rsid w:val="00CF069E"/>
    <w:rPr>
      <w:rFonts w:cs="Times New Roman"/>
    </w:rPr>
  </w:style>
  <w:style w:type="character" w:customStyle="1" w:styleId="fio8">
    <w:name w:val="fio8"/>
    <w:basedOn w:val="a0"/>
    <w:rsid w:val="00CF069E"/>
    <w:rPr>
      <w:rFonts w:cs="Times New Roman"/>
    </w:rPr>
  </w:style>
  <w:style w:type="character" w:customStyle="1" w:styleId="address2">
    <w:name w:val="address2"/>
    <w:basedOn w:val="a0"/>
    <w:rsid w:val="00CF069E"/>
    <w:rPr>
      <w:rFonts w:cs="Times New Roman"/>
    </w:rPr>
  </w:style>
  <w:style w:type="table" w:customStyle="1" w:styleId="100">
    <w:name w:val="Сетка таблицы10"/>
    <w:basedOn w:val="a1"/>
    <w:next w:val="af4"/>
    <w:uiPriority w:val="59"/>
    <w:rsid w:val="000E7906"/>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qFormat/>
    <w:rsid w:val="00750585"/>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63192A"/>
    <w:rPr>
      <w:rFonts w:cs="Times New Roman"/>
      <w:b/>
    </w:rPr>
  </w:style>
  <w:style w:type="character" w:customStyle="1" w:styleId="1a">
    <w:name w:val="Основной шрифт абзаца1"/>
    <w:rsid w:val="004F5E5F"/>
  </w:style>
  <w:style w:type="paragraph" w:styleId="afa">
    <w:name w:val="List"/>
    <w:basedOn w:val="a7"/>
    <w:uiPriority w:val="67"/>
    <w:rsid w:val="004F5E5F"/>
    <w:pPr>
      <w:suppressAutoHyphens/>
      <w:spacing w:after="120"/>
      <w:jc w:val="left"/>
    </w:pPr>
    <w:rPr>
      <w:rFonts w:ascii="Times New Roman" w:eastAsia="Times New Roman" w:cs="Mangal"/>
      <w:sz w:val="20"/>
      <w:szCs w:val="20"/>
      <w:lang w:eastAsia="zh-CN"/>
    </w:rPr>
  </w:style>
  <w:style w:type="paragraph" w:styleId="afb">
    <w:name w:val="caption"/>
    <w:basedOn w:val="a"/>
    <w:uiPriority w:val="35"/>
    <w:qFormat/>
    <w:rsid w:val="004F5E5F"/>
    <w:pPr>
      <w:suppressLineNumbers/>
      <w:suppressAutoHyphens/>
      <w:spacing w:before="120" w:after="120"/>
    </w:pPr>
    <w:rPr>
      <w:rFonts w:eastAsia="Times New Roman" w:cs="Mangal"/>
      <w:i/>
      <w:iCs/>
      <w:lang w:eastAsia="zh-CN"/>
    </w:rPr>
  </w:style>
  <w:style w:type="paragraph" w:customStyle="1" w:styleId="1b">
    <w:name w:val="Указатель1"/>
    <w:basedOn w:val="a"/>
    <w:uiPriority w:val="67"/>
    <w:rsid w:val="004F5E5F"/>
    <w:pPr>
      <w:suppressLineNumbers/>
      <w:suppressAutoHyphens/>
    </w:pPr>
    <w:rPr>
      <w:rFonts w:eastAsia="Times New Roman" w:cs="Mangal"/>
      <w:sz w:val="20"/>
      <w:szCs w:val="20"/>
      <w:lang w:eastAsia="zh-CN"/>
    </w:rPr>
  </w:style>
  <w:style w:type="paragraph" w:customStyle="1" w:styleId="1c">
    <w:name w:val="Схема документа1"/>
    <w:basedOn w:val="a"/>
    <w:rsid w:val="004F5E5F"/>
    <w:pPr>
      <w:shd w:val="clear" w:color="auto" w:fill="000080"/>
      <w:suppressAutoHyphens/>
    </w:pPr>
    <w:rPr>
      <w:rFonts w:ascii="Tahoma" w:eastAsia="Times New Roman" w:hAnsi="Tahoma" w:cs="Tahoma"/>
      <w:sz w:val="20"/>
      <w:szCs w:val="20"/>
      <w:lang w:eastAsia="zh-CN"/>
    </w:rPr>
  </w:style>
  <w:style w:type="paragraph" w:customStyle="1" w:styleId="ConsPlusNonformat1">
    <w:name w:val="ConsPlusNonformat1"/>
    <w:uiPriority w:val="4"/>
    <w:rsid w:val="00045A68"/>
    <w:pPr>
      <w:suppressAutoHyphens/>
      <w:spacing w:after="0" w:line="240" w:lineRule="auto"/>
    </w:pPr>
    <w:rPr>
      <w:rFonts w:ascii="Courier New" w:hAnsi="Courier New" w:cs="Courier New"/>
      <w:szCs w:val="24"/>
      <w:lang w:eastAsia="zh-CN" w:bidi="hi-IN"/>
    </w:rPr>
  </w:style>
  <w:style w:type="paragraph" w:customStyle="1" w:styleId="ConsPlusNormal2">
    <w:name w:val="ConsPlusNormal2"/>
    <w:uiPriority w:val="4"/>
    <w:rsid w:val="00045A68"/>
    <w:pPr>
      <w:suppressAutoHyphens/>
      <w:spacing w:after="0" w:line="240" w:lineRule="auto"/>
    </w:pPr>
    <w:rPr>
      <w:rFonts w:ascii="Arial" w:hAnsi="Arial" w:cs="Courier New"/>
      <w:kern w:val="1"/>
      <w:szCs w:val="24"/>
      <w:lang w:eastAsia="zh-CN" w:bidi="hi-IN"/>
    </w:rPr>
  </w:style>
  <w:style w:type="paragraph" w:customStyle="1" w:styleId="ConsPlusCell">
    <w:name w:val="ConsPlusCell"/>
    <w:uiPriority w:val="4"/>
    <w:rsid w:val="00045A68"/>
    <w:pPr>
      <w:suppressAutoHyphens/>
      <w:spacing w:after="0" w:line="240" w:lineRule="auto"/>
    </w:pPr>
    <w:rPr>
      <w:rFonts w:ascii="Courier New" w:hAnsi="Courier New" w:cs="Courier New"/>
      <w:szCs w:val="24"/>
      <w:lang w:eastAsia="zh-CN" w:bidi="hi-IN"/>
    </w:rPr>
  </w:style>
  <w:style w:type="paragraph" w:customStyle="1" w:styleId="1d">
    <w:name w:val="Обычный (веб)1"/>
    <w:basedOn w:val="a"/>
    <w:uiPriority w:val="7"/>
    <w:qFormat/>
    <w:rsid w:val="00045A68"/>
    <w:pPr>
      <w:widowControl w:val="0"/>
      <w:suppressAutoHyphens/>
      <w:spacing w:before="100" w:after="100"/>
    </w:pPr>
    <w:rPr>
      <w:rFonts w:cs="Mangal"/>
      <w:kern w:val="1"/>
      <w:lang w:eastAsia="zh-CN" w:bidi="hi-IN"/>
    </w:rPr>
  </w:style>
  <w:style w:type="paragraph" w:customStyle="1" w:styleId="ConsPlusTitle1">
    <w:name w:val="ConsPlusTitle1"/>
    <w:uiPriority w:val="4"/>
    <w:rsid w:val="00045A68"/>
    <w:pPr>
      <w:suppressAutoHyphens/>
      <w:spacing w:after="0" w:line="240" w:lineRule="auto"/>
    </w:pPr>
    <w:rPr>
      <w:rFonts w:ascii="Arial" w:hAnsi="Arial" w:cs="Courier New"/>
      <w:b/>
      <w:szCs w:val="24"/>
      <w:lang w:eastAsia="zh-CN" w:bidi="hi-IN"/>
    </w:rPr>
  </w:style>
  <w:style w:type="paragraph" w:customStyle="1" w:styleId="ConsNormal">
    <w:name w:val="ConsNormal"/>
    <w:uiPriority w:val="6"/>
    <w:rsid w:val="00045A68"/>
    <w:pPr>
      <w:suppressAutoHyphens/>
      <w:autoSpaceDE w:val="0"/>
      <w:spacing w:after="0" w:line="240" w:lineRule="auto"/>
      <w:ind w:right="19772" w:firstLine="540"/>
      <w:jc w:val="both"/>
    </w:pPr>
    <w:rPr>
      <w:rFonts w:ascii="Courier New" w:hAnsi="Courier New" w:cs="Courier New"/>
      <w:kern w:val="1"/>
      <w:lang w:eastAsia="zh-CN"/>
    </w:rPr>
  </w:style>
  <w:style w:type="paragraph" w:customStyle="1" w:styleId="ConsPlusDocList">
    <w:name w:val="ConsPlusDocList"/>
    <w:uiPriority w:val="4"/>
    <w:rsid w:val="00045A68"/>
    <w:pPr>
      <w:suppressAutoHyphens/>
      <w:spacing w:after="0" w:line="240" w:lineRule="auto"/>
    </w:pPr>
    <w:rPr>
      <w:rFonts w:ascii="Courier New" w:hAnsi="Courier New" w:cs="Courier New"/>
      <w:szCs w:val="24"/>
      <w:lang w:eastAsia="zh-CN" w:bidi="hi-IN"/>
    </w:rPr>
  </w:style>
  <w:style w:type="paragraph" w:customStyle="1" w:styleId="afc">
    <w:name w:val="Заголовок таблицы"/>
    <w:basedOn w:val="afd"/>
    <w:uiPriority w:val="67"/>
    <w:rsid w:val="00045A68"/>
    <w:pPr>
      <w:jc w:val="center"/>
    </w:pPr>
    <w:rPr>
      <w:b/>
      <w:bCs/>
    </w:rPr>
  </w:style>
  <w:style w:type="paragraph" w:customStyle="1" w:styleId="211">
    <w:name w:val="Основной текст 21"/>
    <w:basedOn w:val="a"/>
    <w:uiPriority w:val="67"/>
    <w:rsid w:val="00045A68"/>
    <w:pPr>
      <w:widowControl w:val="0"/>
      <w:suppressAutoHyphens/>
      <w:jc w:val="center"/>
    </w:pPr>
    <w:rPr>
      <w:rFonts w:cs="Mangal"/>
      <w:kern w:val="1"/>
      <w:sz w:val="28"/>
      <w:lang w:eastAsia="zh-CN" w:bidi="hi-IN"/>
    </w:rPr>
  </w:style>
  <w:style w:type="paragraph" w:customStyle="1" w:styleId="afd">
    <w:name w:val="Содержимое таблицы"/>
    <w:basedOn w:val="a"/>
    <w:uiPriority w:val="67"/>
    <w:rsid w:val="00045A68"/>
    <w:pPr>
      <w:widowControl w:val="0"/>
      <w:suppressLineNumbers/>
      <w:suppressAutoHyphens/>
    </w:pPr>
    <w:rPr>
      <w:rFonts w:cs="Mangal"/>
      <w:kern w:val="1"/>
      <w:lang w:eastAsia="zh-CN" w:bidi="hi-IN"/>
    </w:rPr>
  </w:style>
  <w:style w:type="paragraph" w:customStyle="1" w:styleId="ConsPlusTitlePage">
    <w:name w:val="ConsPlusTitlePage"/>
    <w:uiPriority w:val="4"/>
    <w:rsid w:val="00045A68"/>
    <w:pPr>
      <w:suppressAutoHyphens/>
      <w:spacing w:after="0" w:line="240" w:lineRule="auto"/>
    </w:pPr>
    <w:rPr>
      <w:rFonts w:ascii="Tahoma" w:hAnsi="Tahoma" w:cs="Courier New"/>
      <w:szCs w:val="24"/>
      <w:lang w:eastAsia="zh-CN" w:bidi="hi-IN"/>
    </w:rPr>
  </w:style>
  <w:style w:type="paragraph" w:customStyle="1" w:styleId="ConsPlusNormal1">
    <w:name w:val="ConsPlusNormal1"/>
    <w:uiPriority w:val="4"/>
    <w:rsid w:val="00045A68"/>
    <w:pPr>
      <w:suppressAutoHyphens/>
      <w:spacing w:after="0" w:line="240" w:lineRule="auto"/>
    </w:pPr>
    <w:rPr>
      <w:rFonts w:ascii="Arial" w:hAnsi="Arial" w:cs="Courier New"/>
      <w:kern w:val="1"/>
      <w:szCs w:val="24"/>
      <w:lang w:eastAsia="zh-CN" w:bidi="hi-IN"/>
    </w:rPr>
  </w:style>
  <w:style w:type="paragraph" w:customStyle="1" w:styleId="ConsPlusJurTerm">
    <w:name w:val="ConsPlusJurTerm"/>
    <w:uiPriority w:val="4"/>
    <w:rsid w:val="00045A68"/>
    <w:pPr>
      <w:suppressAutoHyphens/>
      <w:spacing w:after="0" w:line="240" w:lineRule="auto"/>
    </w:pPr>
    <w:rPr>
      <w:rFonts w:ascii="Tahoma" w:hAnsi="Tahoma" w:cs="Courier New"/>
      <w:sz w:val="26"/>
      <w:szCs w:val="24"/>
      <w:lang w:eastAsia="zh-CN" w:bidi="hi-IN"/>
    </w:rPr>
  </w:style>
  <w:style w:type="table" w:customStyle="1" w:styleId="120">
    <w:name w:val="Сетка таблицы12"/>
    <w:basedOn w:val="a1"/>
    <w:next w:val="af4"/>
    <w:uiPriority w:val="59"/>
    <w:rsid w:val="00361C4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4"/>
    <w:uiPriority w:val="59"/>
    <w:rsid w:val="00361C4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4"/>
    <w:uiPriority w:val="59"/>
    <w:rsid w:val="00361C4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4"/>
    <w:uiPriority w:val="59"/>
    <w:rsid w:val="007D0B7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4"/>
    <w:uiPriority w:val="59"/>
    <w:rsid w:val="00B809CD"/>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f4"/>
    <w:uiPriority w:val="59"/>
    <w:rsid w:val="001F4E53"/>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ogin.consultant.ru/link/?rnd=D4A818ED1BF7301DE9886BCF757529DC&amp;req=doc&amp;base=RZB&amp;n=315079&amp;dst=9764&amp;fld=134&amp;date=10.04.2019" TargetMode="External"/><Relationship Id="rId7" Type="http://schemas.openxmlformats.org/officeDocument/2006/relationships/footnotes" Target="footnotes.xml"/><Relationship Id="rId12" Type="http://schemas.openxmlformats.org/officeDocument/2006/relationships/hyperlink" Target="consultantplus://offline/ref=51A7686BC458B5E87D29FB99902377EA4F346AF7EDC4EDF8251BE47B084D35F577C0753DCC988AAAB5BD0D7EF198B0353B4BD389CCAEU2fBL" TargetMode="External"/><Relationship Id="rId17" Type="http://schemas.openxmlformats.org/officeDocument/2006/relationships/hyperlink" Target="consultantplus://offline/ref=A25710C3C62068CFBF15B6425DD326640EB2BCEB2C9647F4CCDCBCFAECCC404640799C93D6958947B5BC30d4m8I"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consultantplus://offline/main?base=LAW;n=111900;fld=134;dst=100630" TargetMode="External"/><Relationship Id="rId20" Type="http://schemas.openxmlformats.org/officeDocument/2006/relationships/hyperlink" Target="https://login.consultant.ru/link/?rnd=D4A818ED1BF7301DE9886BCF757529DC&amp;req=doc&amp;base=RZB&amp;n=315079&amp;dst=9219&amp;fld=134&amp;date=10.04.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A7686BC458B5E87D29FB99902377EA4F346AF7EDC4EDF8251BE47B084D35F577C0753DCC988AAAB5BD0D7EF198B0353B4BD389CCAEU2fBL"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3CBAC-68C7-4AE3-A98B-8FFA3627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42751</Words>
  <Characters>243684</Characters>
  <Application>Microsoft Office Word</Application>
  <DocSecurity>0</DocSecurity>
  <Lines>2030</Lines>
  <Paragraphs>571</Paragraphs>
  <ScaleCrop>false</ScaleCrop>
  <Company>Microsoft</Company>
  <LinksUpToDate>false</LinksUpToDate>
  <CharactersWithSpaces>285864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Аня</cp:lastModifiedBy>
  <cp:revision>2</cp:revision>
  <cp:lastPrinted>2020-12-30T11:59:00Z</cp:lastPrinted>
  <dcterms:created xsi:type="dcterms:W3CDTF">2024-05-23T07:02:00Z</dcterms:created>
  <dcterms:modified xsi:type="dcterms:W3CDTF">2024-05-23T07:02:00Z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